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F6DFC" w14:textId="52D06DFE" w:rsidR="00BA07DA" w:rsidRPr="00626081" w:rsidRDefault="00BA07DA" w:rsidP="004548BA">
      <w:pPr>
        <w:pStyle w:val="Zkladntext"/>
        <w:rPr>
          <w:b/>
          <w:spacing w:val="-6"/>
          <w:szCs w:val="28"/>
        </w:rPr>
      </w:pPr>
      <w:bookmarkStart w:id="0" w:name="_GoBack"/>
      <w:bookmarkEnd w:id="0"/>
      <w:r w:rsidRPr="00626081">
        <w:rPr>
          <w:b/>
          <w:spacing w:val="-6"/>
          <w:szCs w:val="28"/>
        </w:rPr>
        <w:t>STŘEDNĚDOBÁ KONCEPCE</w:t>
      </w:r>
    </w:p>
    <w:p w14:paraId="0CBB03BD" w14:textId="211898B2" w:rsidR="00BA07DA" w:rsidRPr="00626081" w:rsidRDefault="00BA07DA" w:rsidP="004548BA">
      <w:pPr>
        <w:pStyle w:val="Zkladntext"/>
        <w:rPr>
          <w:b/>
          <w:spacing w:val="-6"/>
          <w:szCs w:val="28"/>
        </w:rPr>
      </w:pPr>
      <w:r w:rsidRPr="00626081">
        <w:rPr>
          <w:b/>
          <w:spacing w:val="-6"/>
          <w:szCs w:val="28"/>
        </w:rPr>
        <w:t>SBÍRKOTVORNÉ ČINNOSTI MORAVSKÉHO ZEMSKÉHO MUZEA</w:t>
      </w:r>
    </w:p>
    <w:p w14:paraId="7D8B1D0F" w14:textId="0CA17633" w:rsidR="00BA07DA" w:rsidRPr="00626081" w:rsidRDefault="00DE1E6D" w:rsidP="004548BA">
      <w:pPr>
        <w:pStyle w:val="Zkladntext"/>
        <w:rPr>
          <w:b/>
          <w:spacing w:val="-6"/>
          <w:szCs w:val="28"/>
        </w:rPr>
      </w:pPr>
      <w:r w:rsidRPr="00626081">
        <w:rPr>
          <w:b/>
          <w:spacing w:val="-6"/>
          <w:szCs w:val="28"/>
        </w:rPr>
        <w:t xml:space="preserve">v letech </w:t>
      </w:r>
      <w:r w:rsidR="004548BA" w:rsidRPr="00626081">
        <w:rPr>
          <w:b/>
          <w:spacing w:val="-6"/>
          <w:szCs w:val="28"/>
        </w:rPr>
        <w:t>2021–</w:t>
      </w:r>
      <w:r w:rsidR="00B05CC2" w:rsidRPr="00626081">
        <w:rPr>
          <w:b/>
          <w:spacing w:val="-6"/>
          <w:szCs w:val="28"/>
        </w:rPr>
        <w:t>2025</w:t>
      </w:r>
    </w:p>
    <w:p w14:paraId="5CE6B984" w14:textId="459CEB4F" w:rsidR="00BA07DA" w:rsidRPr="00626081" w:rsidRDefault="00BA07DA" w:rsidP="00B76F20">
      <w:pPr>
        <w:ind w:firstLine="397"/>
        <w:jc w:val="both"/>
        <w:rPr>
          <w:spacing w:val="-6"/>
          <w:sz w:val="24"/>
          <w:szCs w:val="24"/>
        </w:rPr>
      </w:pPr>
    </w:p>
    <w:p w14:paraId="2FFBFE88" w14:textId="71607029" w:rsidR="00B05CC2" w:rsidRPr="00626081" w:rsidRDefault="00B05CC2" w:rsidP="00B76F20">
      <w:pPr>
        <w:ind w:firstLine="397"/>
        <w:jc w:val="both"/>
        <w:rPr>
          <w:spacing w:val="-6"/>
          <w:sz w:val="24"/>
          <w:szCs w:val="24"/>
        </w:rPr>
      </w:pPr>
    </w:p>
    <w:p w14:paraId="0C503B6C" w14:textId="51FE2F3F" w:rsidR="00B05CC2" w:rsidRPr="00626081" w:rsidRDefault="00B05CC2" w:rsidP="00B05CC2">
      <w:pPr>
        <w:ind w:firstLine="397"/>
        <w:jc w:val="both"/>
        <w:rPr>
          <w:spacing w:val="-6"/>
          <w:sz w:val="24"/>
          <w:szCs w:val="24"/>
        </w:rPr>
      </w:pPr>
      <w:r w:rsidRPr="00626081">
        <w:rPr>
          <w:spacing w:val="-6"/>
          <w:sz w:val="24"/>
          <w:szCs w:val="24"/>
        </w:rPr>
        <w:t>V roce 2022 bude ukončena zákonná dvacetiletá lhůta pro inventarizaci všech sbírkových předmětů zapsaných v srpnu 2002 do CES. Revize sbírkového fondu (dotýká se též pomocného materiálu) je předpokladem případné aktualizace struktury všech podsbírek, identifikace případných duplicit a naplňování sbírkotvorné koncepce pro nadcházející období, mj. ve zvýraznění intenzívní (kvalitativní) akviziční činnosti místo kvantitativní. Zprovoznění centrálních laboratoří pak konečně zvýší standardizované požadavky na péči o sbírkové předměty. Významným okamžikem je i realizace IROP Jevišovice, která zajistí restaurování desítek středověkých hudebních nástrojů a jejich následné</w:t>
      </w:r>
      <w:r w:rsidR="00483D50" w:rsidRPr="00626081">
        <w:rPr>
          <w:spacing w:val="-6"/>
          <w:sz w:val="24"/>
          <w:szCs w:val="24"/>
        </w:rPr>
        <w:t xml:space="preserve"> umístění do nové expozice. </w:t>
      </w:r>
    </w:p>
    <w:p w14:paraId="1BBBBD0C" w14:textId="77777777" w:rsidR="00B05CC2" w:rsidRPr="00626081" w:rsidRDefault="00B05CC2" w:rsidP="00B76F20">
      <w:pPr>
        <w:ind w:firstLine="397"/>
        <w:jc w:val="both"/>
        <w:rPr>
          <w:spacing w:val="-6"/>
          <w:sz w:val="24"/>
          <w:szCs w:val="24"/>
        </w:rPr>
      </w:pPr>
    </w:p>
    <w:p w14:paraId="1A67DA8B" w14:textId="77777777" w:rsidR="00BA07DA" w:rsidRPr="00626081" w:rsidRDefault="00BA07DA" w:rsidP="00B76F20">
      <w:pPr>
        <w:rPr>
          <w:b/>
          <w:spacing w:val="-6"/>
          <w:sz w:val="24"/>
          <w:szCs w:val="24"/>
          <w:u w:val="single"/>
        </w:rPr>
      </w:pPr>
      <w:r w:rsidRPr="00626081">
        <w:rPr>
          <w:b/>
          <w:spacing w:val="-6"/>
          <w:sz w:val="24"/>
          <w:szCs w:val="24"/>
        </w:rPr>
        <w:t>Historický vývoj</w:t>
      </w:r>
    </w:p>
    <w:p w14:paraId="1D37B4F4" w14:textId="30F07B4E" w:rsidR="001B5163" w:rsidRPr="00626081" w:rsidRDefault="00DE1E6D" w:rsidP="00B76F20">
      <w:pPr>
        <w:pStyle w:val="Zkladntext2"/>
        <w:ind w:firstLine="397"/>
        <w:rPr>
          <w:spacing w:val="-6"/>
          <w:sz w:val="24"/>
          <w:szCs w:val="24"/>
        </w:rPr>
      </w:pPr>
      <w:r w:rsidRPr="00626081">
        <w:rPr>
          <w:spacing w:val="-6"/>
          <w:sz w:val="24"/>
          <w:szCs w:val="24"/>
        </w:rPr>
        <w:t>Moravské zemské muzeum je druh</w:t>
      </w:r>
      <w:r w:rsidR="00EC350B" w:rsidRPr="00626081">
        <w:rPr>
          <w:spacing w:val="-6"/>
          <w:sz w:val="24"/>
          <w:szCs w:val="24"/>
        </w:rPr>
        <w:t>ou</w:t>
      </w:r>
      <w:r w:rsidRPr="00626081">
        <w:rPr>
          <w:spacing w:val="-6"/>
          <w:sz w:val="24"/>
          <w:szCs w:val="24"/>
        </w:rPr>
        <w:t xml:space="preserve"> největší a druh</w:t>
      </w:r>
      <w:r w:rsidR="00EC350B" w:rsidRPr="00626081">
        <w:rPr>
          <w:spacing w:val="-6"/>
          <w:sz w:val="24"/>
          <w:szCs w:val="24"/>
        </w:rPr>
        <w:t>ou</w:t>
      </w:r>
      <w:r w:rsidRPr="00626081">
        <w:rPr>
          <w:spacing w:val="-6"/>
          <w:sz w:val="24"/>
          <w:szCs w:val="24"/>
        </w:rPr>
        <w:t xml:space="preserve"> nejstarší </w:t>
      </w:r>
      <w:r w:rsidR="00EC350B" w:rsidRPr="00626081">
        <w:rPr>
          <w:spacing w:val="-6"/>
          <w:sz w:val="24"/>
          <w:szCs w:val="24"/>
        </w:rPr>
        <w:t>paměťovou institucí</w:t>
      </w:r>
      <w:r w:rsidRPr="00626081">
        <w:rPr>
          <w:spacing w:val="-6"/>
          <w:sz w:val="24"/>
          <w:szCs w:val="24"/>
        </w:rPr>
        <w:t xml:space="preserve"> České republiky, píšící svou historii již od roku 1817</w:t>
      </w:r>
      <w:r w:rsidR="007F2316" w:rsidRPr="00626081">
        <w:rPr>
          <w:spacing w:val="-6"/>
          <w:sz w:val="24"/>
          <w:szCs w:val="24"/>
        </w:rPr>
        <w:t>, respektive od let 1806 až 1807</w:t>
      </w:r>
      <w:r w:rsidRPr="00626081">
        <w:rPr>
          <w:spacing w:val="-6"/>
          <w:sz w:val="24"/>
          <w:szCs w:val="24"/>
        </w:rPr>
        <w:t xml:space="preserve">. V optice téměř dvousetletého budování sbírek, vědecké a popularizační činnosti nejenom v kontextu kulturně-historického života města Brna, ale v souřadnicích celomoravských a celostátních, vnímáme i roli </w:t>
      </w:r>
      <w:r w:rsidR="004731C7" w:rsidRPr="00626081">
        <w:rPr>
          <w:spacing w:val="-6"/>
          <w:sz w:val="24"/>
          <w:szCs w:val="24"/>
        </w:rPr>
        <w:t xml:space="preserve">a tradice </w:t>
      </w:r>
      <w:r w:rsidRPr="00626081">
        <w:rPr>
          <w:spacing w:val="-6"/>
          <w:sz w:val="24"/>
          <w:szCs w:val="24"/>
        </w:rPr>
        <w:t xml:space="preserve">Moravského zemského muzea </w:t>
      </w:r>
      <w:r w:rsidR="00EC350B" w:rsidRPr="00626081">
        <w:rPr>
          <w:spacing w:val="-6"/>
          <w:sz w:val="24"/>
          <w:szCs w:val="24"/>
        </w:rPr>
        <w:t xml:space="preserve">a jeho sbírky </w:t>
      </w:r>
      <w:r w:rsidRPr="00626081">
        <w:rPr>
          <w:spacing w:val="-6"/>
          <w:sz w:val="24"/>
          <w:szCs w:val="24"/>
        </w:rPr>
        <w:t xml:space="preserve">v současném českém muzejnictví. Více než šest milionů sbírkových předmětů, výlučnost instituce v jejím </w:t>
      </w:r>
      <w:r w:rsidR="007F2316" w:rsidRPr="00626081">
        <w:rPr>
          <w:spacing w:val="-6"/>
          <w:sz w:val="24"/>
          <w:szCs w:val="24"/>
        </w:rPr>
        <w:t xml:space="preserve">středoevropském </w:t>
      </w:r>
      <w:r w:rsidRPr="00626081">
        <w:rPr>
          <w:spacing w:val="-6"/>
          <w:sz w:val="24"/>
          <w:szCs w:val="24"/>
        </w:rPr>
        <w:t xml:space="preserve">přesahu a zavazující tradice dokumentace, evidence, prezentace i zpracování různých fenoménů mnoha oborů společenských i přírodních věd (z nichž některé jsou mimo akademické prostředí </w:t>
      </w:r>
      <w:r w:rsidR="007F2316" w:rsidRPr="00626081">
        <w:rPr>
          <w:spacing w:val="-6"/>
          <w:sz w:val="24"/>
          <w:szCs w:val="24"/>
        </w:rPr>
        <w:t xml:space="preserve">v zemi </w:t>
      </w:r>
      <w:r w:rsidRPr="00626081">
        <w:rPr>
          <w:spacing w:val="-6"/>
          <w:sz w:val="24"/>
          <w:szCs w:val="24"/>
        </w:rPr>
        <w:t>zpracovávány pouze v Moravském zemském muzeu), nemluvě o významu některých částí sbírek a výzkumech přesahujících horizont jediné lidské generace, p</w:t>
      </w:r>
      <w:r w:rsidR="00B76F20" w:rsidRPr="00626081">
        <w:rPr>
          <w:spacing w:val="-6"/>
          <w:sz w:val="24"/>
          <w:szCs w:val="24"/>
        </w:rPr>
        <w:t>ředstavují hodnoty, na nichž je </w:t>
      </w:r>
      <w:r w:rsidR="007F2316" w:rsidRPr="00626081">
        <w:rPr>
          <w:spacing w:val="-6"/>
          <w:sz w:val="24"/>
          <w:szCs w:val="24"/>
        </w:rPr>
        <w:t>budována tato</w:t>
      </w:r>
      <w:r w:rsidRPr="00626081">
        <w:rPr>
          <w:spacing w:val="-6"/>
          <w:sz w:val="24"/>
          <w:szCs w:val="24"/>
        </w:rPr>
        <w:t xml:space="preserve"> muzejní instituci mimořádného významu</w:t>
      </w:r>
      <w:r w:rsidR="00EC350B" w:rsidRPr="00626081">
        <w:rPr>
          <w:spacing w:val="-6"/>
          <w:sz w:val="24"/>
          <w:szCs w:val="24"/>
        </w:rPr>
        <w:t>.</w:t>
      </w:r>
    </w:p>
    <w:p w14:paraId="7D25BFCA" w14:textId="4093CA83" w:rsidR="004731C7" w:rsidRPr="00626081" w:rsidRDefault="001B5163" w:rsidP="00B76F20">
      <w:pPr>
        <w:pStyle w:val="Zkladntext2"/>
        <w:ind w:firstLine="397"/>
        <w:rPr>
          <w:spacing w:val="-6"/>
          <w:sz w:val="24"/>
          <w:szCs w:val="24"/>
        </w:rPr>
      </w:pPr>
      <w:r w:rsidRPr="00626081">
        <w:rPr>
          <w:spacing w:val="-6"/>
          <w:sz w:val="24"/>
          <w:szCs w:val="24"/>
        </w:rPr>
        <w:t xml:space="preserve">Ačkoli Moravské zemské muzeum </w:t>
      </w:r>
      <w:r w:rsidR="00EC350B" w:rsidRPr="00626081">
        <w:rPr>
          <w:spacing w:val="-6"/>
          <w:sz w:val="24"/>
          <w:szCs w:val="24"/>
        </w:rPr>
        <w:t xml:space="preserve">oficiálně </w:t>
      </w:r>
      <w:r w:rsidRPr="00626081">
        <w:rPr>
          <w:spacing w:val="-6"/>
          <w:sz w:val="24"/>
          <w:szCs w:val="24"/>
        </w:rPr>
        <w:t>existuje od roku 1817, některé sbírkové kolekce, které jsou dodnes součástí sbírky Moravského zemského muzea, jsou mnohem starší a reprezentují sbírkotvorn</w:t>
      </w:r>
      <w:r w:rsidR="004731C7" w:rsidRPr="00626081">
        <w:rPr>
          <w:spacing w:val="-6"/>
          <w:sz w:val="24"/>
          <w:szCs w:val="24"/>
        </w:rPr>
        <w:t>é</w:t>
      </w:r>
      <w:r w:rsidRPr="00626081">
        <w:rPr>
          <w:spacing w:val="-6"/>
          <w:sz w:val="24"/>
          <w:szCs w:val="24"/>
        </w:rPr>
        <w:t xml:space="preserve"> </w:t>
      </w:r>
      <w:r w:rsidR="004731C7" w:rsidRPr="00626081">
        <w:rPr>
          <w:spacing w:val="-6"/>
          <w:sz w:val="24"/>
          <w:szCs w:val="24"/>
        </w:rPr>
        <w:t>náhledy</w:t>
      </w:r>
      <w:r w:rsidRPr="00626081">
        <w:rPr>
          <w:spacing w:val="-6"/>
          <w:sz w:val="24"/>
          <w:szCs w:val="24"/>
        </w:rPr>
        <w:t xml:space="preserve"> zakladatelských osobností Moravského zemského muzea</w:t>
      </w:r>
      <w:r w:rsidR="00EC350B" w:rsidRPr="00626081">
        <w:rPr>
          <w:spacing w:val="-6"/>
          <w:sz w:val="24"/>
          <w:szCs w:val="24"/>
        </w:rPr>
        <w:t xml:space="preserve"> (přičemž inventáře muzea jsou vedeny od roku 1806)</w:t>
      </w:r>
      <w:r w:rsidRPr="00626081">
        <w:rPr>
          <w:spacing w:val="-6"/>
          <w:sz w:val="24"/>
          <w:szCs w:val="24"/>
        </w:rPr>
        <w:t xml:space="preserve">. Muzeum od počátku vznikalo jako </w:t>
      </w:r>
      <w:r w:rsidR="00B76F20" w:rsidRPr="00626081">
        <w:rPr>
          <w:spacing w:val="-6"/>
          <w:sz w:val="24"/>
          <w:szCs w:val="24"/>
        </w:rPr>
        <w:t>určená instituce ku </w:t>
      </w:r>
      <w:r w:rsidR="007F2316" w:rsidRPr="00626081">
        <w:rPr>
          <w:spacing w:val="-6"/>
          <w:sz w:val="24"/>
          <w:szCs w:val="24"/>
        </w:rPr>
        <w:t>pomoci</w:t>
      </w:r>
      <w:r w:rsidRPr="00626081">
        <w:rPr>
          <w:spacing w:val="-6"/>
          <w:sz w:val="24"/>
          <w:szCs w:val="24"/>
        </w:rPr>
        <w:t> </w:t>
      </w:r>
      <w:r w:rsidR="007F2316" w:rsidRPr="00626081">
        <w:rPr>
          <w:spacing w:val="-6"/>
          <w:sz w:val="24"/>
          <w:szCs w:val="24"/>
        </w:rPr>
        <w:t>rozvoje</w:t>
      </w:r>
      <w:r w:rsidRPr="00626081">
        <w:rPr>
          <w:spacing w:val="-6"/>
          <w:sz w:val="24"/>
          <w:szCs w:val="24"/>
        </w:rPr>
        <w:t xml:space="preserve"> průmyslu, podnikání</w:t>
      </w:r>
      <w:r w:rsidR="007F2316" w:rsidRPr="00626081">
        <w:rPr>
          <w:spacing w:val="-6"/>
          <w:sz w:val="24"/>
          <w:szCs w:val="24"/>
        </w:rPr>
        <w:t xml:space="preserve"> a</w:t>
      </w:r>
      <w:r w:rsidRPr="00626081">
        <w:rPr>
          <w:spacing w:val="-6"/>
          <w:sz w:val="24"/>
          <w:szCs w:val="24"/>
        </w:rPr>
        <w:t xml:space="preserve"> poznávání přírodních zákonitostí a způsobů, kterými </w:t>
      </w:r>
      <w:r w:rsidR="007F2316" w:rsidRPr="00626081">
        <w:rPr>
          <w:spacing w:val="-6"/>
          <w:sz w:val="24"/>
          <w:szCs w:val="24"/>
        </w:rPr>
        <w:t>lze</w:t>
      </w:r>
      <w:r w:rsidR="00B76F20" w:rsidRPr="00626081">
        <w:rPr>
          <w:spacing w:val="-6"/>
          <w:sz w:val="24"/>
          <w:szCs w:val="24"/>
        </w:rPr>
        <w:t> </w:t>
      </w:r>
      <w:r w:rsidRPr="00626081">
        <w:rPr>
          <w:spacing w:val="-6"/>
          <w:sz w:val="24"/>
          <w:szCs w:val="24"/>
        </w:rPr>
        <w:t xml:space="preserve">darů přírody </w:t>
      </w:r>
      <w:r w:rsidR="007F2316" w:rsidRPr="00626081">
        <w:rPr>
          <w:spacing w:val="-6"/>
          <w:sz w:val="24"/>
          <w:szCs w:val="24"/>
        </w:rPr>
        <w:t>užívat</w:t>
      </w:r>
      <w:r w:rsidRPr="00626081">
        <w:rPr>
          <w:spacing w:val="-6"/>
          <w:sz w:val="24"/>
          <w:szCs w:val="24"/>
        </w:rPr>
        <w:t xml:space="preserve">. Z tohoto důvodu pocházejí nejstarší kolekce </w:t>
      </w:r>
      <w:r w:rsidR="007F2316" w:rsidRPr="00626081">
        <w:rPr>
          <w:spacing w:val="-6"/>
          <w:sz w:val="24"/>
          <w:szCs w:val="24"/>
        </w:rPr>
        <w:t xml:space="preserve">muzea </w:t>
      </w:r>
      <w:r w:rsidRPr="00626081">
        <w:rPr>
          <w:spacing w:val="-6"/>
          <w:sz w:val="24"/>
          <w:szCs w:val="24"/>
        </w:rPr>
        <w:t xml:space="preserve">z oblasti geologie, paleontologie nebo botaniky. Avšak již ve druhé dekádě 19. století vznikají </w:t>
      </w:r>
      <w:r w:rsidR="00B76F20" w:rsidRPr="00626081">
        <w:rPr>
          <w:spacing w:val="-6"/>
          <w:sz w:val="24"/>
          <w:szCs w:val="24"/>
        </w:rPr>
        <w:t>sbírkové soubory i </w:t>
      </w:r>
      <w:r w:rsidR="007F2316" w:rsidRPr="00626081">
        <w:rPr>
          <w:spacing w:val="-6"/>
          <w:sz w:val="24"/>
          <w:szCs w:val="24"/>
        </w:rPr>
        <w:t>v dalších oborech</w:t>
      </w:r>
      <w:r w:rsidRPr="00626081">
        <w:rPr>
          <w:spacing w:val="-6"/>
          <w:sz w:val="24"/>
          <w:szCs w:val="24"/>
        </w:rPr>
        <w:t xml:space="preserve"> jako je archivářství, dějiny výtvarného umění, zoologie, a</w:t>
      </w:r>
      <w:r w:rsidR="00B76F20" w:rsidRPr="00626081">
        <w:rPr>
          <w:spacing w:val="-6"/>
          <w:sz w:val="24"/>
          <w:szCs w:val="24"/>
        </w:rPr>
        <w:t>rcheologie, historie a </w:t>
      </w:r>
      <w:r w:rsidRPr="00626081">
        <w:rPr>
          <w:spacing w:val="-6"/>
          <w:sz w:val="24"/>
          <w:szCs w:val="24"/>
        </w:rPr>
        <w:t xml:space="preserve">další. </w:t>
      </w:r>
      <w:r w:rsidR="00EC350B" w:rsidRPr="00626081">
        <w:rPr>
          <w:spacing w:val="-6"/>
          <w:sz w:val="24"/>
          <w:szCs w:val="24"/>
        </w:rPr>
        <w:t>Od počátku byly</w:t>
      </w:r>
      <w:r w:rsidRPr="00626081">
        <w:rPr>
          <w:spacing w:val="-6"/>
          <w:sz w:val="24"/>
          <w:szCs w:val="24"/>
        </w:rPr>
        <w:t xml:space="preserve"> příznivé</w:t>
      </w:r>
      <w:r w:rsidR="00EC350B" w:rsidRPr="00626081">
        <w:rPr>
          <w:spacing w:val="-6"/>
          <w:sz w:val="24"/>
          <w:szCs w:val="24"/>
        </w:rPr>
        <w:t xml:space="preserve"> také prostorové možnosti muzea</w:t>
      </w:r>
      <w:r w:rsidRPr="00626081">
        <w:rPr>
          <w:spacing w:val="-6"/>
          <w:sz w:val="24"/>
          <w:szCs w:val="24"/>
        </w:rPr>
        <w:t xml:space="preserve">, </w:t>
      </w:r>
      <w:r w:rsidR="00EC350B" w:rsidRPr="00626081">
        <w:rPr>
          <w:spacing w:val="-6"/>
          <w:sz w:val="24"/>
          <w:szCs w:val="24"/>
        </w:rPr>
        <w:t>neboť</w:t>
      </w:r>
      <w:r w:rsidRPr="00626081">
        <w:rPr>
          <w:spacing w:val="-6"/>
          <w:sz w:val="24"/>
          <w:szCs w:val="24"/>
        </w:rPr>
        <w:t xml:space="preserve"> již v roce 1818 </w:t>
      </w:r>
      <w:r w:rsidR="00EC350B" w:rsidRPr="00626081">
        <w:rPr>
          <w:spacing w:val="-6"/>
          <w:sz w:val="24"/>
          <w:szCs w:val="24"/>
        </w:rPr>
        <w:t>získalo</w:t>
      </w:r>
      <w:r w:rsidRPr="00626081">
        <w:rPr>
          <w:spacing w:val="-6"/>
          <w:sz w:val="24"/>
          <w:szCs w:val="24"/>
        </w:rPr>
        <w:t xml:space="preserve"> </w:t>
      </w:r>
      <w:r w:rsidR="007F2316" w:rsidRPr="00626081">
        <w:rPr>
          <w:spacing w:val="-6"/>
          <w:sz w:val="24"/>
          <w:szCs w:val="24"/>
        </w:rPr>
        <w:t xml:space="preserve">v centru Brna </w:t>
      </w:r>
      <w:r w:rsidRPr="00626081">
        <w:rPr>
          <w:spacing w:val="-6"/>
          <w:sz w:val="24"/>
          <w:szCs w:val="24"/>
        </w:rPr>
        <w:t>prostory tzv. Biskupského dvora</w:t>
      </w:r>
      <w:r w:rsidR="00EC350B" w:rsidRPr="00626081">
        <w:rPr>
          <w:spacing w:val="-6"/>
          <w:sz w:val="24"/>
          <w:szCs w:val="24"/>
        </w:rPr>
        <w:t>,</w:t>
      </w:r>
      <w:r w:rsidRPr="00626081">
        <w:rPr>
          <w:spacing w:val="-6"/>
          <w:sz w:val="24"/>
          <w:szCs w:val="24"/>
        </w:rPr>
        <w:t xml:space="preserve"> později </w:t>
      </w:r>
      <w:r w:rsidR="004731C7" w:rsidRPr="00626081">
        <w:rPr>
          <w:spacing w:val="-6"/>
          <w:sz w:val="24"/>
          <w:szCs w:val="24"/>
        </w:rPr>
        <w:t xml:space="preserve">v závěrečné čtvrtině 19. století </w:t>
      </w:r>
      <w:r w:rsidR="00EC350B" w:rsidRPr="00626081">
        <w:rPr>
          <w:spacing w:val="-6"/>
          <w:sz w:val="24"/>
          <w:szCs w:val="24"/>
        </w:rPr>
        <w:t>doplněné o</w:t>
      </w:r>
      <w:r w:rsidR="00B76F20" w:rsidRPr="00626081">
        <w:rPr>
          <w:spacing w:val="-6"/>
          <w:sz w:val="24"/>
          <w:szCs w:val="24"/>
        </w:rPr>
        <w:t> </w:t>
      </w:r>
      <w:r w:rsidRPr="00626081">
        <w:rPr>
          <w:spacing w:val="-6"/>
          <w:sz w:val="24"/>
          <w:szCs w:val="24"/>
        </w:rPr>
        <w:t xml:space="preserve">přístavbu tzv. </w:t>
      </w:r>
      <w:proofErr w:type="spellStart"/>
      <w:r w:rsidRPr="00626081">
        <w:rPr>
          <w:spacing w:val="-6"/>
          <w:sz w:val="24"/>
          <w:szCs w:val="24"/>
        </w:rPr>
        <w:t>d</w:t>
      </w:r>
      <w:r w:rsidR="00EC350B" w:rsidRPr="00626081">
        <w:rPr>
          <w:spacing w:val="-6"/>
          <w:sz w:val="24"/>
          <w:szCs w:val="24"/>
        </w:rPr>
        <w:t>’Elvertova</w:t>
      </w:r>
      <w:proofErr w:type="spellEnd"/>
      <w:r w:rsidR="00EC350B" w:rsidRPr="00626081">
        <w:rPr>
          <w:spacing w:val="-6"/>
          <w:sz w:val="24"/>
          <w:szCs w:val="24"/>
        </w:rPr>
        <w:t xml:space="preserve"> křídla.</w:t>
      </w:r>
    </w:p>
    <w:p w14:paraId="2C3BAFB4" w14:textId="1722079D" w:rsidR="001B5163" w:rsidRPr="00626081" w:rsidRDefault="00EC350B" w:rsidP="00B76F20">
      <w:pPr>
        <w:pStyle w:val="Zkladntext2"/>
        <w:ind w:firstLine="397"/>
        <w:rPr>
          <w:spacing w:val="-6"/>
          <w:sz w:val="24"/>
          <w:szCs w:val="24"/>
        </w:rPr>
      </w:pPr>
      <w:r w:rsidRPr="00626081">
        <w:rPr>
          <w:spacing w:val="-6"/>
          <w:sz w:val="24"/>
          <w:szCs w:val="24"/>
        </w:rPr>
        <w:t>P</w:t>
      </w:r>
      <w:r w:rsidR="001B5163" w:rsidRPr="00626081">
        <w:rPr>
          <w:spacing w:val="-6"/>
          <w:sz w:val="24"/>
          <w:szCs w:val="24"/>
        </w:rPr>
        <w:t xml:space="preserve">o vzniku </w:t>
      </w:r>
      <w:r w:rsidR="007F2316" w:rsidRPr="00626081">
        <w:rPr>
          <w:spacing w:val="-6"/>
          <w:sz w:val="24"/>
          <w:szCs w:val="24"/>
        </w:rPr>
        <w:t xml:space="preserve">Československa </w:t>
      </w:r>
      <w:r w:rsidR="001B5163" w:rsidRPr="00626081">
        <w:rPr>
          <w:spacing w:val="-6"/>
          <w:sz w:val="24"/>
          <w:szCs w:val="24"/>
        </w:rPr>
        <w:t xml:space="preserve">došlo </w:t>
      </w:r>
      <w:r w:rsidR="007F2316" w:rsidRPr="00626081">
        <w:rPr>
          <w:spacing w:val="-6"/>
          <w:sz w:val="24"/>
          <w:szCs w:val="24"/>
        </w:rPr>
        <w:t xml:space="preserve">k prvním významným sbírkovým ztrátám muzea, když </w:t>
      </w:r>
      <w:r w:rsidR="001B5163" w:rsidRPr="00626081">
        <w:rPr>
          <w:spacing w:val="-6"/>
          <w:sz w:val="24"/>
          <w:szCs w:val="24"/>
        </w:rPr>
        <w:t xml:space="preserve">kolekce z oboru historie výtvarného umění přešly do Uměleckoprůmyslového muzea v Brně. </w:t>
      </w:r>
      <w:r w:rsidRPr="00626081">
        <w:rPr>
          <w:spacing w:val="-6"/>
          <w:sz w:val="24"/>
          <w:szCs w:val="24"/>
        </w:rPr>
        <w:t>Nacistická o</w:t>
      </w:r>
      <w:r w:rsidR="001B5163" w:rsidRPr="00626081">
        <w:rPr>
          <w:spacing w:val="-6"/>
          <w:sz w:val="24"/>
          <w:szCs w:val="24"/>
        </w:rPr>
        <w:t xml:space="preserve">kupace poškodila především </w:t>
      </w:r>
      <w:r w:rsidR="007F2316" w:rsidRPr="00626081">
        <w:rPr>
          <w:spacing w:val="-6"/>
          <w:sz w:val="24"/>
          <w:szCs w:val="24"/>
        </w:rPr>
        <w:t xml:space="preserve">sbírky </w:t>
      </w:r>
      <w:r w:rsidR="001B5163" w:rsidRPr="00626081">
        <w:rPr>
          <w:spacing w:val="-6"/>
          <w:sz w:val="24"/>
          <w:szCs w:val="24"/>
        </w:rPr>
        <w:t>paleontologické, p</w:t>
      </w:r>
      <w:r w:rsidR="007F2316" w:rsidRPr="00626081">
        <w:rPr>
          <w:spacing w:val="-6"/>
          <w:sz w:val="24"/>
          <w:szCs w:val="24"/>
        </w:rPr>
        <w:t xml:space="preserve">rotože právě ty byly převezeny pro zachování bezpečnosti </w:t>
      </w:r>
      <w:r w:rsidR="001B5163" w:rsidRPr="00626081">
        <w:rPr>
          <w:spacing w:val="-6"/>
          <w:sz w:val="24"/>
          <w:szCs w:val="24"/>
        </w:rPr>
        <w:t>na zámek Mikulov, který však byl na konci války vypálen.</w:t>
      </w:r>
      <w:r w:rsidR="004731C7" w:rsidRPr="00626081">
        <w:rPr>
          <w:spacing w:val="-6"/>
          <w:sz w:val="24"/>
          <w:szCs w:val="24"/>
        </w:rPr>
        <w:t xml:space="preserve"> </w:t>
      </w:r>
      <w:r w:rsidR="007F2316" w:rsidRPr="00626081">
        <w:rPr>
          <w:spacing w:val="-6"/>
          <w:sz w:val="24"/>
          <w:szCs w:val="24"/>
        </w:rPr>
        <w:t>Ztráty</w:t>
      </w:r>
      <w:r w:rsidR="001B5163" w:rsidRPr="00626081">
        <w:rPr>
          <w:spacing w:val="-6"/>
          <w:sz w:val="24"/>
          <w:szCs w:val="24"/>
        </w:rPr>
        <w:t xml:space="preserve"> </w:t>
      </w:r>
      <w:r w:rsidR="007F2316" w:rsidRPr="00626081">
        <w:rPr>
          <w:spacing w:val="-6"/>
          <w:sz w:val="24"/>
          <w:szCs w:val="24"/>
        </w:rPr>
        <w:t xml:space="preserve">sbírek </w:t>
      </w:r>
      <w:r w:rsidR="001B5163" w:rsidRPr="00626081">
        <w:rPr>
          <w:spacing w:val="-6"/>
          <w:sz w:val="24"/>
          <w:szCs w:val="24"/>
        </w:rPr>
        <w:t>pokračoval</w:t>
      </w:r>
      <w:r w:rsidR="007F2316" w:rsidRPr="00626081">
        <w:rPr>
          <w:spacing w:val="-6"/>
          <w:sz w:val="24"/>
          <w:szCs w:val="24"/>
        </w:rPr>
        <w:t>y</w:t>
      </w:r>
      <w:r w:rsidR="00B76F20" w:rsidRPr="00626081">
        <w:rPr>
          <w:spacing w:val="-6"/>
          <w:sz w:val="24"/>
          <w:szCs w:val="24"/>
        </w:rPr>
        <w:t xml:space="preserve"> i po </w:t>
      </w:r>
      <w:r w:rsidR="001B5163" w:rsidRPr="00626081">
        <w:rPr>
          <w:spacing w:val="-6"/>
          <w:sz w:val="24"/>
          <w:szCs w:val="24"/>
        </w:rPr>
        <w:t>roce 1945</w:t>
      </w:r>
      <w:r w:rsidR="007F2316" w:rsidRPr="00626081">
        <w:rPr>
          <w:spacing w:val="-6"/>
          <w:sz w:val="24"/>
          <w:szCs w:val="24"/>
        </w:rPr>
        <w:t xml:space="preserve">, a to </w:t>
      </w:r>
      <w:r w:rsidR="00BE32B9" w:rsidRPr="00626081">
        <w:rPr>
          <w:spacing w:val="-6"/>
          <w:sz w:val="24"/>
          <w:szCs w:val="24"/>
        </w:rPr>
        <w:t xml:space="preserve">zejména </w:t>
      </w:r>
      <w:r w:rsidR="007F2316" w:rsidRPr="00626081">
        <w:rPr>
          <w:spacing w:val="-6"/>
          <w:sz w:val="24"/>
          <w:szCs w:val="24"/>
        </w:rPr>
        <w:t xml:space="preserve">z rozhodnutí </w:t>
      </w:r>
      <w:r w:rsidR="00BE32B9" w:rsidRPr="00626081">
        <w:rPr>
          <w:spacing w:val="-6"/>
          <w:sz w:val="24"/>
          <w:szCs w:val="24"/>
        </w:rPr>
        <w:t xml:space="preserve">regionálních </w:t>
      </w:r>
      <w:r w:rsidR="007F2316" w:rsidRPr="00626081">
        <w:rPr>
          <w:spacing w:val="-6"/>
          <w:sz w:val="24"/>
          <w:szCs w:val="24"/>
        </w:rPr>
        <w:t>představitelů vládnoucí Komunistické strany Československa</w:t>
      </w:r>
      <w:r w:rsidR="001B5163" w:rsidRPr="00626081">
        <w:rPr>
          <w:spacing w:val="-6"/>
          <w:sz w:val="24"/>
          <w:szCs w:val="24"/>
        </w:rPr>
        <w:t xml:space="preserve">. </w:t>
      </w:r>
      <w:r w:rsidR="00BE32B9" w:rsidRPr="00626081">
        <w:rPr>
          <w:spacing w:val="-6"/>
          <w:sz w:val="24"/>
          <w:szCs w:val="24"/>
        </w:rPr>
        <w:t>V</w:t>
      </w:r>
      <w:r w:rsidR="001B5163" w:rsidRPr="00626081">
        <w:rPr>
          <w:spacing w:val="-6"/>
          <w:sz w:val="24"/>
          <w:szCs w:val="24"/>
        </w:rPr>
        <w:t xml:space="preserve"> šedesátých letech 20. století </w:t>
      </w:r>
      <w:r w:rsidR="00BE32B9" w:rsidRPr="00626081">
        <w:rPr>
          <w:spacing w:val="-6"/>
          <w:sz w:val="24"/>
          <w:szCs w:val="24"/>
        </w:rPr>
        <w:t xml:space="preserve">tak </w:t>
      </w:r>
      <w:r w:rsidR="001B5163" w:rsidRPr="00626081">
        <w:rPr>
          <w:spacing w:val="-6"/>
          <w:sz w:val="24"/>
          <w:szCs w:val="24"/>
        </w:rPr>
        <w:t xml:space="preserve">byly do </w:t>
      </w:r>
      <w:r w:rsidR="00BE32B9" w:rsidRPr="00626081">
        <w:rPr>
          <w:spacing w:val="-6"/>
          <w:sz w:val="24"/>
          <w:szCs w:val="24"/>
        </w:rPr>
        <w:t xml:space="preserve">nově ustavené </w:t>
      </w:r>
      <w:r w:rsidR="001B5163" w:rsidRPr="00626081">
        <w:rPr>
          <w:spacing w:val="-6"/>
          <w:sz w:val="24"/>
          <w:szCs w:val="24"/>
        </w:rPr>
        <w:t xml:space="preserve">Moravské galerie převedeny všechny uměleckohistorické sbírky, brunensia byla přenesena do Muzea města Brna a sbírky exotické do Náprstkova muzea v Praze. Tím se sice podařilo jasněji vyprofilovat široký sbírkotvorný program, avšak za cenu </w:t>
      </w:r>
      <w:r w:rsidR="00BE32B9" w:rsidRPr="00626081">
        <w:rPr>
          <w:spacing w:val="-6"/>
          <w:sz w:val="24"/>
          <w:szCs w:val="24"/>
        </w:rPr>
        <w:t xml:space="preserve">fatálního </w:t>
      </w:r>
      <w:r w:rsidR="001B5163" w:rsidRPr="00626081">
        <w:rPr>
          <w:spacing w:val="-6"/>
          <w:sz w:val="24"/>
          <w:szCs w:val="24"/>
        </w:rPr>
        <w:t>ochuzení sbírek o řadu významných kolekcí. Jako zvláště negativní lze hodnotit zrušení historického oddělení Moravského zemského muzea, které pak bylo s velkými obtížemi znovu zakládáno v </w:t>
      </w:r>
      <w:r w:rsidRPr="00626081">
        <w:rPr>
          <w:spacing w:val="-6"/>
          <w:sz w:val="24"/>
          <w:szCs w:val="24"/>
        </w:rPr>
        <w:t>sedmdesátých</w:t>
      </w:r>
      <w:r w:rsidR="001B5163" w:rsidRPr="00626081">
        <w:rPr>
          <w:spacing w:val="-6"/>
          <w:sz w:val="24"/>
          <w:szCs w:val="24"/>
        </w:rPr>
        <w:t xml:space="preserve"> letech 20. století.</w:t>
      </w:r>
      <w:r w:rsidR="004731C7" w:rsidRPr="00626081">
        <w:rPr>
          <w:spacing w:val="-6"/>
          <w:sz w:val="24"/>
          <w:szCs w:val="24"/>
        </w:rPr>
        <w:t xml:space="preserve"> </w:t>
      </w:r>
      <w:r w:rsidR="001B5163" w:rsidRPr="00626081">
        <w:rPr>
          <w:spacing w:val="-6"/>
          <w:sz w:val="24"/>
          <w:szCs w:val="24"/>
        </w:rPr>
        <w:t xml:space="preserve">Po roce 1989 bylo nejvýznamnější změnou v profilu sbírkotvorné činnosti Moravského zemského muzea </w:t>
      </w:r>
      <w:r w:rsidRPr="00626081">
        <w:rPr>
          <w:spacing w:val="-6"/>
          <w:sz w:val="24"/>
          <w:szCs w:val="24"/>
        </w:rPr>
        <w:t xml:space="preserve">naopak </w:t>
      </w:r>
      <w:r w:rsidR="001B5163" w:rsidRPr="00626081">
        <w:rPr>
          <w:spacing w:val="-6"/>
          <w:sz w:val="24"/>
          <w:szCs w:val="24"/>
        </w:rPr>
        <w:t xml:space="preserve">převedení rozsáhlé sbírky rušeného Muzea dělnického hnutí v Brně do </w:t>
      </w:r>
      <w:r w:rsidR="001B5163" w:rsidRPr="00626081">
        <w:rPr>
          <w:spacing w:val="-6"/>
          <w:sz w:val="24"/>
          <w:szCs w:val="24"/>
        </w:rPr>
        <w:lastRenderedPageBreak/>
        <w:t>správy Moravského zemského muzea. Historické oddělení Moravského zemského muzea dosud neukončilo zpracování celého tohoto rozsáhlého fondu.</w:t>
      </w:r>
      <w:r w:rsidRPr="00626081">
        <w:rPr>
          <w:spacing w:val="-6"/>
          <w:sz w:val="24"/>
          <w:szCs w:val="24"/>
        </w:rPr>
        <w:t xml:space="preserve"> Posledním zásahem, jenž se</w:t>
      </w:r>
      <w:r w:rsidR="00BE32B9" w:rsidRPr="00626081">
        <w:rPr>
          <w:spacing w:val="-6"/>
          <w:sz w:val="24"/>
          <w:szCs w:val="24"/>
        </w:rPr>
        <w:t xml:space="preserve"> ale na rozdíl od většiny předchozích dotkl </w:t>
      </w:r>
      <w:r w:rsidRPr="00626081">
        <w:rPr>
          <w:spacing w:val="-6"/>
          <w:sz w:val="24"/>
          <w:szCs w:val="24"/>
        </w:rPr>
        <w:t>sbírkotvorné činnosti</w:t>
      </w:r>
      <w:r w:rsidR="00BE32B9" w:rsidRPr="00626081">
        <w:rPr>
          <w:spacing w:val="-6"/>
          <w:sz w:val="24"/>
          <w:szCs w:val="24"/>
        </w:rPr>
        <w:t xml:space="preserve"> veskrze pozitivně</w:t>
      </w:r>
      <w:r w:rsidRPr="00626081">
        <w:rPr>
          <w:spacing w:val="-6"/>
          <w:sz w:val="24"/>
          <w:szCs w:val="24"/>
        </w:rPr>
        <w:t xml:space="preserve">, </w:t>
      </w:r>
      <w:r w:rsidR="00BE32B9" w:rsidRPr="00626081">
        <w:rPr>
          <w:spacing w:val="-6"/>
          <w:sz w:val="24"/>
          <w:szCs w:val="24"/>
        </w:rPr>
        <w:t>byla</w:t>
      </w:r>
      <w:r w:rsidRPr="00626081">
        <w:rPr>
          <w:spacing w:val="-6"/>
          <w:sz w:val="24"/>
          <w:szCs w:val="24"/>
        </w:rPr>
        <w:t xml:space="preserve"> transformace Moravského zemského muzea</w:t>
      </w:r>
      <w:r w:rsidR="000F44F5" w:rsidRPr="00626081">
        <w:rPr>
          <w:spacing w:val="-6"/>
          <w:sz w:val="24"/>
          <w:szCs w:val="24"/>
        </w:rPr>
        <w:t xml:space="preserve"> do podoby tří specializovaných muzeí: Historického muzea, Přírodovědného muzea</w:t>
      </w:r>
      <w:r w:rsidR="008E5A92" w:rsidRPr="00626081">
        <w:rPr>
          <w:spacing w:val="-6"/>
          <w:sz w:val="24"/>
          <w:szCs w:val="24"/>
        </w:rPr>
        <w:t xml:space="preserve"> a</w:t>
      </w:r>
      <w:r w:rsidR="000F44F5" w:rsidRPr="00626081">
        <w:rPr>
          <w:spacing w:val="-6"/>
          <w:sz w:val="24"/>
          <w:szCs w:val="24"/>
        </w:rPr>
        <w:t xml:space="preserve"> Uměnovědného muzea, která proběhla k 1. dubnu 2014.</w:t>
      </w:r>
    </w:p>
    <w:p w14:paraId="08D06808" w14:textId="51424534" w:rsidR="00C16DE9" w:rsidRPr="00626081" w:rsidRDefault="00C16DE9" w:rsidP="00B76F20">
      <w:pPr>
        <w:pStyle w:val="Zkladntext"/>
        <w:ind w:firstLine="397"/>
        <w:jc w:val="both"/>
        <w:rPr>
          <w:spacing w:val="-6"/>
          <w:sz w:val="24"/>
          <w:szCs w:val="24"/>
        </w:rPr>
      </w:pPr>
      <w:r w:rsidRPr="00626081">
        <w:rPr>
          <w:spacing w:val="-6"/>
          <w:sz w:val="24"/>
          <w:szCs w:val="24"/>
        </w:rPr>
        <w:t xml:space="preserve">V duchu znění zákona č. 122/2000 Sb., o ochraně sbírek muzejní povahy a změně některých dalších zákonů a navazující metodiky Ministerstva kultury ČR, rozvíjené ve smyslu platné metodiky </w:t>
      </w:r>
      <w:r w:rsidRPr="00626081">
        <w:rPr>
          <w:i/>
          <w:spacing w:val="-6"/>
          <w:sz w:val="24"/>
          <w:szCs w:val="24"/>
        </w:rPr>
        <w:t>Směrnicí ředitele Moravského zemského muzea č. 11/2014 ze dne 1. 1</w:t>
      </w:r>
      <w:r w:rsidR="009D2477" w:rsidRPr="00626081">
        <w:rPr>
          <w:i/>
          <w:spacing w:val="-6"/>
          <w:sz w:val="24"/>
          <w:szCs w:val="24"/>
        </w:rPr>
        <w:t>1</w:t>
      </w:r>
      <w:r w:rsidR="00B76F20" w:rsidRPr="00626081">
        <w:rPr>
          <w:i/>
          <w:spacing w:val="-6"/>
          <w:sz w:val="24"/>
          <w:szCs w:val="24"/>
        </w:rPr>
        <w:t>. 2011 Režim zacházení se </w:t>
      </w:r>
      <w:r w:rsidRPr="00626081">
        <w:rPr>
          <w:i/>
          <w:spacing w:val="-6"/>
          <w:sz w:val="24"/>
          <w:szCs w:val="24"/>
        </w:rPr>
        <w:t>sbírkou nebo jednotlivými sbírkovými předměty MZM</w:t>
      </w:r>
      <w:r w:rsidRPr="00626081">
        <w:rPr>
          <w:spacing w:val="-6"/>
          <w:sz w:val="24"/>
          <w:szCs w:val="24"/>
        </w:rPr>
        <w:t xml:space="preserve"> (jejíž nedílnou součástí je </w:t>
      </w:r>
      <w:r w:rsidRPr="00626081">
        <w:rPr>
          <w:i/>
          <w:spacing w:val="-6"/>
          <w:sz w:val="24"/>
          <w:szCs w:val="24"/>
        </w:rPr>
        <w:t>Příloha č. 2 – Depozitární řád Moravského zemského muzea</w:t>
      </w:r>
      <w:r w:rsidRPr="00626081">
        <w:rPr>
          <w:spacing w:val="-6"/>
          <w:sz w:val="24"/>
          <w:szCs w:val="24"/>
        </w:rPr>
        <w:t xml:space="preserve">) a </w:t>
      </w:r>
      <w:r w:rsidRPr="00626081">
        <w:rPr>
          <w:i/>
          <w:spacing w:val="-6"/>
          <w:sz w:val="24"/>
          <w:szCs w:val="24"/>
        </w:rPr>
        <w:t>Depozitární koncepcí Moravského zemského muzea</w:t>
      </w:r>
      <w:r w:rsidRPr="00626081">
        <w:rPr>
          <w:spacing w:val="-6"/>
          <w:sz w:val="24"/>
          <w:szCs w:val="24"/>
        </w:rPr>
        <w:t xml:space="preserve"> vycházející z ustanovení Základních cílů (bod</w:t>
      </w:r>
      <w:r w:rsidR="00B14EC7" w:rsidRPr="00626081">
        <w:rPr>
          <w:spacing w:val="-6"/>
          <w:sz w:val="24"/>
          <w:szCs w:val="24"/>
        </w:rPr>
        <w:t>y</w:t>
      </w:r>
      <w:r w:rsidRPr="00626081">
        <w:rPr>
          <w:spacing w:val="-6"/>
          <w:sz w:val="24"/>
          <w:szCs w:val="24"/>
        </w:rPr>
        <w:t xml:space="preserve"> </w:t>
      </w:r>
      <w:r w:rsidR="00B14EC7" w:rsidRPr="00626081">
        <w:rPr>
          <w:spacing w:val="-6"/>
          <w:sz w:val="24"/>
          <w:szCs w:val="24"/>
        </w:rPr>
        <w:t>2 a 6</w:t>
      </w:r>
      <w:r w:rsidRPr="00626081">
        <w:rPr>
          <w:spacing w:val="-6"/>
          <w:sz w:val="24"/>
          <w:szCs w:val="24"/>
        </w:rPr>
        <w:t xml:space="preserve">) </w:t>
      </w:r>
      <w:r w:rsidRPr="00626081">
        <w:rPr>
          <w:i/>
          <w:spacing w:val="-6"/>
          <w:sz w:val="24"/>
          <w:szCs w:val="24"/>
        </w:rPr>
        <w:t>Střednědobé koncepce rozvoje Moravského zemského muzea v letech 2015–2020</w:t>
      </w:r>
      <w:r w:rsidRPr="00626081">
        <w:rPr>
          <w:spacing w:val="-6"/>
          <w:sz w:val="24"/>
          <w:szCs w:val="24"/>
        </w:rPr>
        <w:t xml:space="preserve">, usiluje Moravské zemské muzeum kontinuálně o naplňování a zvyšování standardů péče a ochrany sbírkového fondu rozvojem a zkvalitňování depozitárního zázemí sbírky a zajištění laboratorního ošetření. </w:t>
      </w:r>
      <w:r w:rsidR="004731C7" w:rsidRPr="00626081">
        <w:rPr>
          <w:spacing w:val="-6"/>
          <w:sz w:val="24"/>
          <w:szCs w:val="24"/>
        </w:rPr>
        <w:t>Sbírkotvorné činnosti se aktuálně věnuje celkem šestnáct odborných pracovišť Moravského zemského muzea v rámci tří specializovaných muzeí – Historického muzea, Přírodovědného muzea a Uměnovědného muzea</w:t>
      </w:r>
      <w:r w:rsidRPr="00626081">
        <w:rPr>
          <w:spacing w:val="-6"/>
          <w:sz w:val="24"/>
          <w:szCs w:val="24"/>
        </w:rPr>
        <w:t>, jejichž s</w:t>
      </w:r>
      <w:r w:rsidR="00B76F20" w:rsidRPr="00626081">
        <w:rPr>
          <w:spacing w:val="-6"/>
          <w:sz w:val="24"/>
          <w:szCs w:val="24"/>
        </w:rPr>
        <w:t>bírkotvorná činnost je </w:t>
      </w:r>
      <w:r w:rsidR="004731C7" w:rsidRPr="00626081">
        <w:rPr>
          <w:spacing w:val="-6"/>
          <w:sz w:val="24"/>
          <w:szCs w:val="24"/>
        </w:rPr>
        <w:t xml:space="preserve">úzce spojena rovněž s depozitním zázemím jednotlivých pracovišť. </w:t>
      </w:r>
    </w:p>
    <w:p w14:paraId="3E33B401" w14:textId="0F8AC60A" w:rsidR="001B5163" w:rsidRPr="00626081" w:rsidRDefault="004731C7" w:rsidP="00B76F20">
      <w:pPr>
        <w:ind w:firstLine="567"/>
        <w:jc w:val="both"/>
        <w:rPr>
          <w:spacing w:val="-6"/>
          <w:sz w:val="24"/>
          <w:szCs w:val="24"/>
        </w:rPr>
      </w:pPr>
      <w:r w:rsidRPr="00626081">
        <w:rPr>
          <w:spacing w:val="-6"/>
          <w:sz w:val="24"/>
          <w:szCs w:val="24"/>
        </w:rPr>
        <w:t xml:space="preserve">Současný stav a lokace depozitárních prostor Moravského zemského muzea je </w:t>
      </w:r>
      <w:r w:rsidR="000F44F5" w:rsidRPr="00626081">
        <w:rPr>
          <w:spacing w:val="-6"/>
          <w:sz w:val="24"/>
          <w:szCs w:val="24"/>
        </w:rPr>
        <w:t xml:space="preserve">rovněž </w:t>
      </w:r>
      <w:r w:rsidRPr="00626081">
        <w:rPr>
          <w:spacing w:val="-6"/>
          <w:sz w:val="24"/>
          <w:szCs w:val="24"/>
        </w:rPr>
        <w:t xml:space="preserve">výsledkem téměř dvousetletého historického vývoje a proměn movitého vybavení instituce. Historické souvislosti vývoje Moravského zemského muzea stojí v pozadí faktu, že podnes </w:t>
      </w:r>
      <w:r w:rsidR="000F44F5" w:rsidRPr="00626081">
        <w:rPr>
          <w:spacing w:val="-6"/>
          <w:sz w:val="24"/>
          <w:szCs w:val="24"/>
        </w:rPr>
        <w:t xml:space="preserve">majorita </w:t>
      </w:r>
      <w:r w:rsidRPr="00626081">
        <w:rPr>
          <w:spacing w:val="-6"/>
          <w:sz w:val="24"/>
          <w:szCs w:val="24"/>
        </w:rPr>
        <w:t>odborn</w:t>
      </w:r>
      <w:r w:rsidR="000F44F5" w:rsidRPr="00626081">
        <w:rPr>
          <w:spacing w:val="-6"/>
          <w:sz w:val="24"/>
          <w:szCs w:val="24"/>
        </w:rPr>
        <w:t>ých</w:t>
      </w:r>
      <w:r w:rsidRPr="00626081">
        <w:rPr>
          <w:spacing w:val="-6"/>
          <w:sz w:val="24"/>
          <w:szCs w:val="24"/>
        </w:rPr>
        <w:t xml:space="preserve"> oddělení Moravského zemského muzea sídlí v historických budovách v centru zástavby města Brna, přičemž ne vždy </w:t>
      </w:r>
      <w:r w:rsidR="000F44F5" w:rsidRPr="00626081">
        <w:rPr>
          <w:spacing w:val="-6"/>
          <w:sz w:val="24"/>
          <w:szCs w:val="24"/>
        </w:rPr>
        <w:t>je</w:t>
      </w:r>
      <w:r w:rsidRPr="00626081">
        <w:rPr>
          <w:spacing w:val="-6"/>
          <w:sz w:val="24"/>
          <w:szCs w:val="24"/>
        </w:rPr>
        <w:t xml:space="preserve"> možno v limitech spravovaných budov vyřešit vhodnou lokaci depozitář</w:t>
      </w:r>
      <w:r w:rsidR="00C94A55" w:rsidRPr="00626081">
        <w:rPr>
          <w:spacing w:val="-6"/>
          <w:sz w:val="24"/>
          <w:szCs w:val="24"/>
        </w:rPr>
        <w:t>ů. Tyto jsou mnohdy dosud umíst</w:t>
      </w:r>
      <w:r w:rsidRPr="00626081">
        <w:rPr>
          <w:spacing w:val="-6"/>
          <w:sz w:val="24"/>
          <w:szCs w:val="24"/>
        </w:rPr>
        <w:t xml:space="preserve">ěny v rámci samotných pracovišť či naopak v budovách, které svou vzdáleností od Brna, případně stavební charakteristikou neumožňují bezproblémové naplňování platné metodiky správy a ochrany sbírek. Především technická realizace nezbytných úprav depozitářů k zjištění regulace stabilního prostředí není v historických budovách vždy bezezbytku řešitelná. </w:t>
      </w:r>
      <w:r w:rsidR="001B5163" w:rsidRPr="00626081">
        <w:rPr>
          <w:spacing w:val="-6"/>
          <w:sz w:val="24"/>
          <w:szCs w:val="24"/>
        </w:rPr>
        <w:t xml:space="preserve">Depozitní možnosti Moravského zemského muzea byly </w:t>
      </w:r>
      <w:r w:rsidR="000F44F5" w:rsidRPr="00626081">
        <w:rPr>
          <w:spacing w:val="-6"/>
          <w:sz w:val="24"/>
          <w:szCs w:val="24"/>
        </w:rPr>
        <w:t xml:space="preserve">navíc </w:t>
      </w:r>
      <w:r w:rsidR="001B5163" w:rsidRPr="00626081">
        <w:rPr>
          <w:spacing w:val="-6"/>
          <w:sz w:val="24"/>
          <w:szCs w:val="24"/>
        </w:rPr>
        <w:t>značně změněny restitučními procesy po roce 1990</w:t>
      </w:r>
      <w:r w:rsidR="00B90D53" w:rsidRPr="00626081">
        <w:rPr>
          <w:spacing w:val="-6"/>
          <w:sz w:val="24"/>
          <w:szCs w:val="24"/>
        </w:rPr>
        <w:t xml:space="preserve"> (na základě zákona o restitucích přišlo Moravské zemské muzeum o plochy depozitářů v objektu Kapucínského kláštera v Brně 2.200 m</w:t>
      </w:r>
      <w:r w:rsidR="00B90D53" w:rsidRPr="00626081">
        <w:rPr>
          <w:spacing w:val="-6"/>
          <w:sz w:val="24"/>
          <w:szCs w:val="24"/>
          <w:vertAlign w:val="superscript"/>
        </w:rPr>
        <w:t>2</w:t>
      </w:r>
      <w:r w:rsidR="00B90D53" w:rsidRPr="00626081">
        <w:rPr>
          <w:spacing w:val="-6"/>
          <w:sz w:val="24"/>
          <w:szCs w:val="24"/>
        </w:rPr>
        <w:t xml:space="preserve"> a na zámku v Nesovicích 2.060 m</w:t>
      </w:r>
      <w:r w:rsidR="00B90D53" w:rsidRPr="00626081">
        <w:rPr>
          <w:spacing w:val="-6"/>
          <w:sz w:val="24"/>
          <w:szCs w:val="24"/>
          <w:vertAlign w:val="superscript"/>
        </w:rPr>
        <w:t>2</w:t>
      </w:r>
      <w:r w:rsidR="00B90D53" w:rsidRPr="00626081">
        <w:rPr>
          <w:spacing w:val="-6"/>
          <w:sz w:val="24"/>
          <w:szCs w:val="24"/>
        </w:rPr>
        <w:t>; o další plochy pak přišlo opuštěním pronajatých prostorů v Letonicích 400 m</w:t>
      </w:r>
      <w:r w:rsidR="00B90D53" w:rsidRPr="00626081">
        <w:rPr>
          <w:spacing w:val="-6"/>
          <w:sz w:val="24"/>
          <w:szCs w:val="24"/>
          <w:vertAlign w:val="superscript"/>
        </w:rPr>
        <w:t>2</w:t>
      </w:r>
      <w:r w:rsidR="00B90D53" w:rsidRPr="00626081">
        <w:rPr>
          <w:spacing w:val="-6"/>
          <w:sz w:val="24"/>
          <w:szCs w:val="24"/>
        </w:rPr>
        <w:t xml:space="preserve"> a Nížkovicích 360 m</w:t>
      </w:r>
      <w:r w:rsidR="00B90D53" w:rsidRPr="00626081">
        <w:rPr>
          <w:spacing w:val="-6"/>
          <w:sz w:val="24"/>
          <w:szCs w:val="24"/>
          <w:vertAlign w:val="superscript"/>
        </w:rPr>
        <w:t>2</w:t>
      </w:r>
      <w:r w:rsidR="00B90D53" w:rsidRPr="00626081">
        <w:rPr>
          <w:spacing w:val="-6"/>
          <w:sz w:val="24"/>
          <w:szCs w:val="24"/>
        </w:rPr>
        <w:t>; majetkem Moravského zemského muzea již není také zámek Budišov, kde muzeum zůstává pouze v pronájmu)</w:t>
      </w:r>
      <w:r w:rsidR="001B5163" w:rsidRPr="00626081">
        <w:rPr>
          <w:spacing w:val="-6"/>
          <w:sz w:val="24"/>
          <w:szCs w:val="24"/>
        </w:rPr>
        <w:t xml:space="preserve">. </w:t>
      </w:r>
      <w:r w:rsidR="00B90D53" w:rsidRPr="00626081">
        <w:rPr>
          <w:spacing w:val="-6"/>
          <w:sz w:val="24"/>
          <w:szCs w:val="24"/>
        </w:rPr>
        <w:t>Především n</w:t>
      </w:r>
      <w:r w:rsidR="001B5163" w:rsidRPr="00626081">
        <w:rPr>
          <w:spacing w:val="-6"/>
          <w:sz w:val="24"/>
          <w:szCs w:val="24"/>
        </w:rPr>
        <w:t xml:space="preserve">ěkolik milionů kusů sbírkových předmětů </w:t>
      </w:r>
      <w:r w:rsidR="00B90D53" w:rsidRPr="00626081">
        <w:rPr>
          <w:spacing w:val="-6"/>
          <w:sz w:val="24"/>
          <w:szCs w:val="24"/>
        </w:rPr>
        <w:t xml:space="preserve">Archeologického ústavu Moravského zemského muzea </w:t>
      </w:r>
      <w:r w:rsidR="001B5163" w:rsidRPr="00626081">
        <w:rPr>
          <w:spacing w:val="-6"/>
          <w:sz w:val="24"/>
          <w:szCs w:val="24"/>
        </w:rPr>
        <w:t xml:space="preserve">muselo být vystěhováno </w:t>
      </w:r>
      <w:r w:rsidR="00B90D53" w:rsidRPr="00626081">
        <w:rPr>
          <w:spacing w:val="-6"/>
          <w:sz w:val="24"/>
          <w:szCs w:val="24"/>
        </w:rPr>
        <w:t>z</w:t>
      </w:r>
      <w:r w:rsidR="00650DBA" w:rsidRPr="00626081">
        <w:rPr>
          <w:spacing w:val="-6"/>
          <w:sz w:val="24"/>
          <w:szCs w:val="24"/>
        </w:rPr>
        <w:t xml:space="preserve"> brněnského </w:t>
      </w:r>
      <w:r w:rsidR="00B90D53" w:rsidRPr="00626081">
        <w:rPr>
          <w:spacing w:val="-6"/>
          <w:sz w:val="24"/>
          <w:szCs w:val="24"/>
        </w:rPr>
        <w:t xml:space="preserve">Kapucínského kláštera </w:t>
      </w:r>
      <w:r w:rsidR="000F44F5" w:rsidRPr="00626081">
        <w:rPr>
          <w:spacing w:val="-6"/>
          <w:sz w:val="24"/>
          <w:szCs w:val="24"/>
        </w:rPr>
        <w:t>nejprve</w:t>
      </w:r>
      <w:r w:rsidR="001B5163" w:rsidRPr="00626081">
        <w:rPr>
          <w:spacing w:val="-6"/>
          <w:sz w:val="24"/>
          <w:szCs w:val="24"/>
        </w:rPr>
        <w:t xml:space="preserve"> do provizorních prostor a posléze do nově vybudovaných depozitářů v Rebešovicích. </w:t>
      </w:r>
      <w:r w:rsidR="00B90D53" w:rsidRPr="00626081">
        <w:rPr>
          <w:spacing w:val="-6"/>
          <w:sz w:val="24"/>
          <w:szCs w:val="24"/>
        </w:rPr>
        <w:t>Rovněž s</w:t>
      </w:r>
      <w:r w:rsidR="001B5163" w:rsidRPr="00626081">
        <w:rPr>
          <w:spacing w:val="-6"/>
          <w:sz w:val="24"/>
          <w:szCs w:val="24"/>
        </w:rPr>
        <w:t xml:space="preserve">bírky </w:t>
      </w:r>
      <w:r w:rsidR="00650DBA" w:rsidRPr="00626081">
        <w:rPr>
          <w:spacing w:val="-6"/>
          <w:sz w:val="24"/>
          <w:szCs w:val="24"/>
        </w:rPr>
        <w:t xml:space="preserve">oddělení </w:t>
      </w:r>
      <w:proofErr w:type="spellStart"/>
      <w:r w:rsidR="001B5163" w:rsidRPr="00626081">
        <w:rPr>
          <w:spacing w:val="-6"/>
          <w:sz w:val="24"/>
          <w:szCs w:val="24"/>
        </w:rPr>
        <w:t>Mendelian</w:t>
      </w:r>
      <w:r w:rsidR="00650DBA" w:rsidRPr="00626081">
        <w:rPr>
          <w:spacing w:val="-6"/>
          <w:sz w:val="24"/>
          <w:szCs w:val="24"/>
        </w:rPr>
        <w:t>um</w:t>
      </w:r>
      <w:proofErr w:type="spellEnd"/>
      <w:r w:rsidR="001B5163" w:rsidRPr="00626081">
        <w:rPr>
          <w:spacing w:val="-6"/>
          <w:sz w:val="24"/>
          <w:szCs w:val="24"/>
        </w:rPr>
        <w:t xml:space="preserve"> musely být přestěhovány ze Starobrněnského kláštera</w:t>
      </w:r>
      <w:r w:rsidR="000F44F5" w:rsidRPr="00626081">
        <w:rPr>
          <w:spacing w:val="-6"/>
          <w:sz w:val="24"/>
          <w:szCs w:val="24"/>
        </w:rPr>
        <w:t>, a po provizoriu v</w:t>
      </w:r>
      <w:r w:rsidR="008E5A92" w:rsidRPr="00626081">
        <w:rPr>
          <w:spacing w:val="-6"/>
          <w:sz w:val="24"/>
          <w:szCs w:val="24"/>
        </w:rPr>
        <w:t xml:space="preserve"> </w:t>
      </w:r>
      <w:r w:rsidR="001B5163" w:rsidRPr="00626081">
        <w:rPr>
          <w:spacing w:val="-6"/>
          <w:sz w:val="24"/>
          <w:szCs w:val="24"/>
        </w:rPr>
        <w:t>prostor</w:t>
      </w:r>
      <w:r w:rsidR="000F44F5" w:rsidRPr="00626081">
        <w:rPr>
          <w:spacing w:val="-6"/>
          <w:sz w:val="24"/>
          <w:szCs w:val="24"/>
        </w:rPr>
        <w:t>ách</w:t>
      </w:r>
      <w:r w:rsidR="001B5163" w:rsidRPr="00626081">
        <w:rPr>
          <w:spacing w:val="-6"/>
          <w:sz w:val="24"/>
          <w:szCs w:val="24"/>
        </w:rPr>
        <w:t xml:space="preserve"> </w:t>
      </w:r>
      <w:r w:rsidR="00650DBA" w:rsidRPr="00626081">
        <w:rPr>
          <w:spacing w:val="-6"/>
          <w:sz w:val="24"/>
          <w:szCs w:val="24"/>
        </w:rPr>
        <w:t xml:space="preserve">úřadu </w:t>
      </w:r>
      <w:r w:rsidR="001B5163" w:rsidRPr="00626081">
        <w:rPr>
          <w:spacing w:val="-6"/>
          <w:sz w:val="24"/>
          <w:szCs w:val="24"/>
        </w:rPr>
        <w:t>veřejného obhájce lidských práv</w:t>
      </w:r>
      <w:r w:rsidR="000F44F5" w:rsidRPr="00626081">
        <w:rPr>
          <w:spacing w:val="-6"/>
          <w:sz w:val="24"/>
          <w:szCs w:val="24"/>
        </w:rPr>
        <w:t xml:space="preserve">, nalezlo útočiště v nové budově Moravského zemského muzea </w:t>
      </w:r>
      <w:r w:rsidR="00650DBA" w:rsidRPr="00626081">
        <w:rPr>
          <w:spacing w:val="-6"/>
          <w:sz w:val="24"/>
          <w:szCs w:val="24"/>
        </w:rPr>
        <w:t>v Brně, v</w:t>
      </w:r>
      <w:r w:rsidR="000F44F5" w:rsidRPr="00626081">
        <w:rPr>
          <w:spacing w:val="-6"/>
          <w:sz w:val="24"/>
          <w:szCs w:val="24"/>
        </w:rPr>
        <w:t xml:space="preserve"> Hudcově ul. 76, kam byly </w:t>
      </w:r>
      <w:r w:rsidR="00650DBA" w:rsidRPr="00626081">
        <w:rPr>
          <w:spacing w:val="-6"/>
          <w:sz w:val="24"/>
          <w:szCs w:val="24"/>
        </w:rPr>
        <w:t>od začátku desetiletí</w:t>
      </w:r>
      <w:r w:rsidR="000F44F5" w:rsidRPr="00626081">
        <w:rPr>
          <w:spacing w:val="-6"/>
          <w:sz w:val="24"/>
          <w:szCs w:val="24"/>
        </w:rPr>
        <w:t xml:space="preserve"> </w:t>
      </w:r>
      <w:r w:rsidR="00650DBA" w:rsidRPr="00626081">
        <w:rPr>
          <w:spacing w:val="-6"/>
          <w:sz w:val="24"/>
          <w:szCs w:val="24"/>
        </w:rPr>
        <w:t>postupně pře</w:t>
      </w:r>
      <w:r w:rsidR="000F44F5" w:rsidRPr="00626081">
        <w:rPr>
          <w:spacing w:val="-6"/>
          <w:sz w:val="24"/>
          <w:szCs w:val="24"/>
        </w:rPr>
        <w:t>stěhovány rovněž sbírky O</w:t>
      </w:r>
      <w:r w:rsidR="001B5163" w:rsidRPr="00626081">
        <w:rPr>
          <w:spacing w:val="-6"/>
          <w:sz w:val="24"/>
          <w:szCs w:val="24"/>
        </w:rPr>
        <w:t>ddělení dějin literatury</w:t>
      </w:r>
      <w:r w:rsidR="000F44F5" w:rsidRPr="00626081">
        <w:rPr>
          <w:spacing w:val="-6"/>
          <w:sz w:val="24"/>
          <w:szCs w:val="24"/>
        </w:rPr>
        <w:t>.</w:t>
      </w:r>
    </w:p>
    <w:p w14:paraId="608D4D93" w14:textId="65B92A96" w:rsidR="004731C7" w:rsidRPr="00626081" w:rsidRDefault="001B5163" w:rsidP="00B76F20">
      <w:pPr>
        <w:ind w:firstLine="397"/>
        <w:jc w:val="both"/>
        <w:rPr>
          <w:spacing w:val="-6"/>
          <w:sz w:val="24"/>
          <w:szCs w:val="24"/>
        </w:rPr>
      </w:pPr>
      <w:r w:rsidRPr="00626081">
        <w:rPr>
          <w:spacing w:val="-6"/>
          <w:sz w:val="24"/>
          <w:szCs w:val="24"/>
        </w:rPr>
        <w:t xml:space="preserve">Dnes </w:t>
      </w:r>
      <w:r w:rsidR="000F44F5" w:rsidRPr="00626081">
        <w:rPr>
          <w:spacing w:val="-6"/>
          <w:sz w:val="24"/>
          <w:szCs w:val="24"/>
        </w:rPr>
        <w:t xml:space="preserve">již </w:t>
      </w:r>
      <w:r w:rsidR="004731C7" w:rsidRPr="00626081">
        <w:rPr>
          <w:spacing w:val="-6"/>
          <w:sz w:val="24"/>
          <w:szCs w:val="24"/>
        </w:rPr>
        <w:t>Moravské zemské muzeum užívá</w:t>
      </w:r>
      <w:r w:rsidRPr="00626081">
        <w:rPr>
          <w:spacing w:val="-6"/>
          <w:sz w:val="24"/>
          <w:szCs w:val="24"/>
        </w:rPr>
        <w:t xml:space="preserve"> </w:t>
      </w:r>
      <w:r w:rsidR="003E4C9B" w:rsidRPr="00626081">
        <w:rPr>
          <w:spacing w:val="-6"/>
          <w:sz w:val="24"/>
          <w:szCs w:val="24"/>
        </w:rPr>
        <w:t>část</w:t>
      </w:r>
      <w:r w:rsidRPr="00626081">
        <w:rPr>
          <w:spacing w:val="-6"/>
          <w:sz w:val="24"/>
          <w:szCs w:val="24"/>
        </w:rPr>
        <w:t xml:space="preserve"> </w:t>
      </w:r>
      <w:r w:rsidR="004731C7" w:rsidRPr="00626081">
        <w:rPr>
          <w:spacing w:val="-6"/>
          <w:sz w:val="24"/>
          <w:szCs w:val="24"/>
        </w:rPr>
        <w:t>depozitární</w:t>
      </w:r>
      <w:r w:rsidR="003E4C9B" w:rsidRPr="00626081">
        <w:rPr>
          <w:spacing w:val="-6"/>
          <w:sz w:val="24"/>
          <w:szCs w:val="24"/>
        </w:rPr>
        <w:t>ho</w:t>
      </w:r>
      <w:r w:rsidR="004731C7" w:rsidRPr="00626081">
        <w:rPr>
          <w:spacing w:val="-6"/>
          <w:sz w:val="24"/>
          <w:szCs w:val="24"/>
        </w:rPr>
        <w:t xml:space="preserve"> </w:t>
      </w:r>
      <w:r w:rsidRPr="00626081">
        <w:rPr>
          <w:spacing w:val="-6"/>
          <w:sz w:val="24"/>
          <w:szCs w:val="24"/>
        </w:rPr>
        <w:t>areál</w:t>
      </w:r>
      <w:r w:rsidR="003E4C9B" w:rsidRPr="00626081">
        <w:rPr>
          <w:spacing w:val="-6"/>
          <w:sz w:val="24"/>
          <w:szCs w:val="24"/>
        </w:rPr>
        <w:t>u</w:t>
      </w:r>
      <w:r w:rsidR="00A7211B" w:rsidRPr="00626081">
        <w:rPr>
          <w:spacing w:val="-6"/>
          <w:sz w:val="24"/>
          <w:szCs w:val="24"/>
        </w:rPr>
        <w:t xml:space="preserve"> v Rebešovicích, kde </w:t>
      </w:r>
      <w:r w:rsidRPr="00626081">
        <w:rPr>
          <w:spacing w:val="-6"/>
          <w:sz w:val="24"/>
          <w:szCs w:val="24"/>
        </w:rPr>
        <w:t xml:space="preserve">z bývalého vojenského prostoru </w:t>
      </w:r>
      <w:r w:rsidR="004731C7" w:rsidRPr="00626081">
        <w:rPr>
          <w:spacing w:val="-6"/>
          <w:sz w:val="24"/>
          <w:szCs w:val="24"/>
        </w:rPr>
        <w:t>byl</w:t>
      </w:r>
      <w:r w:rsidR="003E4C9B" w:rsidRPr="00626081">
        <w:rPr>
          <w:spacing w:val="-6"/>
          <w:sz w:val="24"/>
          <w:szCs w:val="24"/>
        </w:rPr>
        <w:t>y</w:t>
      </w:r>
      <w:r w:rsidRPr="00626081">
        <w:rPr>
          <w:spacing w:val="-6"/>
          <w:sz w:val="24"/>
          <w:szCs w:val="24"/>
        </w:rPr>
        <w:t xml:space="preserve"> vybudován</w:t>
      </w:r>
      <w:r w:rsidR="003E4C9B" w:rsidRPr="00626081">
        <w:rPr>
          <w:spacing w:val="-6"/>
          <w:sz w:val="24"/>
          <w:szCs w:val="24"/>
        </w:rPr>
        <w:t>y</w:t>
      </w:r>
      <w:r w:rsidRPr="00626081">
        <w:rPr>
          <w:spacing w:val="-6"/>
          <w:sz w:val="24"/>
          <w:szCs w:val="24"/>
        </w:rPr>
        <w:t xml:space="preserve"> depozitář pro potřeby Archeologického ústavu, Ústavu Anthropos a Etnografického ústavu. Již </w:t>
      </w:r>
      <w:r w:rsidR="00136F8B" w:rsidRPr="00626081">
        <w:rPr>
          <w:spacing w:val="-6"/>
          <w:sz w:val="24"/>
          <w:szCs w:val="24"/>
        </w:rPr>
        <w:t>nyní</w:t>
      </w:r>
      <w:r w:rsidRPr="00626081">
        <w:rPr>
          <w:spacing w:val="-6"/>
          <w:sz w:val="24"/>
          <w:szCs w:val="24"/>
        </w:rPr>
        <w:t xml:space="preserve"> však jsou v těchto prostorách umístěny i sbírky dalších oddělení</w:t>
      </w:r>
      <w:r w:rsidR="003E4C9B" w:rsidRPr="00626081">
        <w:rPr>
          <w:spacing w:val="-6"/>
          <w:sz w:val="24"/>
          <w:szCs w:val="24"/>
        </w:rPr>
        <w:t xml:space="preserve"> a</w:t>
      </w:r>
      <w:r w:rsidRPr="00626081">
        <w:rPr>
          <w:spacing w:val="-6"/>
          <w:sz w:val="24"/>
          <w:szCs w:val="24"/>
        </w:rPr>
        <w:t xml:space="preserve"> konzervátorsk</w:t>
      </w:r>
      <w:r w:rsidR="003E4C9B" w:rsidRPr="00626081">
        <w:rPr>
          <w:spacing w:val="-6"/>
          <w:sz w:val="24"/>
          <w:szCs w:val="24"/>
        </w:rPr>
        <w:t>é</w:t>
      </w:r>
      <w:r w:rsidRPr="00626081">
        <w:rPr>
          <w:spacing w:val="-6"/>
          <w:sz w:val="24"/>
          <w:szCs w:val="24"/>
        </w:rPr>
        <w:t xml:space="preserve"> pracoviště </w:t>
      </w:r>
      <w:r w:rsidR="003E4C9B" w:rsidRPr="00626081">
        <w:rPr>
          <w:spacing w:val="-6"/>
          <w:sz w:val="24"/>
          <w:szCs w:val="24"/>
        </w:rPr>
        <w:t xml:space="preserve">Archeologického ústavu </w:t>
      </w:r>
      <w:r w:rsidRPr="00626081">
        <w:rPr>
          <w:spacing w:val="-6"/>
          <w:sz w:val="24"/>
          <w:szCs w:val="24"/>
        </w:rPr>
        <w:t xml:space="preserve">a </w:t>
      </w:r>
      <w:r w:rsidR="003E4C9B" w:rsidRPr="00626081">
        <w:rPr>
          <w:spacing w:val="-6"/>
          <w:sz w:val="24"/>
          <w:szCs w:val="24"/>
        </w:rPr>
        <w:t>slouží na hranici své kapacity a funkčních možností</w:t>
      </w:r>
      <w:r w:rsidRPr="00626081">
        <w:rPr>
          <w:spacing w:val="-6"/>
          <w:sz w:val="24"/>
          <w:szCs w:val="24"/>
        </w:rPr>
        <w:t xml:space="preserve">. Zcela klíčovým krokem </w:t>
      </w:r>
      <w:r w:rsidR="003E4C9B" w:rsidRPr="00626081">
        <w:rPr>
          <w:spacing w:val="-6"/>
          <w:sz w:val="24"/>
          <w:szCs w:val="24"/>
        </w:rPr>
        <w:t xml:space="preserve">tak </w:t>
      </w:r>
      <w:r w:rsidRPr="00626081">
        <w:rPr>
          <w:spacing w:val="-6"/>
          <w:sz w:val="24"/>
          <w:szCs w:val="24"/>
        </w:rPr>
        <w:t>je vyb</w:t>
      </w:r>
      <w:r w:rsidR="004731C7" w:rsidRPr="00626081">
        <w:rPr>
          <w:spacing w:val="-6"/>
          <w:sz w:val="24"/>
          <w:szCs w:val="24"/>
        </w:rPr>
        <w:t>u</w:t>
      </w:r>
      <w:r w:rsidRPr="00626081">
        <w:rPr>
          <w:spacing w:val="-6"/>
          <w:sz w:val="24"/>
          <w:szCs w:val="24"/>
        </w:rPr>
        <w:t xml:space="preserve">dování Centrálního depozitáře v prostorách </w:t>
      </w:r>
      <w:r w:rsidR="004731C7" w:rsidRPr="00626081">
        <w:rPr>
          <w:spacing w:val="-6"/>
          <w:sz w:val="24"/>
          <w:szCs w:val="24"/>
        </w:rPr>
        <w:t xml:space="preserve">tohoto </w:t>
      </w:r>
      <w:r w:rsidRPr="00626081">
        <w:rPr>
          <w:spacing w:val="-6"/>
          <w:sz w:val="24"/>
          <w:szCs w:val="24"/>
        </w:rPr>
        <w:t xml:space="preserve">areálu, který bude zahrnovat jak </w:t>
      </w:r>
      <w:r w:rsidR="003E4C9B" w:rsidRPr="00626081">
        <w:rPr>
          <w:spacing w:val="-6"/>
          <w:sz w:val="24"/>
          <w:szCs w:val="24"/>
        </w:rPr>
        <w:t xml:space="preserve">moderní </w:t>
      </w:r>
      <w:r w:rsidRPr="00626081">
        <w:rPr>
          <w:spacing w:val="-6"/>
          <w:sz w:val="24"/>
          <w:szCs w:val="24"/>
        </w:rPr>
        <w:t xml:space="preserve">centrální laboratoře </w:t>
      </w:r>
      <w:r w:rsidR="009357DF" w:rsidRPr="00626081">
        <w:rPr>
          <w:spacing w:val="-6"/>
          <w:sz w:val="24"/>
          <w:szCs w:val="24"/>
        </w:rPr>
        <w:t>MZM</w:t>
      </w:r>
      <w:r w:rsidRPr="00626081">
        <w:rPr>
          <w:spacing w:val="-6"/>
          <w:sz w:val="24"/>
          <w:szCs w:val="24"/>
        </w:rPr>
        <w:t>, tak vícero modulů nových, moderních depozitárních budov.</w:t>
      </w:r>
    </w:p>
    <w:p w14:paraId="0BA3A09A" w14:textId="1F54DAD6" w:rsidR="009357DF" w:rsidRPr="00626081" w:rsidRDefault="009357DF" w:rsidP="00B76F20">
      <w:pPr>
        <w:ind w:firstLine="397"/>
        <w:jc w:val="both"/>
        <w:rPr>
          <w:spacing w:val="-6"/>
          <w:sz w:val="24"/>
          <w:szCs w:val="24"/>
        </w:rPr>
      </w:pPr>
    </w:p>
    <w:p w14:paraId="378DB2B9" w14:textId="77777777" w:rsidR="0096375C" w:rsidRPr="00626081" w:rsidRDefault="00860E10" w:rsidP="00B76F20">
      <w:pPr>
        <w:rPr>
          <w:spacing w:val="-6"/>
          <w:sz w:val="24"/>
          <w:szCs w:val="24"/>
        </w:rPr>
      </w:pPr>
      <w:r w:rsidRPr="00626081">
        <w:rPr>
          <w:spacing w:val="-6"/>
          <w:sz w:val="24"/>
          <w:szCs w:val="24"/>
        </w:rPr>
        <w:t>Přehled</w:t>
      </w:r>
      <w:r w:rsidR="0096375C" w:rsidRPr="00626081">
        <w:rPr>
          <w:spacing w:val="-6"/>
          <w:sz w:val="24"/>
          <w:szCs w:val="24"/>
        </w:rPr>
        <w:t xml:space="preserve"> jednotlivých podsbírek</w:t>
      </w:r>
    </w:p>
    <w:p w14:paraId="520E3361" w14:textId="77777777" w:rsidR="0096375C" w:rsidRPr="00626081" w:rsidRDefault="0096375C" w:rsidP="00B76F20">
      <w:pPr>
        <w:rPr>
          <w:spacing w:val="-6"/>
          <w:sz w:val="24"/>
          <w:szCs w:val="24"/>
        </w:rPr>
        <w:sectPr w:rsidR="0096375C" w:rsidRPr="00626081" w:rsidSect="00971684">
          <w:footerReference w:type="default" r:id="rId9"/>
          <w:pgSz w:w="11905" w:h="16837" w:code="9"/>
          <w:pgMar w:top="1417" w:right="1417" w:bottom="1417" w:left="1417" w:header="0" w:footer="6" w:gutter="0"/>
          <w:paperSrc w:first="15"/>
          <w:cols w:space="708"/>
          <w:noEndnote/>
          <w:docGrid w:linePitch="360"/>
        </w:sectPr>
      </w:pPr>
    </w:p>
    <w:p w14:paraId="05D5F7B8" w14:textId="77777777" w:rsidR="0096375C" w:rsidRPr="00626081" w:rsidRDefault="0096375C" w:rsidP="00B76F20">
      <w:pPr>
        <w:rPr>
          <w:spacing w:val="-6"/>
          <w:sz w:val="24"/>
          <w:szCs w:val="24"/>
        </w:rPr>
      </w:pPr>
      <w:r w:rsidRPr="00626081">
        <w:rPr>
          <w:spacing w:val="-6"/>
          <w:sz w:val="24"/>
          <w:szCs w:val="24"/>
        </w:rPr>
        <w:lastRenderedPageBreak/>
        <w:t>1. geologická</w:t>
      </w:r>
    </w:p>
    <w:p w14:paraId="7C8CFB66"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 petrografická</w:t>
      </w:r>
    </w:p>
    <w:p w14:paraId="479562AD"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3. mineralogická</w:t>
      </w:r>
    </w:p>
    <w:p w14:paraId="48F772F8"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lastRenderedPageBreak/>
        <w:t>4. paleontologická</w:t>
      </w:r>
    </w:p>
    <w:p w14:paraId="5802720D"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5. botanická</w:t>
      </w:r>
    </w:p>
    <w:p w14:paraId="70DE5461"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7. entomologická</w:t>
      </w:r>
    </w:p>
    <w:p w14:paraId="1C581084"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8. zoologická</w:t>
      </w:r>
    </w:p>
    <w:p w14:paraId="797E546B"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11. etnografická</w:t>
      </w:r>
    </w:p>
    <w:p w14:paraId="7E797D1C"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12. antropologická</w:t>
      </w:r>
    </w:p>
    <w:p w14:paraId="15C19F46"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24. další – Anthropos</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archeologie</w:t>
      </w:r>
    </w:p>
    <w:p w14:paraId="4007FCE6"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24. další – Anthropos</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etnologie</w:t>
      </w:r>
    </w:p>
    <w:p w14:paraId="0D7DCD70"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24. další – Anthropos</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osteologie</w:t>
      </w:r>
    </w:p>
    <w:p w14:paraId="2E3EF8E9"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24. další – Anthropos</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výtvarná díla</w:t>
      </w:r>
    </w:p>
    <w:p w14:paraId="40DFD777"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24. další – dějiny hudby</w:t>
      </w:r>
    </w:p>
    <w:p w14:paraId="6659BB62"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24. další – divadelní</w:t>
      </w:r>
    </w:p>
    <w:p w14:paraId="1B767F90"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24. další – historie biologických věd</w:t>
      </w:r>
    </w:p>
    <w:p w14:paraId="2C086C70"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24. další – hydrobiologická</w:t>
      </w:r>
    </w:p>
    <w:p w14:paraId="5A34D635"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25. jiná – Anthropos</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pomocný edukativní materiál</w:t>
      </w:r>
    </w:p>
    <w:p w14:paraId="380AA112"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25. jiná – Archeologický ústav</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historická archeologie</w:t>
      </w:r>
    </w:p>
    <w:p w14:paraId="0AD20603"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25. jiná – Archeologický ústav</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pravěká</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a</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slovanská</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archeologie</w:t>
      </w:r>
    </w:p>
    <w:p w14:paraId="363D45BB"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25. jiná – Geologicko</w:t>
      </w:r>
      <w:r w:rsidR="00860E10" w:rsidRPr="00626081">
        <w:rPr>
          <w:rFonts w:ascii="Times New Roman" w:hAnsi="Times New Roman" w:cs="Times New Roman"/>
          <w:spacing w:val="-6"/>
          <w:sz w:val="24"/>
          <w:szCs w:val="24"/>
        </w:rPr>
        <w:t>-</w:t>
      </w:r>
      <w:r w:rsidRPr="00626081">
        <w:rPr>
          <w:rFonts w:ascii="Times New Roman" w:hAnsi="Times New Roman" w:cs="Times New Roman"/>
          <w:spacing w:val="-6"/>
          <w:sz w:val="24"/>
          <w:szCs w:val="24"/>
        </w:rPr>
        <w:t>paleontologické oddělení</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výtvarná díla</w:t>
      </w:r>
    </w:p>
    <w:p w14:paraId="67A8E9F4"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25. jiná – Historické oddělení</w:t>
      </w:r>
    </w:p>
    <w:p w14:paraId="5624195F" w14:textId="77777777" w:rsidR="0096375C" w:rsidRPr="00626081" w:rsidRDefault="0096375C" w:rsidP="00B76F20">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25. jiná – Mineralogické oddělení</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drahé kameny</w:t>
      </w:r>
    </w:p>
    <w:p w14:paraId="41EE2249" w14:textId="77777777" w:rsidR="0096375C" w:rsidRPr="00626081" w:rsidRDefault="0096375C" w:rsidP="00BD797F">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25. jiná – Mineralogické oddělení</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w:t>
      </w:r>
      <w:r w:rsidR="00860E1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vltavíny a tektity</w:t>
      </w:r>
    </w:p>
    <w:p w14:paraId="67A61D03" w14:textId="77777777" w:rsidR="0096375C" w:rsidRPr="00626081" w:rsidRDefault="0096375C" w:rsidP="00BD797F">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25. jiná – Numismatické oddělení</w:t>
      </w:r>
    </w:p>
    <w:p w14:paraId="3B0443E9" w14:textId="77777777" w:rsidR="00BD797F" w:rsidRPr="00626081" w:rsidRDefault="0096375C" w:rsidP="00BD797F">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25. jiná – Oddělení dějin literatury</w:t>
      </w:r>
    </w:p>
    <w:p w14:paraId="15BB398D" w14:textId="0BBB3BBF" w:rsidR="00BD797F" w:rsidRPr="00626081" w:rsidRDefault="00BD797F" w:rsidP="00BD797F">
      <w:pPr>
        <w:pStyle w:val="FormtovanvHTML"/>
        <w:rPr>
          <w:rFonts w:ascii="Times New Roman" w:hAnsi="Times New Roman" w:cs="Times New Roman"/>
          <w:spacing w:val="-6"/>
          <w:sz w:val="24"/>
          <w:szCs w:val="24"/>
        </w:rPr>
      </w:pPr>
      <w:r w:rsidRPr="00626081">
        <w:rPr>
          <w:rFonts w:ascii="Times New Roman" w:hAnsi="Times New Roman" w:cs="Times New Roman"/>
          <w:color w:val="222222"/>
          <w:spacing w:val="-6"/>
          <w:sz w:val="24"/>
          <w:szCs w:val="24"/>
        </w:rPr>
        <w:t xml:space="preserve">25. jiná </w:t>
      </w:r>
      <w:r w:rsidR="004548BA" w:rsidRPr="00626081">
        <w:rPr>
          <w:rFonts w:ascii="Times New Roman" w:hAnsi="Times New Roman" w:cs="Times New Roman"/>
          <w:color w:val="222222"/>
          <w:spacing w:val="-6"/>
          <w:sz w:val="24"/>
          <w:szCs w:val="24"/>
        </w:rPr>
        <w:t>–</w:t>
      </w:r>
      <w:r w:rsidRPr="00626081">
        <w:rPr>
          <w:rFonts w:ascii="Times New Roman" w:hAnsi="Times New Roman" w:cs="Times New Roman"/>
          <w:color w:val="222222"/>
          <w:spacing w:val="-6"/>
          <w:sz w:val="24"/>
          <w:szCs w:val="24"/>
        </w:rPr>
        <w:t xml:space="preserve"> CKD</w:t>
      </w:r>
      <w:r w:rsidR="004548BA" w:rsidRPr="00626081">
        <w:rPr>
          <w:rFonts w:ascii="Times New Roman" w:hAnsi="Times New Roman" w:cs="Times New Roman"/>
          <w:color w:val="222222"/>
          <w:spacing w:val="-6"/>
          <w:sz w:val="24"/>
          <w:szCs w:val="24"/>
        </w:rPr>
        <w:t xml:space="preserve"> –</w:t>
      </w:r>
      <w:r w:rsidRPr="00626081">
        <w:rPr>
          <w:rFonts w:ascii="Times New Roman" w:hAnsi="Times New Roman" w:cs="Times New Roman"/>
          <w:color w:val="222222"/>
          <w:spacing w:val="-6"/>
          <w:sz w:val="24"/>
          <w:szCs w:val="24"/>
        </w:rPr>
        <w:t xml:space="preserve"> kulturně-politická</w:t>
      </w:r>
    </w:p>
    <w:p w14:paraId="15CE7BD3" w14:textId="71F01D0F" w:rsidR="004731C7" w:rsidRPr="00626081" w:rsidRDefault="00BD797F" w:rsidP="00B76F20">
      <w:pPr>
        <w:rPr>
          <w:spacing w:val="-6"/>
          <w:sz w:val="24"/>
          <w:szCs w:val="24"/>
          <w:u w:val="single"/>
        </w:rPr>
      </w:pPr>
      <w:r w:rsidRPr="00626081">
        <w:rPr>
          <w:color w:val="222222"/>
          <w:spacing w:val="-6"/>
          <w:sz w:val="24"/>
          <w:szCs w:val="24"/>
        </w:rPr>
        <w:t xml:space="preserve">25. jiná </w:t>
      </w:r>
      <w:r w:rsidR="004548BA" w:rsidRPr="00626081">
        <w:rPr>
          <w:color w:val="222222"/>
          <w:spacing w:val="-6"/>
          <w:sz w:val="24"/>
          <w:szCs w:val="24"/>
        </w:rPr>
        <w:t>–</w:t>
      </w:r>
      <w:r w:rsidRPr="00626081">
        <w:rPr>
          <w:color w:val="222222"/>
          <w:spacing w:val="-6"/>
          <w:sz w:val="24"/>
          <w:szCs w:val="24"/>
        </w:rPr>
        <w:t xml:space="preserve"> CSA</w:t>
      </w:r>
      <w:r w:rsidR="004548BA" w:rsidRPr="00626081">
        <w:rPr>
          <w:color w:val="222222"/>
          <w:spacing w:val="-6"/>
          <w:sz w:val="24"/>
          <w:szCs w:val="24"/>
        </w:rPr>
        <w:t xml:space="preserve"> – archeologická </w:t>
      </w:r>
      <w:r w:rsidRPr="00626081">
        <w:rPr>
          <w:color w:val="222222"/>
          <w:spacing w:val="-6"/>
          <w:sz w:val="24"/>
          <w:szCs w:val="24"/>
        </w:rPr>
        <w:t>sbírka raného středověku středního Pomoraví</w:t>
      </w:r>
    </w:p>
    <w:p w14:paraId="67868FA5" w14:textId="5FE77312" w:rsidR="004731C7" w:rsidRPr="00626081" w:rsidRDefault="00C156B3" w:rsidP="00B76F20">
      <w:pPr>
        <w:rPr>
          <w:spacing w:val="-6"/>
          <w:sz w:val="24"/>
          <w:szCs w:val="24"/>
        </w:rPr>
      </w:pPr>
      <w:r w:rsidRPr="00626081">
        <w:rPr>
          <w:spacing w:val="-6"/>
          <w:sz w:val="24"/>
          <w:szCs w:val="24"/>
        </w:rPr>
        <w:t xml:space="preserve"> </w:t>
      </w:r>
    </w:p>
    <w:p w14:paraId="30419159" w14:textId="77777777" w:rsidR="004731C7" w:rsidRPr="00626081" w:rsidRDefault="004731C7" w:rsidP="00B76F20">
      <w:pPr>
        <w:rPr>
          <w:spacing w:val="-6"/>
          <w:sz w:val="24"/>
          <w:szCs w:val="24"/>
        </w:rPr>
        <w:sectPr w:rsidR="004731C7" w:rsidRPr="00626081" w:rsidSect="0096375C">
          <w:type w:val="continuous"/>
          <w:pgSz w:w="11905" w:h="16837" w:code="9"/>
          <w:pgMar w:top="1417" w:right="1417" w:bottom="1417" w:left="1417" w:header="0" w:footer="6" w:gutter="0"/>
          <w:paperSrc w:first="15"/>
          <w:cols w:space="708"/>
          <w:noEndnote/>
          <w:docGrid w:linePitch="360"/>
        </w:sectPr>
      </w:pPr>
    </w:p>
    <w:p w14:paraId="5E71C617" w14:textId="77777777" w:rsidR="004731C7" w:rsidRPr="00626081" w:rsidRDefault="004731C7" w:rsidP="00B76F20">
      <w:pPr>
        <w:jc w:val="both"/>
        <w:rPr>
          <w:b/>
          <w:spacing w:val="-6"/>
          <w:sz w:val="24"/>
          <w:szCs w:val="24"/>
        </w:rPr>
      </w:pPr>
      <w:r w:rsidRPr="00626081">
        <w:rPr>
          <w:b/>
          <w:spacing w:val="-6"/>
          <w:sz w:val="24"/>
          <w:szCs w:val="24"/>
        </w:rPr>
        <w:lastRenderedPageBreak/>
        <w:t xml:space="preserve">Koncepce jednotlivých podsbírek </w:t>
      </w:r>
    </w:p>
    <w:p w14:paraId="4DC95A7D" w14:textId="63996515" w:rsidR="00DE1E6D" w:rsidRPr="00626081" w:rsidRDefault="000332E0" w:rsidP="00B76F20">
      <w:pPr>
        <w:jc w:val="both"/>
        <w:rPr>
          <w:spacing w:val="-6"/>
          <w:sz w:val="24"/>
          <w:szCs w:val="24"/>
        </w:rPr>
      </w:pPr>
      <w:r w:rsidRPr="00626081">
        <w:rPr>
          <w:spacing w:val="-6"/>
          <w:sz w:val="24"/>
          <w:szCs w:val="24"/>
        </w:rPr>
        <w:t xml:space="preserve">Aby bylo možné specifikovat vývojové tendence a plánované kroky v návaznosti na činnost jednotlivých pracovišť, materiál není členěn výhradně dle jednotlivých podsbírek, ale dle odborných pracovišť, které je spravují. </w:t>
      </w:r>
    </w:p>
    <w:p w14:paraId="21CC94C3" w14:textId="74E6444E" w:rsidR="00404472" w:rsidRPr="00626081" w:rsidRDefault="00404472" w:rsidP="00B76F20">
      <w:pPr>
        <w:rPr>
          <w:b/>
          <w:spacing w:val="-6"/>
          <w:sz w:val="24"/>
          <w:szCs w:val="24"/>
        </w:rPr>
      </w:pPr>
    </w:p>
    <w:p w14:paraId="06A46F03" w14:textId="22807477" w:rsidR="004731C7" w:rsidRPr="00626081" w:rsidRDefault="004731C7" w:rsidP="004548BA">
      <w:pPr>
        <w:rPr>
          <w:b/>
          <w:spacing w:val="-6"/>
          <w:sz w:val="28"/>
          <w:szCs w:val="28"/>
        </w:rPr>
      </w:pPr>
      <w:r w:rsidRPr="00626081">
        <w:rPr>
          <w:b/>
          <w:spacing w:val="-6"/>
          <w:sz w:val="28"/>
          <w:szCs w:val="28"/>
        </w:rPr>
        <w:t>Historické muzeum Moravského zemského muzea</w:t>
      </w:r>
    </w:p>
    <w:p w14:paraId="6D4375F7" w14:textId="77777777" w:rsidR="004731C7" w:rsidRPr="00626081" w:rsidRDefault="004731C7" w:rsidP="00B76F20">
      <w:pPr>
        <w:rPr>
          <w:b/>
          <w:spacing w:val="-6"/>
          <w:sz w:val="24"/>
          <w:szCs w:val="24"/>
          <w:u w:val="single"/>
        </w:rPr>
      </w:pPr>
    </w:p>
    <w:p w14:paraId="5011878E" w14:textId="77777777" w:rsidR="004731C7" w:rsidRPr="00626081" w:rsidRDefault="00BA07DA" w:rsidP="00B76F20">
      <w:pPr>
        <w:rPr>
          <w:b/>
          <w:spacing w:val="-6"/>
          <w:sz w:val="24"/>
          <w:szCs w:val="24"/>
          <w:u w:val="single"/>
        </w:rPr>
      </w:pPr>
      <w:r w:rsidRPr="00626081">
        <w:rPr>
          <w:b/>
          <w:spacing w:val="-6"/>
          <w:sz w:val="24"/>
          <w:szCs w:val="24"/>
          <w:u w:val="single"/>
        </w:rPr>
        <w:t xml:space="preserve">Archeologický ústav </w:t>
      </w:r>
    </w:p>
    <w:p w14:paraId="0FB19972" w14:textId="3EB8D596" w:rsidR="004F2D7E" w:rsidRPr="00626081" w:rsidRDefault="004F2D7E" w:rsidP="00B76F20">
      <w:pPr>
        <w:pStyle w:val="FormtovanvHTML"/>
        <w:jc w:val="both"/>
        <w:rPr>
          <w:rFonts w:ascii="Times New Roman" w:hAnsi="Times New Roman" w:cs="Times New Roman"/>
          <w:spacing w:val="-6"/>
          <w:sz w:val="24"/>
          <w:szCs w:val="24"/>
        </w:rPr>
      </w:pPr>
      <w:r w:rsidRPr="00626081">
        <w:rPr>
          <w:rFonts w:ascii="Times New Roman" w:hAnsi="Times New Roman" w:cs="Times New Roman"/>
          <w:b/>
          <w:spacing w:val="-6"/>
          <w:sz w:val="24"/>
          <w:szCs w:val="24"/>
        </w:rPr>
        <w:t>Podsbírka 25 – jiná – Archeologický ústav – pravěká a slovanská archeologie</w:t>
      </w:r>
    </w:p>
    <w:p w14:paraId="2B585726" w14:textId="77777777" w:rsidR="004731C7" w:rsidRPr="00626081" w:rsidRDefault="004731C7" w:rsidP="00B76F20">
      <w:pPr>
        <w:pStyle w:val="FormtovanvHTML"/>
        <w:jc w:val="both"/>
        <w:rPr>
          <w:rFonts w:ascii="Times New Roman" w:hAnsi="Times New Roman" w:cs="Times New Roman"/>
          <w:spacing w:val="-6"/>
          <w:sz w:val="24"/>
          <w:szCs w:val="24"/>
        </w:rPr>
      </w:pPr>
    </w:p>
    <w:p w14:paraId="77141123" w14:textId="77777777" w:rsidR="004F2D7E" w:rsidRPr="00626081" w:rsidRDefault="004F2D7E" w:rsidP="00B76F20">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 xml:space="preserve">1. </w:t>
      </w:r>
      <w:r w:rsidRPr="00626081">
        <w:rPr>
          <w:rFonts w:ascii="Times New Roman" w:hAnsi="Times New Roman" w:cs="Times New Roman"/>
          <w:spacing w:val="-6"/>
          <w:sz w:val="24"/>
          <w:szCs w:val="24"/>
          <w:u w:val="single"/>
        </w:rPr>
        <w:t>Charakteristika</w:t>
      </w:r>
      <w:r w:rsidR="00892DDC" w:rsidRPr="00626081">
        <w:rPr>
          <w:rFonts w:ascii="Times New Roman" w:hAnsi="Times New Roman" w:cs="Times New Roman"/>
          <w:spacing w:val="-6"/>
          <w:sz w:val="24"/>
          <w:szCs w:val="24"/>
          <w:u w:val="single"/>
        </w:rPr>
        <w:t xml:space="preserve"> sbírky</w:t>
      </w:r>
    </w:p>
    <w:p w14:paraId="57E25EBB" w14:textId="19D8C34A" w:rsidR="004F2D7E" w:rsidRPr="00626081" w:rsidRDefault="004F2D7E" w:rsidP="00B76F20">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 xml:space="preserve">Podsbírku tvoří archeologické nálezy z období neolitického až </w:t>
      </w:r>
      <w:r w:rsidR="009F0DB0" w:rsidRPr="00626081">
        <w:rPr>
          <w:rFonts w:ascii="Times New Roman" w:hAnsi="Times New Roman" w:cs="Times New Roman"/>
          <w:spacing w:val="-6"/>
          <w:sz w:val="24"/>
          <w:szCs w:val="24"/>
        </w:rPr>
        <w:t xml:space="preserve">po mladší dobu hradištní. </w:t>
      </w:r>
      <w:r w:rsidR="00650DBA" w:rsidRPr="00626081">
        <w:rPr>
          <w:rFonts w:ascii="Times New Roman" w:hAnsi="Times New Roman" w:cs="Times New Roman"/>
          <w:spacing w:val="-6"/>
          <w:sz w:val="24"/>
          <w:szCs w:val="24"/>
        </w:rPr>
        <w:t>J</w:t>
      </w:r>
      <w:r w:rsidR="00B76F20" w:rsidRPr="00626081">
        <w:rPr>
          <w:rFonts w:ascii="Times New Roman" w:hAnsi="Times New Roman" w:cs="Times New Roman"/>
          <w:spacing w:val="-6"/>
          <w:sz w:val="24"/>
          <w:szCs w:val="24"/>
        </w:rPr>
        <w:t>ádro tvoří nálezy z </w:t>
      </w:r>
      <w:r w:rsidRPr="00626081">
        <w:rPr>
          <w:rFonts w:ascii="Times New Roman" w:hAnsi="Times New Roman" w:cs="Times New Roman"/>
          <w:spacing w:val="-6"/>
          <w:sz w:val="24"/>
          <w:szCs w:val="24"/>
        </w:rPr>
        <w:t xml:space="preserve">Moravy, ale součástí sbírky je i kolekce antických předmětů, </w:t>
      </w:r>
      <w:r w:rsidR="00B76F20" w:rsidRPr="00626081">
        <w:rPr>
          <w:rFonts w:ascii="Times New Roman" w:hAnsi="Times New Roman" w:cs="Times New Roman"/>
          <w:spacing w:val="-6"/>
          <w:sz w:val="24"/>
          <w:szCs w:val="24"/>
        </w:rPr>
        <w:t>srovnávacího materiálu z Čech a </w:t>
      </w:r>
      <w:r w:rsidRPr="00626081">
        <w:rPr>
          <w:rFonts w:ascii="Times New Roman" w:hAnsi="Times New Roman" w:cs="Times New Roman"/>
          <w:spacing w:val="-6"/>
          <w:sz w:val="24"/>
          <w:szCs w:val="24"/>
        </w:rPr>
        <w:t xml:space="preserve">Slovenska i falz pravěkých nálezů. </w:t>
      </w:r>
      <w:r w:rsidR="00DB625F" w:rsidRPr="00626081">
        <w:rPr>
          <w:rFonts w:ascii="Times New Roman" w:hAnsi="Times New Roman" w:cs="Times New Roman"/>
          <w:spacing w:val="-6"/>
          <w:sz w:val="24"/>
          <w:szCs w:val="24"/>
        </w:rPr>
        <w:t>Již v</w:t>
      </w:r>
      <w:r w:rsidRPr="00626081">
        <w:rPr>
          <w:rFonts w:ascii="Times New Roman" w:hAnsi="Times New Roman" w:cs="Times New Roman"/>
          <w:spacing w:val="-6"/>
          <w:sz w:val="24"/>
          <w:szCs w:val="24"/>
        </w:rPr>
        <w:t xml:space="preserve"> roce 1892 </w:t>
      </w:r>
      <w:r w:rsidR="00650DBA" w:rsidRPr="00626081">
        <w:rPr>
          <w:rFonts w:ascii="Times New Roman" w:hAnsi="Times New Roman" w:cs="Times New Roman"/>
          <w:spacing w:val="-6"/>
          <w:sz w:val="24"/>
          <w:szCs w:val="24"/>
        </w:rPr>
        <w:t>je</w:t>
      </w:r>
      <w:r w:rsidRPr="00626081">
        <w:rPr>
          <w:rFonts w:ascii="Times New Roman" w:hAnsi="Times New Roman" w:cs="Times New Roman"/>
          <w:spacing w:val="-6"/>
          <w:sz w:val="24"/>
          <w:szCs w:val="24"/>
        </w:rPr>
        <w:t xml:space="preserve"> v </w:t>
      </w:r>
      <w:proofErr w:type="spellStart"/>
      <w:r w:rsidRPr="00626081">
        <w:rPr>
          <w:rFonts w:ascii="Times New Roman" w:hAnsi="Times New Roman" w:cs="Times New Roman"/>
          <w:spacing w:val="-6"/>
          <w:sz w:val="24"/>
          <w:szCs w:val="24"/>
        </w:rPr>
        <w:t>Trappově</w:t>
      </w:r>
      <w:proofErr w:type="spellEnd"/>
      <w:r w:rsidRPr="00626081">
        <w:rPr>
          <w:rFonts w:ascii="Times New Roman" w:hAnsi="Times New Roman" w:cs="Times New Roman"/>
          <w:spacing w:val="-6"/>
          <w:sz w:val="24"/>
          <w:szCs w:val="24"/>
        </w:rPr>
        <w:t xml:space="preserve"> průvodci </w:t>
      </w:r>
      <w:r w:rsidR="00D35A0B" w:rsidRPr="00626081">
        <w:rPr>
          <w:rFonts w:ascii="Times New Roman" w:hAnsi="Times New Roman" w:cs="Times New Roman"/>
          <w:spacing w:val="-6"/>
          <w:sz w:val="24"/>
          <w:szCs w:val="24"/>
        </w:rPr>
        <w:t xml:space="preserve">Františkovým </w:t>
      </w:r>
      <w:r w:rsidR="00650DBA" w:rsidRPr="00626081">
        <w:rPr>
          <w:rFonts w:ascii="Times New Roman" w:hAnsi="Times New Roman" w:cs="Times New Roman"/>
          <w:spacing w:val="-6"/>
          <w:sz w:val="24"/>
          <w:szCs w:val="24"/>
        </w:rPr>
        <w:t xml:space="preserve">muzeem uvedeno </w:t>
      </w:r>
      <w:r w:rsidRPr="00626081">
        <w:rPr>
          <w:rFonts w:ascii="Times New Roman" w:hAnsi="Times New Roman" w:cs="Times New Roman"/>
          <w:spacing w:val="-6"/>
          <w:sz w:val="24"/>
          <w:szCs w:val="24"/>
        </w:rPr>
        <w:t>samostatné pravěké oddělení, které patřilo do skupiny historických oddělení. V roce 1991 bylo prehistorické oddělení spojeno s oddělením historické archeologie v Archeologický ústav</w:t>
      </w:r>
      <w:r w:rsidR="009F0DB0"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 xml:space="preserve">V roce 2015 </w:t>
      </w:r>
      <w:r w:rsidR="00B76F20" w:rsidRPr="00626081">
        <w:rPr>
          <w:rFonts w:ascii="Times New Roman" w:hAnsi="Times New Roman" w:cs="Times New Roman"/>
          <w:spacing w:val="-6"/>
          <w:sz w:val="24"/>
          <w:szCs w:val="24"/>
        </w:rPr>
        <w:t>se od </w:t>
      </w:r>
      <w:r w:rsidR="003B7A86" w:rsidRPr="00626081">
        <w:rPr>
          <w:rFonts w:ascii="Times New Roman" w:hAnsi="Times New Roman" w:cs="Times New Roman"/>
          <w:spacing w:val="-6"/>
          <w:sz w:val="24"/>
          <w:szCs w:val="24"/>
        </w:rPr>
        <w:t>pracoviště</w:t>
      </w:r>
      <w:r w:rsidRPr="00626081">
        <w:rPr>
          <w:rFonts w:ascii="Times New Roman" w:hAnsi="Times New Roman" w:cs="Times New Roman"/>
          <w:spacing w:val="-6"/>
          <w:sz w:val="24"/>
          <w:szCs w:val="24"/>
        </w:rPr>
        <w:t xml:space="preserve"> </w:t>
      </w:r>
      <w:r w:rsidR="003B7A86" w:rsidRPr="00626081">
        <w:rPr>
          <w:rFonts w:ascii="Times New Roman" w:hAnsi="Times New Roman" w:cs="Times New Roman"/>
          <w:spacing w:val="-6"/>
          <w:sz w:val="24"/>
          <w:szCs w:val="24"/>
        </w:rPr>
        <w:t xml:space="preserve">odloučilo </w:t>
      </w:r>
      <w:r w:rsidRPr="00626081">
        <w:rPr>
          <w:rFonts w:ascii="Times New Roman" w:hAnsi="Times New Roman" w:cs="Times New Roman"/>
          <w:spacing w:val="-6"/>
          <w:sz w:val="24"/>
          <w:szCs w:val="24"/>
        </w:rPr>
        <w:t>Centrum slovanské archeologie, které spravuje nálezový fond raného středověku Sta</w:t>
      </w:r>
      <w:r w:rsidR="004731C7" w:rsidRPr="00626081">
        <w:rPr>
          <w:rFonts w:ascii="Times New Roman" w:hAnsi="Times New Roman" w:cs="Times New Roman"/>
          <w:spacing w:val="-6"/>
          <w:sz w:val="24"/>
          <w:szCs w:val="24"/>
        </w:rPr>
        <w:t xml:space="preserve">rého Města </w:t>
      </w:r>
      <w:r w:rsidR="00650DBA" w:rsidRPr="00626081">
        <w:rPr>
          <w:rFonts w:ascii="Times New Roman" w:hAnsi="Times New Roman" w:cs="Times New Roman"/>
          <w:spacing w:val="-6"/>
          <w:sz w:val="24"/>
          <w:szCs w:val="24"/>
        </w:rPr>
        <w:t xml:space="preserve">u Uherského Hradiště </w:t>
      </w:r>
      <w:r w:rsidR="004731C7" w:rsidRPr="00626081">
        <w:rPr>
          <w:rFonts w:ascii="Times New Roman" w:hAnsi="Times New Roman" w:cs="Times New Roman"/>
          <w:spacing w:val="-6"/>
          <w:sz w:val="24"/>
          <w:szCs w:val="24"/>
        </w:rPr>
        <w:t xml:space="preserve">a okolí. Ostatní </w:t>
      </w:r>
      <w:r w:rsidRPr="00626081">
        <w:rPr>
          <w:rFonts w:ascii="Times New Roman" w:hAnsi="Times New Roman" w:cs="Times New Roman"/>
          <w:spacing w:val="-6"/>
          <w:sz w:val="24"/>
          <w:szCs w:val="24"/>
        </w:rPr>
        <w:t>raně středověký fond zůstal ve správě A</w:t>
      </w:r>
      <w:r w:rsidR="003B7A86" w:rsidRPr="00626081">
        <w:rPr>
          <w:rFonts w:ascii="Times New Roman" w:hAnsi="Times New Roman" w:cs="Times New Roman"/>
          <w:spacing w:val="-6"/>
          <w:sz w:val="24"/>
          <w:szCs w:val="24"/>
        </w:rPr>
        <w:t>rcheologického ústavu</w:t>
      </w:r>
      <w:r w:rsidRPr="00626081">
        <w:rPr>
          <w:rFonts w:ascii="Times New Roman" w:hAnsi="Times New Roman" w:cs="Times New Roman"/>
          <w:spacing w:val="-6"/>
          <w:sz w:val="24"/>
          <w:szCs w:val="24"/>
        </w:rPr>
        <w:t>.</w:t>
      </w:r>
    </w:p>
    <w:p w14:paraId="2258FEE2" w14:textId="77777777" w:rsidR="004F2D7E" w:rsidRPr="00626081" w:rsidRDefault="004F2D7E" w:rsidP="00B76F20">
      <w:pPr>
        <w:pStyle w:val="FormtovanvHTML"/>
        <w:jc w:val="both"/>
        <w:rPr>
          <w:rFonts w:ascii="Times New Roman" w:hAnsi="Times New Roman" w:cs="Times New Roman"/>
          <w:spacing w:val="-6"/>
          <w:sz w:val="24"/>
          <w:szCs w:val="24"/>
        </w:rPr>
      </w:pPr>
    </w:p>
    <w:p w14:paraId="4B36DA80" w14:textId="77777777" w:rsidR="004F2D7E" w:rsidRPr="00626081" w:rsidRDefault="00587A54" w:rsidP="00B76F20">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2</w:t>
      </w:r>
      <w:r w:rsidR="004F2D7E" w:rsidRPr="00626081">
        <w:rPr>
          <w:rFonts w:ascii="Times New Roman" w:hAnsi="Times New Roman" w:cs="Times New Roman"/>
          <w:spacing w:val="-6"/>
          <w:sz w:val="24"/>
          <w:szCs w:val="24"/>
        </w:rPr>
        <w:t xml:space="preserve">. </w:t>
      </w:r>
      <w:r w:rsidR="004F2D7E" w:rsidRPr="00626081">
        <w:rPr>
          <w:rFonts w:ascii="Times New Roman" w:hAnsi="Times New Roman" w:cs="Times New Roman"/>
          <w:spacing w:val="-6"/>
          <w:sz w:val="24"/>
          <w:szCs w:val="24"/>
          <w:u w:val="single"/>
        </w:rPr>
        <w:t>Tvorba sbírky</w:t>
      </w:r>
    </w:p>
    <w:p w14:paraId="12693566" w14:textId="0CCDAC6E" w:rsidR="004F2D7E" w:rsidRPr="00626081" w:rsidRDefault="003B7A86" w:rsidP="00B76F20">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V dřívějších letech</w:t>
      </w:r>
      <w:r w:rsidR="004F2D7E" w:rsidRPr="00626081">
        <w:rPr>
          <w:rFonts w:ascii="Times New Roman" w:hAnsi="Times New Roman" w:cs="Times New Roman"/>
          <w:spacing w:val="-6"/>
          <w:sz w:val="24"/>
          <w:szCs w:val="24"/>
        </w:rPr>
        <w:t xml:space="preserve"> většina přírůstků pocházela z vlastních </w:t>
      </w:r>
      <w:r w:rsidRPr="00626081">
        <w:rPr>
          <w:rFonts w:ascii="Times New Roman" w:hAnsi="Times New Roman" w:cs="Times New Roman"/>
          <w:spacing w:val="-6"/>
          <w:sz w:val="24"/>
          <w:szCs w:val="24"/>
        </w:rPr>
        <w:t xml:space="preserve">dlouhodobých, systematických výzkumů – především v lokalitách </w:t>
      </w:r>
      <w:r w:rsidR="004F2D7E" w:rsidRPr="00626081">
        <w:rPr>
          <w:rFonts w:ascii="Times New Roman" w:hAnsi="Times New Roman" w:cs="Times New Roman"/>
          <w:spacing w:val="-6"/>
          <w:sz w:val="24"/>
          <w:szCs w:val="24"/>
        </w:rPr>
        <w:t>Vedrovice, Blučina a Staré Město. Další ro</w:t>
      </w:r>
      <w:r w:rsidR="00B76F20" w:rsidRPr="00626081">
        <w:rPr>
          <w:rFonts w:ascii="Times New Roman" w:hAnsi="Times New Roman" w:cs="Times New Roman"/>
          <w:spacing w:val="-6"/>
          <w:sz w:val="24"/>
          <w:szCs w:val="24"/>
        </w:rPr>
        <w:t>zsáhlé soubory byly předávány z </w:t>
      </w:r>
      <w:r w:rsidR="004F2D7E" w:rsidRPr="00626081">
        <w:rPr>
          <w:rFonts w:ascii="Times New Roman" w:hAnsi="Times New Roman" w:cs="Times New Roman"/>
          <w:spacing w:val="-6"/>
          <w:sz w:val="24"/>
          <w:szCs w:val="24"/>
        </w:rPr>
        <w:t>Ústavu arch</w:t>
      </w:r>
      <w:r w:rsidRPr="00626081">
        <w:rPr>
          <w:rFonts w:ascii="Times New Roman" w:hAnsi="Times New Roman" w:cs="Times New Roman"/>
          <w:spacing w:val="-6"/>
          <w:sz w:val="24"/>
          <w:szCs w:val="24"/>
        </w:rPr>
        <w:t>eologické</w:t>
      </w:r>
      <w:r w:rsidR="004F2D7E" w:rsidRPr="00626081">
        <w:rPr>
          <w:rFonts w:ascii="Times New Roman" w:hAnsi="Times New Roman" w:cs="Times New Roman"/>
          <w:spacing w:val="-6"/>
          <w:sz w:val="24"/>
          <w:szCs w:val="24"/>
        </w:rPr>
        <w:t xml:space="preserve"> památkové péče. </w:t>
      </w:r>
      <w:r w:rsidRPr="00626081">
        <w:rPr>
          <w:rFonts w:ascii="Times New Roman" w:hAnsi="Times New Roman" w:cs="Times New Roman"/>
          <w:spacing w:val="-6"/>
          <w:sz w:val="24"/>
          <w:szCs w:val="24"/>
        </w:rPr>
        <w:t xml:space="preserve">Aktuálně však již byly </w:t>
      </w:r>
      <w:r w:rsidR="004F2D7E" w:rsidRPr="00626081">
        <w:rPr>
          <w:rFonts w:ascii="Times New Roman" w:hAnsi="Times New Roman" w:cs="Times New Roman"/>
          <w:spacing w:val="-6"/>
          <w:sz w:val="24"/>
          <w:szCs w:val="24"/>
        </w:rPr>
        <w:t xml:space="preserve">dlouhodobé výzkumy </w:t>
      </w:r>
      <w:r w:rsidR="00B76F20" w:rsidRPr="00626081">
        <w:rPr>
          <w:rFonts w:ascii="Times New Roman" w:hAnsi="Times New Roman" w:cs="Times New Roman"/>
          <w:spacing w:val="-6"/>
          <w:sz w:val="24"/>
          <w:szCs w:val="24"/>
        </w:rPr>
        <w:t xml:space="preserve">ukončeny </w:t>
      </w:r>
      <w:r w:rsidR="00B76F20" w:rsidRPr="00626081">
        <w:rPr>
          <w:rFonts w:ascii="Times New Roman" w:hAnsi="Times New Roman" w:cs="Times New Roman"/>
          <w:spacing w:val="-6"/>
          <w:sz w:val="24"/>
          <w:szCs w:val="24"/>
        </w:rPr>
        <w:lastRenderedPageBreak/>
        <w:t>a </w:t>
      </w:r>
      <w:r w:rsidR="004F2D7E" w:rsidRPr="00626081">
        <w:rPr>
          <w:rFonts w:ascii="Times New Roman" w:hAnsi="Times New Roman" w:cs="Times New Roman"/>
          <w:spacing w:val="-6"/>
          <w:sz w:val="24"/>
          <w:szCs w:val="24"/>
        </w:rPr>
        <w:t xml:space="preserve">nálezy lze podle zákona o státním majetku </w:t>
      </w:r>
      <w:r w:rsidRPr="00626081">
        <w:rPr>
          <w:rFonts w:ascii="Times New Roman" w:hAnsi="Times New Roman" w:cs="Times New Roman"/>
          <w:spacing w:val="-6"/>
          <w:sz w:val="24"/>
          <w:szCs w:val="24"/>
        </w:rPr>
        <w:t>(</w:t>
      </w:r>
      <w:r w:rsidR="00657D34" w:rsidRPr="00626081">
        <w:rPr>
          <w:rFonts w:ascii="Times New Roman" w:hAnsi="Times New Roman" w:cs="Times New Roman"/>
          <w:spacing w:val="-6"/>
          <w:sz w:val="24"/>
          <w:szCs w:val="24"/>
        </w:rPr>
        <w:t>zákon č. 219/2000 sb. o majetku České republiky a jejím vystupování v právních vztazích, ve znění pozdějších předpisů)</w:t>
      </w:r>
      <w:r w:rsidRPr="00626081">
        <w:rPr>
          <w:rFonts w:ascii="Times New Roman" w:hAnsi="Times New Roman" w:cs="Times New Roman"/>
          <w:spacing w:val="-6"/>
          <w:sz w:val="24"/>
          <w:szCs w:val="24"/>
        </w:rPr>
        <w:t xml:space="preserve"> </w:t>
      </w:r>
      <w:r w:rsidR="004F2D7E" w:rsidRPr="00626081">
        <w:rPr>
          <w:rFonts w:ascii="Times New Roman" w:hAnsi="Times New Roman" w:cs="Times New Roman"/>
          <w:spacing w:val="-6"/>
          <w:sz w:val="24"/>
          <w:szCs w:val="24"/>
        </w:rPr>
        <w:t>přebírat jen z institucí zřizovaných státem. Dnes většina přírůstků pochází z vlastních záchranných výzkumů a nákupů; možnosti nákupů jsou však významně omezeny zákon</w:t>
      </w:r>
      <w:r w:rsidR="000D229B" w:rsidRPr="00626081">
        <w:rPr>
          <w:rFonts w:ascii="Times New Roman" w:hAnsi="Times New Roman" w:cs="Times New Roman"/>
          <w:spacing w:val="-6"/>
          <w:sz w:val="24"/>
          <w:szCs w:val="24"/>
        </w:rPr>
        <w:t>em</w:t>
      </w:r>
      <w:r w:rsidR="004F2D7E" w:rsidRPr="00626081">
        <w:rPr>
          <w:rFonts w:ascii="Times New Roman" w:hAnsi="Times New Roman" w:cs="Times New Roman"/>
          <w:spacing w:val="-6"/>
          <w:sz w:val="24"/>
          <w:szCs w:val="24"/>
        </w:rPr>
        <w:t xml:space="preserve"> o památkové péči</w:t>
      </w:r>
      <w:r w:rsidRPr="00626081">
        <w:rPr>
          <w:rFonts w:ascii="Times New Roman" w:hAnsi="Times New Roman" w:cs="Times New Roman"/>
          <w:spacing w:val="-6"/>
          <w:sz w:val="24"/>
          <w:szCs w:val="24"/>
        </w:rPr>
        <w:t xml:space="preserve"> </w:t>
      </w:r>
      <w:r w:rsidR="00657D34" w:rsidRPr="00626081">
        <w:rPr>
          <w:rFonts w:ascii="Times New Roman" w:hAnsi="Times New Roman" w:cs="Times New Roman"/>
          <w:spacing w:val="-6"/>
          <w:sz w:val="24"/>
          <w:szCs w:val="24"/>
        </w:rPr>
        <w:t xml:space="preserve">(zákon č. 20/1987 o státní památkové péči) </w:t>
      </w:r>
      <w:r w:rsidRPr="00626081">
        <w:rPr>
          <w:rFonts w:ascii="Times New Roman" w:hAnsi="Times New Roman" w:cs="Times New Roman"/>
          <w:spacing w:val="-6"/>
          <w:sz w:val="24"/>
          <w:szCs w:val="24"/>
        </w:rPr>
        <w:t>a</w:t>
      </w:r>
      <w:r w:rsidR="004F2D7E" w:rsidRPr="00626081">
        <w:rPr>
          <w:rFonts w:ascii="Times New Roman" w:hAnsi="Times New Roman" w:cs="Times New Roman"/>
          <w:spacing w:val="-6"/>
          <w:sz w:val="24"/>
          <w:szCs w:val="24"/>
        </w:rPr>
        <w:t xml:space="preserve"> </w:t>
      </w:r>
      <w:r w:rsidR="00657D34" w:rsidRPr="00626081">
        <w:rPr>
          <w:rFonts w:ascii="Times New Roman" w:hAnsi="Times New Roman" w:cs="Times New Roman"/>
          <w:spacing w:val="-6"/>
          <w:sz w:val="24"/>
          <w:szCs w:val="24"/>
        </w:rPr>
        <w:t>uveden</w:t>
      </w:r>
      <w:r w:rsidR="000D229B" w:rsidRPr="00626081">
        <w:rPr>
          <w:rFonts w:ascii="Times New Roman" w:hAnsi="Times New Roman" w:cs="Times New Roman"/>
          <w:spacing w:val="-6"/>
          <w:sz w:val="24"/>
          <w:szCs w:val="24"/>
        </w:rPr>
        <w:t>ým</w:t>
      </w:r>
      <w:r w:rsidR="00657D34" w:rsidRPr="00626081">
        <w:rPr>
          <w:rFonts w:ascii="Times New Roman" w:hAnsi="Times New Roman" w:cs="Times New Roman"/>
          <w:spacing w:val="-6"/>
          <w:sz w:val="24"/>
          <w:szCs w:val="24"/>
        </w:rPr>
        <w:t xml:space="preserve"> zákon</w:t>
      </w:r>
      <w:r w:rsidR="000D229B" w:rsidRPr="00626081">
        <w:rPr>
          <w:rFonts w:ascii="Times New Roman" w:hAnsi="Times New Roman" w:cs="Times New Roman"/>
          <w:spacing w:val="-6"/>
          <w:sz w:val="24"/>
          <w:szCs w:val="24"/>
        </w:rPr>
        <w:t>em</w:t>
      </w:r>
      <w:r w:rsidR="00657D34" w:rsidRPr="00626081">
        <w:rPr>
          <w:rFonts w:ascii="Times New Roman" w:hAnsi="Times New Roman" w:cs="Times New Roman"/>
          <w:spacing w:val="-6"/>
          <w:sz w:val="24"/>
          <w:szCs w:val="24"/>
        </w:rPr>
        <w:t xml:space="preserve"> č. 219/2000 Sb. </w:t>
      </w:r>
      <w:r w:rsidR="004F2D7E" w:rsidRPr="00626081">
        <w:rPr>
          <w:rFonts w:ascii="Times New Roman" w:hAnsi="Times New Roman" w:cs="Times New Roman"/>
          <w:spacing w:val="-6"/>
          <w:sz w:val="24"/>
          <w:szCs w:val="24"/>
        </w:rPr>
        <w:t>o státním majetku.</w:t>
      </w:r>
    </w:p>
    <w:p w14:paraId="693235D0" w14:textId="77777777" w:rsidR="004F2D7E" w:rsidRPr="00626081" w:rsidRDefault="004F2D7E" w:rsidP="00B76F20">
      <w:pPr>
        <w:pStyle w:val="FormtovanvHTML"/>
        <w:jc w:val="both"/>
        <w:rPr>
          <w:rFonts w:ascii="Times New Roman" w:hAnsi="Times New Roman" w:cs="Times New Roman"/>
          <w:spacing w:val="-6"/>
          <w:sz w:val="24"/>
          <w:szCs w:val="24"/>
        </w:rPr>
      </w:pPr>
    </w:p>
    <w:p w14:paraId="46474966" w14:textId="77777777" w:rsidR="004F2D7E" w:rsidRPr="00626081" w:rsidRDefault="00587A54" w:rsidP="00B76F20">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3</w:t>
      </w:r>
      <w:r w:rsidR="004F2D7E" w:rsidRPr="00626081">
        <w:rPr>
          <w:rFonts w:ascii="Times New Roman" w:hAnsi="Times New Roman" w:cs="Times New Roman"/>
          <w:spacing w:val="-6"/>
          <w:sz w:val="24"/>
          <w:szCs w:val="24"/>
        </w:rPr>
        <w:t xml:space="preserve">. </w:t>
      </w:r>
      <w:r w:rsidR="004F2D7E" w:rsidRPr="00626081">
        <w:rPr>
          <w:rFonts w:ascii="Times New Roman" w:hAnsi="Times New Roman" w:cs="Times New Roman"/>
          <w:spacing w:val="-6"/>
          <w:sz w:val="24"/>
          <w:szCs w:val="24"/>
          <w:u w:val="single"/>
        </w:rPr>
        <w:t xml:space="preserve">Uložení </w:t>
      </w:r>
      <w:r w:rsidRPr="00626081">
        <w:rPr>
          <w:rFonts w:ascii="Times New Roman" w:hAnsi="Times New Roman" w:cs="Times New Roman"/>
          <w:spacing w:val="-6"/>
          <w:sz w:val="24"/>
          <w:szCs w:val="24"/>
          <w:u w:val="single"/>
        </w:rPr>
        <w:t xml:space="preserve">a péče o </w:t>
      </w:r>
      <w:r w:rsidR="004F2D7E" w:rsidRPr="00626081">
        <w:rPr>
          <w:rFonts w:ascii="Times New Roman" w:hAnsi="Times New Roman" w:cs="Times New Roman"/>
          <w:spacing w:val="-6"/>
          <w:sz w:val="24"/>
          <w:szCs w:val="24"/>
          <w:u w:val="single"/>
        </w:rPr>
        <w:t>sbírk</w:t>
      </w:r>
      <w:r w:rsidRPr="00626081">
        <w:rPr>
          <w:rFonts w:ascii="Times New Roman" w:hAnsi="Times New Roman" w:cs="Times New Roman"/>
          <w:spacing w:val="-6"/>
          <w:sz w:val="24"/>
          <w:szCs w:val="24"/>
          <w:u w:val="single"/>
        </w:rPr>
        <w:t>u</w:t>
      </w:r>
    </w:p>
    <w:p w14:paraId="37D7A9EB" w14:textId="3DCB1DDF" w:rsidR="004F2D7E" w:rsidRPr="00626081" w:rsidRDefault="004F2D7E" w:rsidP="00B76F20">
      <w:pPr>
        <w:pStyle w:val="FormtovanvHTML"/>
        <w:tabs>
          <w:tab w:val="left" w:pos="2977"/>
        </w:tabs>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 xml:space="preserve">Sbírka je uložena v depozitáři podle období, v každém období podle kultur a v každé kultuře podle abecedy. Nálezy posledních 25 let </w:t>
      </w:r>
      <w:r w:rsidR="000D229B" w:rsidRPr="00626081">
        <w:rPr>
          <w:rFonts w:ascii="Times New Roman" w:hAnsi="Times New Roman" w:cs="Times New Roman"/>
          <w:spacing w:val="-6"/>
          <w:sz w:val="24"/>
          <w:szCs w:val="24"/>
        </w:rPr>
        <w:t xml:space="preserve">jsou ukládány </w:t>
      </w:r>
      <w:r w:rsidRPr="00626081">
        <w:rPr>
          <w:rFonts w:ascii="Times New Roman" w:hAnsi="Times New Roman" w:cs="Times New Roman"/>
          <w:spacing w:val="-6"/>
          <w:sz w:val="24"/>
          <w:szCs w:val="24"/>
        </w:rPr>
        <w:t>podle způsobu získán</w:t>
      </w:r>
      <w:r w:rsidR="004731C7" w:rsidRPr="00626081">
        <w:rPr>
          <w:rFonts w:ascii="Times New Roman" w:hAnsi="Times New Roman" w:cs="Times New Roman"/>
          <w:spacing w:val="-6"/>
          <w:sz w:val="24"/>
          <w:szCs w:val="24"/>
        </w:rPr>
        <w:t xml:space="preserve">í – nálezy </w:t>
      </w:r>
      <w:r w:rsidRPr="00626081">
        <w:rPr>
          <w:rFonts w:ascii="Times New Roman" w:hAnsi="Times New Roman" w:cs="Times New Roman"/>
          <w:spacing w:val="-6"/>
          <w:sz w:val="24"/>
          <w:szCs w:val="24"/>
        </w:rPr>
        <w:t>předané, zakoupené soukromé sbírky, dlou</w:t>
      </w:r>
      <w:r w:rsidR="004731C7" w:rsidRPr="00626081">
        <w:rPr>
          <w:rFonts w:ascii="Times New Roman" w:hAnsi="Times New Roman" w:cs="Times New Roman"/>
          <w:spacing w:val="-6"/>
          <w:sz w:val="24"/>
          <w:szCs w:val="24"/>
        </w:rPr>
        <w:t xml:space="preserve">hodobé systematické výzkumy. </w:t>
      </w:r>
      <w:r w:rsidRPr="00626081">
        <w:rPr>
          <w:rFonts w:ascii="Times New Roman" w:hAnsi="Times New Roman" w:cs="Times New Roman"/>
          <w:spacing w:val="-6"/>
          <w:sz w:val="24"/>
          <w:szCs w:val="24"/>
        </w:rPr>
        <w:t xml:space="preserve">Sbírka je uložena </w:t>
      </w:r>
      <w:r w:rsidR="00D35A0B" w:rsidRPr="00626081">
        <w:rPr>
          <w:rFonts w:ascii="Times New Roman" w:hAnsi="Times New Roman" w:cs="Times New Roman"/>
          <w:spacing w:val="-6"/>
          <w:sz w:val="24"/>
          <w:szCs w:val="24"/>
        </w:rPr>
        <w:t xml:space="preserve">v </w:t>
      </w:r>
      <w:r w:rsidR="00B76F20" w:rsidRPr="00626081">
        <w:rPr>
          <w:rFonts w:ascii="Times New Roman" w:hAnsi="Times New Roman" w:cs="Times New Roman"/>
          <w:spacing w:val="-6"/>
          <w:sz w:val="24"/>
          <w:szCs w:val="24"/>
        </w:rPr>
        <w:t>areálu v </w:t>
      </w:r>
      <w:proofErr w:type="spellStart"/>
      <w:r w:rsidRPr="00626081">
        <w:rPr>
          <w:rFonts w:ascii="Times New Roman" w:hAnsi="Times New Roman" w:cs="Times New Roman"/>
          <w:spacing w:val="-6"/>
          <w:sz w:val="24"/>
          <w:szCs w:val="24"/>
        </w:rPr>
        <w:t>Rebešovicich</w:t>
      </w:r>
      <w:proofErr w:type="spellEnd"/>
      <w:r w:rsidRPr="00626081">
        <w:rPr>
          <w:rFonts w:ascii="Times New Roman" w:hAnsi="Times New Roman" w:cs="Times New Roman"/>
          <w:spacing w:val="-6"/>
          <w:sz w:val="24"/>
          <w:szCs w:val="24"/>
        </w:rPr>
        <w:t>, kde má A</w:t>
      </w:r>
      <w:r w:rsidR="003B7A86" w:rsidRPr="00626081">
        <w:rPr>
          <w:rFonts w:ascii="Times New Roman" w:hAnsi="Times New Roman" w:cs="Times New Roman"/>
          <w:spacing w:val="-6"/>
          <w:sz w:val="24"/>
          <w:szCs w:val="24"/>
        </w:rPr>
        <w:t xml:space="preserve">rcheologický ústav </w:t>
      </w:r>
      <w:r w:rsidRPr="00626081">
        <w:rPr>
          <w:rFonts w:ascii="Times New Roman" w:hAnsi="Times New Roman" w:cs="Times New Roman"/>
          <w:spacing w:val="-6"/>
          <w:sz w:val="24"/>
          <w:szCs w:val="24"/>
        </w:rPr>
        <w:t xml:space="preserve">jednu </w:t>
      </w:r>
      <w:r w:rsidR="000D229B" w:rsidRPr="00626081">
        <w:rPr>
          <w:rFonts w:ascii="Times New Roman" w:hAnsi="Times New Roman" w:cs="Times New Roman"/>
          <w:spacing w:val="-6"/>
          <w:sz w:val="24"/>
          <w:szCs w:val="24"/>
        </w:rPr>
        <w:t>jedno</w:t>
      </w:r>
      <w:r w:rsidRPr="00626081">
        <w:rPr>
          <w:rFonts w:ascii="Times New Roman" w:hAnsi="Times New Roman" w:cs="Times New Roman"/>
          <w:spacing w:val="-6"/>
          <w:sz w:val="24"/>
          <w:szCs w:val="24"/>
        </w:rPr>
        <w:t>patrovou budovu. Podařilo se ji během let kompletně vybavit moderním mobiliářem (pojízdnými kontejnery a regály).</w:t>
      </w:r>
      <w:r w:rsidR="004731C7" w:rsidRPr="00626081">
        <w:rPr>
          <w:rFonts w:ascii="Times New Roman" w:hAnsi="Times New Roman" w:cs="Times New Roman"/>
          <w:spacing w:val="-6"/>
          <w:sz w:val="24"/>
          <w:szCs w:val="24"/>
        </w:rPr>
        <w:t xml:space="preserve"> </w:t>
      </w:r>
      <w:r w:rsidRPr="00626081">
        <w:rPr>
          <w:rFonts w:ascii="Times New Roman" w:hAnsi="Times New Roman" w:cs="Times New Roman"/>
          <w:spacing w:val="-6"/>
          <w:sz w:val="24"/>
          <w:szCs w:val="24"/>
        </w:rPr>
        <w:t xml:space="preserve">Protože je tato budova již zaplněná, </w:t>
      </w:r>
      <w:r w:rsidR="003B7A86" w:rsidRPr="00626081">
        <w:rPr>
          <w:rFonts w:ascii="Times New Roman" w:hAnsi="Times New Roman" w:cs="Times New Roman"/>
          <w:spacing w:val="-6"/>
          <w:sz w:val="24"/>
          <w:szCs w:val="24"/>
        </w:rPr>
        <w:t>usiluje</w:t>
      </w:r>
      <w:r w:rsidRPr="00626081">
        <w:rPr>
          <w:rFonts w:ascii="Times New Roman" w:hAnsi="Times New Roman" w:cs="Times New Roman"/>
          <w:spacing w:val="-6"/>
          <w:sz w:val="24"/>
          <w:szCs w:val="24"/>
        </w:rPr>
        <w:t xml:space="preserve"> </w:t>
      </w:r>
      <w:r w:rsidR="003B7A86" w:rsidRPr="00626081">
        <w:rPr>
          <w:rFonts w:ascii="Times New Roman" w:hAnsi="Times New Roman" w:cs="Times New Roman"/>
          <w:spacing w:val="-6"/>
          <w:sz w:val="24"/>
          <w:szCs w:val="24"/>
        </w:rPr>
        <w:t>Archeologický ústav</w:t>
      </w:r>
      <w:r w:rsidRPr="00626081">
        <w:rPr>
          <w:rFonts w:ascii="Times New Roman" w:hAnsi="Times New Roman" w:cs="Times New Roman"/>
          <w:spacing w:val="-6"/>
          <w:sz w:val="24"/>
          <w:szCs w:val="24"/>
        </w:rPr>
        <w:t xml:space="preserve"> výhledově o další prostory v plánovan</w:t>
      </w:r>
      <w:r w:rsidR="000D229B" w:rsidRPr="00626081">
        <w:rPr>
          <w:rFonts w:ascii="Times New Roman" w:hAnsi="Times New Roman" w:cs="Times New Roman"/>
          <w:spacing w:val="-6"/>
          <w:sz w:val="24"/>
          <w:szCs w:val="24"/>
        </w:rPr>
        <w:t>ém</w:t>
      </w:r>
      <w:r w:rsidRPr="00626081">
        <w:rPr>
          <w:rFonts w:ascii="Times New Roman" w:hAnsi="Times New Roman" w:cs="Times New Roman"/>
          <w:spacing w:val="-6"/>
          <w:sz w:val="24"/>
          <w:szCs w:val="24"/>
        </w:rPr>
        <w:t xml:space="preserve"> centrální</w:t>
      </w:r>
      <w:r w:rsidR="000D229B" w:rsidRPr="00626081">
        <w:rPr>
          <w:rFonts w:ascii="Times New Roman" w:hAnsi="Times New Roman" w:cs="Times New Roman"/>
          <w:spacing w:val="-6"/>
          <w:sz w:val="24"/>
          <w:szCs w:val="24"/>
        </w:rPr>
        <w:t>m</w:t>
      </w:r>
      <w:r w:rsidRPr="00626081">
        <w:rPr>
          <w:rFonts w:ascii="Times New Roman" w:hAnsi="Times New Roman" w:cs="Times New Roman"/>
          <w:spacing w:val="-6"/>
          <w:sz w:val="24"/>
          <w:szCs w:val="24"/>
        </w:rPr>
        <w:t xml:space="preserve"> depozitář</w:t>
      </w:r>
      <w:r w:rsidR="000D229B" w:rsidRPr="00626081">
        <w:rPr>
          <w:rFonts w:ascii="Times New Roman" w:hAnsi="Times New Roman" w:cs="Times New Roman"/>
          <w:spacing w:val="-6"/>
          <w:sz w:val="24"/>
          <w:szCs w:val="24"/>
        </w:rPr>
        <w:t>i</w:t>
      </w:r>
      <w:r w:rsidRPr="00626081">
        <w:rPr>
          <w:rFonts w:ascii="Times New Roman" w:hAnsi="Times New Roman" w:cs="Times New Roman"/>
          <w:spacing w:val="-6"/>
          <w:sz w:val="24"/>
          <w:szCs w:val="24"/>
        </w:rPr>
        <w:t>.</w:t>
      </w:r>
      <w:r w:rsidR="004731C7" w:rsidRPr="00626081">
        <w:rPr>
          <w:rFonts w:ascii="Times New Roman" w:hAnsi="Times New Roman" w:cs="Times New Roman"/>
          <w:spacing w:val="-6"/>
          <w:sz w:val="24"/>
          <w:szCs w:val="24"/>
        </w:rPr>
        <w:t xml:space="preserve"> </w:t>
      </w:r>
      <w:r w:rsidR="003B7A86" w:rsidRPr="00626081">
        <w:rPr>
          <w:rFonts w:ascii="Times New Roman" w:hAnsi="Times New Roman" w:cs="Times New Roman"/>
          <w:spacing w:val="-6"/>
          <w:sz w:val="24"/>
          <w:szCs w:val="24"/>
        </w:rPr>
        <w:t>V l</w:t>
      </w:r>
      <w:r w:rsidRPr="00626081">
        <w:rPr>
          <w:rFonts w:ascii="Times New Roman" w:hAnsi="Times New Roman" w:cs="Times New Roman"/>
          <w:spacing w:val="-6"/>
          <w:sz w:val="24"/>
          <w:szCs w:val="24"/>
        </w:rPr>
        <w:t>aboratoř</w:t>
      </w:r>
      <w:r w:rsidR="003B7A86" w:rsidRPr="00626081">
        <w:rPr>
          <w:rFonts w:ascii="Times New Roman" w:hAnsi="Times New Roman" w:cs="Times New Roman"/>
          <w:spacing w:val="-6"/>
          <w:sz w:val="24"/>
          <w:szCs w:val="24"/>
        </w:rPr>
        <w:t>i</w:t>
      </w:r>
      <w:r w:rsidRPr="00626081">
        <w:rPr>
          <w:rFonts w:ascii="Times New Roman" w:hAnsi="Times New Roman" w:cs="Times New Roman"/>
          <w:spacing w:val="-6"/>
          <w:sz w:val="24"/>
          <w:szCs w:val="24"/>
        </w:rPr>
        <w:t xml:space="preserve"> </w:t>
      </w:r>
      <w:r w:rsidR="003B7A86" w:rsidRPr="00626081">
        <w:rPr>
          <w:rFonts w:ascii="Times New Roman" w:hAnsi="Times New Roman" w:cs="Times New Roman"/>
          <w:spacing w:val="-6"/>
          <w:sz w:val="24"/>
          <w:szCs w:val="24"/>
        </w:rPr>
        <w:t>Archeologického ústavu aktuálně pracují d</w:t>
      </w:r>
      <w:r w:rsidRPr="00626081">
        <w:rPr>
          <w:rFonts w:ascii="Times New Roman" w:hAnsi="Times New Roman" w:cs="Times New Roman"/>
          <w:spacing w:val="-6"/>
          <w:sz w:val="24"/>
          <w:szCs w:val="24"/>
        </w:rPr>
        <w:t xml:space="preserve">vě laborantky </w:t>
      </w:r>
      <w:r w:rsidR="000D229B" w:rsidRPr="00626081">
        <w:rPr>
          <w:rFonts w:ascii="Times New Roman" w:hAnsi="Times New Roman" w:cs="Times New Roman"/>
          <w:spacing w:val="-6"/>
          <w:sz w:val="24"/>
          <w:szCs w:val="24"/>
        </w:rPr>
        <w:t xml:space="preserve">pro </w:t>
      </w:r>
      <w:r w:rsidRPr="00626081">
        <w:rPr>
          <w:rFonts w:ascii="Times New Roman" w:hAnsi="Times New Roman" w:cs="Times New Roman"/>
          <w:spacing w:val="-6"/>
          <w:sz w:val="24"/>
          <w:szCs w:val="24"/>
        </w:rPr>
        <w:t xml:space="preserve">keramiku a dvě na kovy. </w:t>
      </w:r>
      <w:r w:rsidR="009F0DB0" w:rsidRPr="00626081">
        <w:rPr>
          <w:rFonts w:ascii="Times New Roman" w:hAnsi="Times New Roman" w:cs="Times New Roman"/>
          <w:spacing w:val="-6"/>
          <w:sz w:val="24"/>
          <w:szCs w:val="24"/>
        </w:rPr>
        <w:t xml:space="preserve"> </w:t>
      </w:r>
    </w:p>
    <w:p w14:paraId="679E6A5F" w14:textId="77777777" w:rsidR="004F2D7E" w:rsidRPr="00626081" w:rsidRDefault="004F2D7E" w:rsidP="00B76F20">
      <w:pPr>
        <w:pStyle w:val="FormtovanvHTML"/>
        <w:jc w:val="both"/>
        <w:rPr>
          <w:rFonts w:ascii="Times New Roman" w:hAnsi="Times New Roman" w:cs="Times New Roman"/>
          <w:spacing w:val="-6"/>
          <w:sz w:val="24"/>
          <w:szCs w:val="24"/>
        </w:rPr>
      </w:pPr>
    </w:p>
    <w:p w14:paraId="43639BB9" w14:textId="77777777" w:rsidR="00E10D93" w:rsidRPr="00626081" w:rsidRDefault="00E10D93" w:rsidP="00B76F20">
      <w:pPr>
        <w:jc w:val="both"/>
        <w:rPr>
          <w:spacing w:val="-6"/>
          <w:sz w:val="24"/>
          <w:szCs w:val="24"/>
        </w:rPr>
      </w:pPr>
      <w:r w:rsidRPr="00626081">
        <w:rPr>
          <w:spacing w:val="-6"/>
          <w:sz w:val="24"/>
          <w:szCs w:val="24"/>
        </w:rPr>
        <w:t xml:space="preserve">4. </w:t>
      </w:r>
      <w:r w:rsidRPr="00626081">
        <w:rPr>
          <w:spacing w:val="-6"/>
          <w:sz w:val="24"/>
          <w:szCs w:val="24"/>
          <w:u w:val="single"/>
        </w:rPr>
        <w:t>Koncepční výhled vývoje podsbírky</w:t>
      </w:r>
    </w:p>
    <w:p w14:paraId="63B13BD7" w14:textId="77777777" w:rsidR="009F0DB0" w:rsidRPr="00626081" w:rsidRDefault="004F2D7E" w:rsidP="009F0DB0">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 xml:space="preserve">Pokud se nezmění </w:t>
      </w:r>
      <w:r w:rsidR="003B7A86" w:rsidRPr="00626081">
        <w:rPr>
          <w:rFonts w:ascii="Times New Roman" w:hAnsi="Times New Roman" w:cs="Times New Roman"/>
          <w:spacing w:val="-6"/>
          <w:sz w:val="24"/>
          <w:szCs w:val="24"/>
        </w:rPr>
        <w:t>platná legisl</w:t>
      </w:r>
      <w:r w:rsidR="00B14EC7" w:rsidRPr="00626081">
        <w:rPr>
          <w:rFonts w:ascii="Times New Roman" w:hAnsi="Times New Roman" w:cs="Times New Roman"/>
          <w:spacing w:val="-6"/>
          <w:sz w:val="24"/>
          <w:szCs w:val="24"/>
        </w:rPr>
        <w:t>a</w:t>
      </w:r>
      <w:r w:rsidR="003B7A86" w:rsidRPr="00626081">
        <w:rPr>
          <w:rFonts w:ascii="Times New Roman" w:hAnsi="Times New Roman" w:cs="Times New Roman"/>
          <w:spacing w:val="-6"/>
          <w:sz w:val="24"/>
          <w:szCs w:val="24"/>
        </w:rPr>
        <w:t>tiva</w:t>
      </w:r>
      <w:r w:rsidRPr="00626081">
        <w:rPr>
          <w:rFonts w:ascii="Times New Roman" w:hAnsi="Times New Roman" w:cs="Times New Roman"/>
          <w:spacing w:val="-6"/>
          <w:sz w:val="24"/>
          <w:szCs w:val="24"/>
        </w:rPr>
        <w:t xml:space="preserve"> a nebude mo</w:t>
      </w:r>
      <w:r w:rsidR="008B6A7D" w:rsidRPr="00626081">
        <w:rPr>
          <w:rFonts w:ascii="Times New Roman" w:hAnsi="Times New Roman" w:cs="Times New Roman"/>
          <w:spacing w:val="-6"/>
          <w:sz w:val="24"/>
          <w:szCs w:val="24"/>
        </w:rPr>
        <w:t>žno</w:t>
      </w:r>
      <w:r w:rsidRPr="00626081">
        <w:rPr>
          <w:rFonts w:ascii="Times New Roman" w:hAnsi="Times New Roman" w:cs="Times New Roman"/>
          <w:spacing w:val="-6"/>
          <w:sz w:val="24"/>
          <w:szCs w:val="24"/>
        </w:rPr>
        <w:t xml:space="preserve"> přebírat sbírky od institucí, které nejvíce provádí archeologické výzkumy (ÚAPP), </w:t>
      </w:r>
      <w:r w:rsidR="0005227C" w:rsidRPr="00626081">
        <w:rPr>
          <w:rFonts w:ascii="Times New Roman" w:hAnsi="Times New Roman" w:cs="Times New Roman"/>
          <w:spacing w:val="-6"/>
          <w:sz w:val="24"/>
          <w:szCs w:val="24"/>
        </w:rPr>
        <w:t xml:space="preserve">a </w:t>
      </w:r>
      <w:r w:rsidRPr="00626081">
        <w:rPr>
          <w:rFonts w:ascii="Times New Roman" w:hAnsi="Times New Roman" w:cs="Times New Roman"/>
          <w:spacing w:val="-6"/>
          <w:sz w:val="24"/>
          <w:szCs w:val="24"/>
        </w:rPr>
        <w:t xml:space="preserve">hrozí nám </w:t>
      </w:r>
      <w:r w:rsidR="004731C7" w:rsidRPr="00626081">
        <w:rPr>
          <w:rFonts w:ascii="Times New Roman" w:hAnsi="Times New Roman" w:cs="Times New Roman"/>
          <w:spacing w:val="-6"/>
          <w:sz w:val="24"/>
          <w:szCs w:val="24"/>
        </w:rPr>
        <w:t>„</w:t>
      </w:r>
      <w:r w:rsidRPr="00626081">
        <w:rPr>
          <w:rFonts w:ascii="Times New Roman" w:hAnsi="Times New Roman" w:cs="Times New Roman"/>
          <w:spacing w:val="-6"/>
          <w:sz w:val="24"/>
          <w:szCs w:val="24"/>
        </w:rPr>
        <w:t>zastarání</w:t>
      </w:r>
      <w:r w:rsidR="004731C7" w:rsidRPr="00626081">
        <w:rPr>
          <w:rFonts w:ascii="Times New Roman" w:hAnsi="Times New Roman" w:cs="Times New Roman"/>
          <w:spacing w:val="-6"/>
          <w:sz w:val="24"/>
          <w:szCs w:val="24"/>
        </w:rPr>
        <w:t>“</w:t>
      </w:r>
      <w:r w:rsidRPr="00626081">
        <w:rPr>
          <w:rFonts w:ascii="Times New Roman" w:hAnsi="Times New Roman" w:cs="Times New Roman"/>
          <w:spacing w:val="-6"/>
          <w:sz w:val="24"/>
          <w:szCs w:val="24"/>
        </w:rPr>
        <w:t xml:space="preserve"> fondu. </w:t>
      </w:r>
      <w:r w:rsidR="003B7A86" w:rsidRPr="00626081">
        <w:rPr>
          <w:rFonts w:ascii="Times New Roman" w:hAnsi="Times New Roman" w:cs="Times New Roman"/>
          <w:spacing w:val="-6"/>
          <w:sz w:val="24"/>
          <w:szCs w:val="24"/>
        </w:rPr>
        <w:t>Nové n</w:t>
      </w:r>
      <w:r w:rsidRPr="00626081">
        <w:rPr>
          <w:rFonts w:ascii="Times New Roman" w:hAnsi="Times New Roman" w:cs="Times New Roman"/>
          <w:spacing w:val="-6"/>
          <w:sz w:val="24"/>
          <w:szCs w:val="24"/>
        </w:rPr>
        <w:t xml:space="preserve">álezy </w:t>
      </w:r>
      <w:r w:rsidR="003B7A86" w:rsidRPr="00626081">
        <w:rPr>
          <w:rFonts w:ascii="Times New Roman" w:hAnsi="Times New Roman" w:cs="Times New Roman"/>
          <w:spacing w:val="-6"/>
          <w:sz w:val="24"/>
          <w:szCs w:val="24"/>
        </w:rPr>
        <w:t xml:space="preserve">přibývají </w:t>
      </w:r>
      <w:r w:rsidRPr="00626081">
        <w:rPr>
          <w:rFonts w:ascii="Times New Roman" w:hAnsi="Times New Roman" w:cs="Times New Roman"/>
          <w:spacing w:val="-6"/>
          <w:sz w:val="24"/>
          <w:szCs w:val="24"/>
        </w:rPr>
        <w:t xml:space="preserve">hlavně </w:t>
      </w:r>
      <w:r w:rsidR="004731C7" w:rsidRPr="00626081">
        <w:rPr>
          <w:rFonts w:ascii="Times New Roman" w:hAnsi="Times New Roman" w:cs="Times New Roman"/>
          <w:spacing w:val="-6"/>
          <w:sz w:val="24"/>
          <w:szCs w:val="24"/>
        </w:rPr>
        <w:t>z</w:t>
      </w:r>
      <w:r w:rsidR="00D35A0B" w:rsidRPr="00626081">
        <w:rPr>
          <w:rFonts w:ascii="Times New Roman" w:hAnsi="Times New Roman" w:cs="Times New Roman"/>
          <w:spacing w:val="-6"/>
          <w:sz w:val="24"/>
          <w:szCs w:val="24"/>
        </w:rPr>
        <w:t xml:space="preserve"> vlastních záchranných výzkumů, </w:t>
      </w:r>
      <w:r w:rsidR="0005227C" w:rsidRPr="00626081">
        <w:rPr>
          <w:rFonts w:ascii="Times New Roman" w:hAnsi="Times New Roman" w:cs="Times New Roman"/>
          <w:spacing w:val="-6"/>
          <w:sz w:val="24"/>
          <w:szCs w:val="24"/>
        </w:rPr>
        <w:t xml:space="preserve">a tak je </w:t>
      </w:r>
      <w:r w:rsidRPr="00626081">
        <w:rPr>
          <w:rFonts w:ascii="Times New Roman" w:hAnsi="Times New Roman" w:cs="Times New Roman"/>
          <w:spacing w:val="-6"/>
          <w:sz w:val="24"/>
          <w:szCs w:val="24"/>
        </w:rPr>
        <w:t>koncepci sbírkotvorné činnosti velmi obtížné zodpovědně vytvořit.</w:t>
      </w:r>
      <w:r w:rsidR="009F0DB0" w:rsidRPr="00626081">
        <w:rPr>
          <w:rFonts w:ascii="Times New Roman" w:hAnsi="Times New Roman" w:cs="Times New Roman"/>
          <w:spacing w:val="-6"/>
          <w:sz w:val="24"/>
          <w:szCs w:val="24"/>
        </w:rPr>
        <w:t xml:space="preserve"> V současné době se kromě nových přírůstků z vlastních záchranných výzkumů evidenčně a dokumentačně zpracovávají také starší fondy. </w:t>
      </w:r>
    </w:p>
    <w:p w14:paraId="215195ED" w14:textId="45D5E535" w:rsidR="009F0DB0" w:rsidRPr="00626081" w:rsidRDefault="009F0DB0" w:rsidP="004548BA">
      <w:pPr>
        <w:pStyle w:val="FormtovanvHTML"/>
        <w:ind w:firstLine="567"/>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Průvodní dokumenty podsbírky tvoří jednak terénní kresebná a fotografická dokumentace, jednak  archiválie, vztahující se k původně soukromým a převzatým fondům; oba druhy dokumentů bude třeba výhledově nově uspořádat a digitalizovat.</w:t>
      </w:r>
    </w:p>
    <w:p w14:paraId="7F98F6C7" w14:textId="77777777" w:rsidR="004F6B65" w:rsidRPr="00626081" w:rsidRDefault="004F6B65" w:rsidP="004F6B65">
      <w:pPr>
        <w:pStyle w:val="FormtovanvHTML"/>
        <w:jc w:val="both"/>
        <w:rPr>
          <w:rFonts w:ascii="Times New Roman" w:hAnsi="Times New Roman" w:cs="Times New Roman"/>
          <w:spacing w:val="-6"/>
          <w:sz w:val="24"/>
          <w:szCs w:val="24"/>
        </w:rPr>
      </w:pPr>
    </w:p>
    <w:p w14:paraId="22D74D24" w14:textId="6A6353F6" w:rsidR="004F6B65" w:rsidRPr="00626081" w:rsidRDefault="004F6B65" w:rsidP="004F6B65">
      <w:pPr>
        <w:pStyle w:val="FormtovanvHTML"/>
        <w:jc w:val="both"/>
        <w:rPr>
          <w:rFonts w:ascii="Times New Roman" w:hAnsi="Times New Roman" w:cs="Times New Roman"/>
          <w:spacing w:val="-6"/>
          <w:sz w:val="24"/>
          <w:szCs w:val="24"/>
          <w:u w:val="single"/>
        </w:rPr>
      </w:pPr>
      <w:r w:rsidRPr="00626081">
        <w:rPr>
          <w:rFonts w:ascii="Times New Roman" w:hAnsi="Times New Roman" w:cs="Times New Roman"/>
          <w:spacing w:val="-6"/>
          <w:sz w:val="24"/>
          <w:szCs w:val="24"/>
          <w:u w:val="single"/>
        </w:rPr>
        <w:t>5. Akvizice 2015-2020:</w:t>
      </w:r>
    </w:p>
    <w:p w14:paraId="35DE2D3A" w14:textId="6A65DC24" w:rsidR="00037B84" w:rsidRPr="00EB67FF" w:rsidRDefault="00037B84" w:rsidP="004F6B65">
      <w:pPr>
        <w:rPr>
          <w:spacing w:val="-6"/>
          <w:sz w:val="24"/>
          <w:szCs w:val="24"/>
        </w:rPr>
      </w:pPr>
      <w:r w:rsidRPr="00EB67FF">
        <w:rPr>
          <w:color w:val="222222"/>
          <w:spacing w:val="-6"/>
          <w:sz w:val="24"/>
          <w:szCs w:val="24"/>
          <w:shd w:val="clear" w:color="auto" w:fill="FFFFFF"/>
        </w:rPr>
        <w:t xml:space="preserve">2015: 98 </w:t>
      </w:r>
      <w:r w:rsidR="002C6AFD" w:rsidRPr="00EB67FF">
        <w:rPr>
          <w:color w:val="222222"/>
          <w:spacing w:val="-6"/>
          <w:sz w:val="24"/>
          <w:szCs w:val="24"/>
          <w:shd w:val="clear" w:color="auto" w:fill="FFFFFF"/>
        </w:rPr>
        <w:t>př.</w:t>
      </w:r>
      <w:r w:rsidRPr="00EB67FF">
        <w:rPr>
          <w:color w:val="222222"/>
          <w:spacing w:val="-6"/>
          <w:sz w:val="24"/>
          <w:szCs w:val="24"/>
          <w:shd w:val="clear" w:color="auto" w:fill="FFFFFF"/>
        </w:rPr>
        <w:t xml:space="preserve"> č., 2055 ks</w:t>
      </w:r>
    </w:p>
    <w:p w14:paraId="38B72543" w14:textId="374F0555" w:rsidR="004F6B65" w:rsidRPr="00EB67FF" w:rsidRDefault="00236FC4" w:rsidP="004F6B65">
      <w:pPr>
        <w:rPr>
          <w:spacing w:val="-6"/>
          <w:sz w:val="24"/>
          <w:szCs w:val="24"/>
        </w:rPr>
      </w:pPr>
      <w:r w:rsidRPr="00EB67FF">
        <w:rPr>
          <w:spacing w:val="-6"/>
          <w:sz w:val="24"/>
          <w:szCs w:val="24"/>
        </w:rPr>
        <w:t>2016: </w:t>
      </w:r>
      <w:r w:rsidR="004F6B65" w:rsidRPr="00EB67FF">
        <w:rPr>
          <w:spacing w:val="-6"/>
          <w:sz w:val="24"/>
          <w:szCs w:val="24"/>
        </w:rPr>
        <w:t xml:space="preserve">79 </w:t>
      </w:r>
      <w:r w:rsidR="002C6AFD" w:rsidRPr="00EB67FF">
        <w:rPr>
          <w:color w:val="222222"/>
          <w:spacing w:val="-6"/>
          <w:sz w:val="24"/>
          <w:szCs w:val="24"/>
          <w:shd w:val="clear" w:color="auto" w:fill="FFFFFF"/>
        </w:rPr>
        <w:t xml:space="preserve">př. </w:t>
      </w:r>
      <w:r w:rsidR="004F6B65" w:rsidRPr="00EB67FF">
        <w:rPr>
          <w:spacing w:val="-6"/>
          <w:sz w:val="24"/>
          <w:szCs w:val="24"/>
        </w:rPr>
        <w:t>č., 4125 ks</w:t>
      </w:r>
    </w:p>
    <w:p w14:paraId="651D443E" w14:textId="2FAF80B1" w:rsidR="004F6B65" w:rsidRPr="00EB67FF" w:rsidRDefault="00236FC4" w:rsidP="004F6B65">
      <w:pPr>
        <w:rPr>
          <w:spacing w:val="-6"/>
          <w:sz w:val="24"/>
          <w:szCs w:val="24"/>
        </w:rPr>
      </w:pPr>
      <w:r w:rsidRPr="00EB67FF">
        <w:rPr>
          <w:spacing w:val="-6"/>
          <w:sz w:val="24"/>
          <w:szCs w:val="24"/>
        </w:rPr>
        <w:t>2017: </w:t>
      </w:r>
      <w:r w:rsidR="004F6B65" w:rsidRPr="00EB67FF">
        <w:rPr>
          <w:spacing w:val="-6"/>
          <w:sz w:val="24"/>
          <w:szCs w:val="24"/>
        </w:rPr>
        <w:t xml:space="preserve">94 </w:t>
      </w:r>
      <w:r w:rsidR="002C6AFD" w:rsidRPr="00EB67FF">
        <w:rPr>
          <w:color w:val="222222"/>
          <w:spacing w:val="-6"/>
          <w:sz w:val="24"/>
          <w:szCs w:val="24"/>
          <w:shd w:val="clear" w:color="auto" w:fill="FFFFFF"/>
        </w:rPr>
        <w:t xml:space="preserve">př. </w:t>
      </w:r>
      <w:r w:rsidR="004F6B65" w:rsidRPr="00EB67FF">
        <w:rPr>
          <w:spacing w:val="-6"/>
          <w:sz w:val="24"/>
          <w:szCs w:val="24"/>
        </w:rPr>
        <w:t>č.</w:t>
      </w:r>
      <w:r w:rsidR="004548BA" w:rsidRPr="00EB67FF">
        <w:rPr>
          <w:spacing w:val="-6"/>
          <w:sz w:val="24"/>
          <w:szCs w:val="24"/>
        </w:rPr>
        <w:t>,</w:t>
      </w:r>
      <w:r w:rsidR="004F6B65" w:rsidRPr="00EB67FF">
        <w:rPr>
          <w:spacing w:val="-6"/>
          <w:sz w:val="24"/>
          <w:szCs w:val="24"/>
        </w:rPr>
        <w:t xml:space="preserve"> 4215 ks</w:t>
      </w:r>
    </w:p>
    <w:p w14:paraId="2ECFF49D" w14:textId="3CD80B6A" w:rsidR="004F6B65" w:rsidRPr="00EB67FF" w:rsidRDefault="00236FC4" w:rsidP="004F6B65">
      <w:pPr>
        <w:rPr>
          <w:spacing w:val="-6"/>
          <w:sz w:val="24"/>
          <w:szCs w:val="24"/>
        </w:rPr>
      </w:pPr>
      <w:r w:rsidRPr="00EB67FF">
        <w:rPr>
          <w:spacing w:val="-6"/>
          <w:sz w:val="24"/>
          <w:szCs w:val="24"/>
        </w:rPr>
        <w:t>2018: </w:t>
      </w:r>
      <w:r w:rsidR="004F6B65" w:rsidRPr="00EB67FF">
        <w:rPr>
          <w:spacing w:val="-6"/>
          <w:sz w:val="24"/>
          <w:szCs w:val="24"/>
        </w:rPr>
        <w:t xml:space="preserve">40 </w:t>
      </w:r>
      <w:r w:rsidR="002C6AFD" w:rsidRPr="00EB67FF">
        <w:rPr>
          <w:color w:val="222222"/>
          <w:spacing w:val="-6"/>
          <w:sz w:val="24"/>
          <w:szCs w:val="24"/>
          <w:shd w:val="clear" w:color="auto" w:fill="FFFFFF"/>
        </w:rPr>
        <w:t xml:space="preserve">př. </w:t>
      </w:r>
      <w:r w:rsidR="004F6B65" w:rsidRPr="00EB67FF">
        <w:rPr>
          <w:spacing w:val="-6"/>
          <w:sz w:val="24"/>
          <w:szCs w:val="24"/>
        </w:rPr>
        <w:t>č., 4577 ks</w:t>
      </w:r>
    </w:p>
    <w:p w14:paraId="7AE7E8B3" w14:textId="58EA230D" w:rsidR="004F6B65" w:rsidRPr="00EB67FF" w:rsidRDefault="00236FC4" w:rsidP="004F6B65">
      <w:pPr>
        <w:rPr>
          <w:spacing w:val="-6"/>
          <w:sz w:val="24"/>
          <w:szCs w:val="24"/>
        </w:rPr>
      </w:pPr>
      <w:r w:rsidRPr="00EB67FF">
        <w:rPr>
          <w:spacing w:val="-6"/>
          <w:sz w:val="24"/>
          <w:szCs w:val="24"/>
        </w:rPr>
        <w:t>2019: </w:t>
      </w:r>
      <w:r w:rsidR="004F6B65" w:rsidRPr="00EB67FF">
        <w:rPr>
          <w:spacing w:val="-6"/>
          <w:sz w:val="24"/>
          <w:szCs w:val="24"/>
        </w:rPr>
        <w:t xml:space="preserve">43 </w:t>
      </w:r>
      <w:r w:rsidR="002C6AFD" w:rsidRPr="00EB67FF">
        <w:rPr>
          <w:color w:val="222222"/>
          <w:spacing w:val="-6"/>
          <w:sz w:val="24"/>
          <w:szCs w:val="24"/>
          <w:shd w:val="clear" w:color="auto" w:fill="FFFFFF"/>
        </w:rPr>
        <w:t xml:space="preserve">př. </w:t>
      </w:r>
      <w:r w:rsidR="004F6B65" w:rsidRPr="00EB67FF">
        <w:rPr>
          <w:spacing w:val="-6"/>
          <w:sz w:val="24"/>
          <w:szCs w:val="24"/>
        </w:rPr>
        <w:t>č., 6024 ks</w:t>
      </w:r>
    </w:p>
    <w:p w14:paraId="5F59E08C" w14:textId="3ADDA56F" w:rsidR="004F2D7E" w:rsidRPr="00626081" w:rsidRDefault="00236FC4" w:rsidP="00236FC4">
      <w:pPr>
        <w:rPr>
          <w:spacing w:val="-6"/>
          <w:sz w:val="24"/>
          <w:szCs w:val="24"/>
        </w:rPr>
      </w:pPr>
      <w:r w:rsidRPr="00EB67FF">
        <w:rPr>
          <w:spacing w:val="-6"/>
          <w:sz w:val="24"/>
          <w:szCs w:val="24"/>
        </w:rPr>
        <w:t>2020: </w:t>
      </w:r>
      <w:r w:rsidR="004F6B65" w:rsidRPr="00EB67FF">
        <w:rPr>
          <w:spacing w:val="-6"/>
          <w:sz w:val="24"/>
          <w:szCs w:val="24"/>
        </w:rPr>
        <w:t xml:space="preserve">30 </w:t>
      </w:r>
      <w:r w:rsidR="002C6AFD" w:rsidRPr="00EB67FF">
        <w:rPr>
          <w:color w:val="222222"/>
          <w:spacing w:val="-6"/>
          <w:sz w:val="24"/>
          <w:szCs w:val="24"/>
          <w:shd w:val="clear" w:color="auto" w:fill="FFFFFF"/>
        </w:rPr>
        <w:t xml:space="preserve">př. </w:t>
      </w:r>
      <w:r w:rsidR="004F6B65" w:rsidRPr="00EB67FF">
        <w:rPr>
          <w:spacing w:val="-6"/>
          <w:sz w:val="24"/>
          <w:szCs w:val="24"/>
        </w:rPr>
        <w:t>č., 2896</w:t>
      </w:r>
      <w:r w:rsidR="004F6B65" w:rsidRPr="00626081">
        <w:rPr>
          <w:spacing w:val="-6"/>
          <w:sz w:val="24"/>
          <w:szCs w:val="24"/>
        </w:rPr>
        <w:t xml:space="preserve"> ks</w:t>
      </w:r>
    </w:p>
    <w:p w14:paraId="16083A9F" w14:textId="77777777" w:rsidR="004F2D7E" w:rsidRPr="00626081" w:rsidRDefault="004F2D7E" w:rsidP="00B76F20">
      <w:pPr>
        <w:pStyle w:val="FormtovanvHTML"/>
        <w:jc w:val="both"/>
        <w:rPr>
          <w:rFonts w:ascii="Times New Roman" w:hAnsi="Times New Roman" w:cs="Times New Roman"/>
          <w:spacing w:val="-6"/>
          <w:sz w:val="24"/>
          <w:szCs w:val="24"/>
        </w:rPr>
      </w:pPr>
    </w:p>
    <w:p w14:paraId="54BD9E7B" w14:textId="77777777" w:rsidR="004F2D7E" w:rsidRPr="00626081" w:rsidRDefault="004F2D7E" w:rsidP="00B76F20">
      <w:pPr>
        <w:pStyle w:val="FormtovanvHTML"/>
        <w:jc w:val="both"/>
        <w:rPr>
          <w:rFonts w:ascii="Times New Roman" w:hAnsi="Times New Roman" w:cs="Times New Roman"/>
          <w:b/>
          <w:spacing w:val="-6"/>
          <w:sz w:val="24"/>
          <w:szCs w:val="24"/>
        </w:rPr>
      </w:pPr>
      <w:r w:rsidRPr="00626081">
        <w:rPr>
          <w:rFonts w:ascii="Times New Roman" w:hAnsi="Times New Roman" w:cs="Times New Roman"/>
          <w:b/>
          <w:spacing w:val="-6"/>
          <w:sz w:val="24"/>
          <w:szCs w:val="24"/>
        </w:rPr>
        <w:t>Podsbírka 25 – jiná – Archeologický ústav – historická archeologie</w:t>
      </w:r>
    </w:p>
    <w:p w14:paraId="0597DB1E" w14:textId="48BFF15F" w:rsidR="004731C7" w:rsidRPr="00626081" w:rsidRDefault="004F6B65" w:rsidP="00B76F20">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 xml:space="preserve"> </w:t>
      </w:r>
    </w:p>
    <w:p w14:paraId="2DBDCFFD" w14:textId="77777777" w:rsidR="004F2D7E" w:rsidRPr="00626081" w:rsidRDefault="004F2D7E" w:rsidP="00B76F20">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 xml:space="preserve">1. </w:t>
      </w:r>
      <w:r w:rsidRPr="00626081">
        <w:rPr>
          <w:rFonts w:ascii="Times New Roman" w:hAnsi="Times New Roman" w:cs="Times New Roman"/>
          <w:spacing w:val="-6"/>
          <w:sz w:val="24"/>
          <w:szCs w:val="24"/>
          <w:u w:val="single"/>
        </w:rPr>
        <w:t>Charakteristika</w:t>
      </w:r>
      <w:r w:rsidR="00892DDC" w:rsidRPr="00626081">
        <w:rPr>
          <w:rFonts w:ascii="Times New Roman" w:hAnsi="Times New Roman" w:cs="Times New Roman"/>
          <w:spacing w:val="-6"/>
          <w:sz w:val="24"/>
          <w:szCs w:val="24"/>
          <w:u w:val="single"/>
        </w:rPr>
        <w:t xml:space="preserve"> sbírky</w:t>
      </w:r>
    </w:p>
    <w:p w14:paraId="2039809B" w14:textId="2D7BAF67" w:rsidR="004F6B65" w:rsidRPr="00626081" w:rsidRDefault="004F2D7E" w:rsidP="004F6B65">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 xml:space="preserve">Sbírkový fond je členěn podle lokalit dlouhodobých systematických výzkumů zaniklých středověkých vsí </w:t>
      </w:r>
      <w:r w:rsidR="004731C7" w:rsidRPr="00626081">
        <w:rPr>
          <w:rFonts w:ascii="Times New Roman" w:hAnsi="Times New Roman" w:cs="Times New Roman"/>
          <w:spacing w:val="-6"/>
          <w:sz w:val="24"/>
          <w:szCs w:val="24"/>
        </w:rPr>
        <w:t>–</w:t>
      </w:r>
      <w:r w:rsidRPr="00626081">
        <w:rPr>
          <w:rFonts w:ascii="Times New Roman" w:hAnsi="Times New Roman" w:cs="Times New Roman"/>
          <w:spacing w:val="-6"/>
          <w:sz w:val="24"/>
          <w:szCs w:val="24"/>
        </w:rPr>
        <w:t xml:space="preserve"> </w:t>
      </w:r>
      <w:proofErr w:type="spellStart"/>
      <w:r w:rsidRPr="00626081">
        <w:rPr>
          <w:rFonts w:ascii="Times New Roman" w:hAnsi="Times New Roman" w:cs="Times New Roman"/>
          <w:spacing w:val="-6"/>
          <w:sz w:val="24"/>
          <w:szCs w:val="24"/>
        </w:rPr>
        <w:t>Pfaffenschlag</w:t>
      </w:r>
      <w:proofErr w:type="spellEnd"/>
      <w:r w:rsidRPr="00626081">
        <w:rPr>
          <w:rFonts w:ascii="Times New Roman" w:hAnsi="Times New Roman" w:cs="Times New Roman"/>
          <w:spacing w:val="-6"/>
          <w:sz w:val="24"/>
          <w:szCs w:val="24"/>
        </w:rPr>
        <w:t xml:space="preserve">, </w:t>
      </w:r>
      <w:proofErr w:type="spellStart"/>
      <w:r w:rsidRPr="00626081">
        <w:rPr>
          <w:rFonts w:ascii="Times New Roman" w:hAnsi="Times New Roman" w:cs="Times New Roman"/>
          <w:spacing w:val="-6"/>
          <w:sz w:val="24"/>
          <w:szCs w:val="24"/>
        </w:rPr>
        <w:t>Mstěnice</w:t>
      </w:r>
      <w:proofErr w:type="spellEnd"/>
      <w:r w:rsidRPr="00626081">
        <w:rPr>
          <w:rFonts w:ascii="Times New Roman" w:hAnsi="Times New Roman" w:cs="Times New Roman"/>
          <w:spacing w:val="-6"/>
          <w:sz w:val="24"/>
          <w:szCs w:val="24"/>
        </w:rPr>
        <w:t xml:space="preserve">, Bystřec (podle výzkumných sezon) a </w:t>
      </w:r>
      <w:proofErr w:type="spellStart"/>
      <w:r w:rsidRPr="00626081">
        <w:rPr>
          <w:rFonts w:ascii="Times New Roman" w:hAnsi="Times New Roman" w:cs="Times New Roman"/>
          <w:spacing w:val="-6"/>
          <w:sz w:val="24"/>
          <w:szCs w:val="24"/>
        </w:rPr>
        <w:t>Konůvky</w:t>
      </w:r>
      <w:proofErr w:type="spellEnd"/>
      <w:r w:rsidRPr="00626081">
        <w:rPr>
          <w:rFonts w:ascii="Times New Roman" w:hAnsi="Times New Roman" w:cs="Times New Roman"/>
          <w:spacing w:val="-6"/>
          <w:sz w:val="24"/>
          <w:szCs w:val="24"/>
        </w:rPr>
        <w:t xml:space="preserve"> (podle objektů a druhu materiálu). </w:t>
      </w:r>
      <w:r w:rsidR="004F6B65" w:rsidRPr="00626081">
        <w:rPr>
          <w:rFonts w:ascii="Times New Roman" w:hAnsi="Times New Roman" w:cs="Times New Roman"/>
          <w:spacing w:val="-6"/>
          <w:sz w:val="24"/>
          <w:szCs w:val="24"/>
        </w:rPr>
        <w:t xml:space="preserve">Fond </w:t>
      </w:r>
      <w:proofErr w:type="spellStart"/>
      <w:r w:rsidR="004F6B65" w:rsidRPr="00626081">
        <w:rPr>
          <w:rFonts w:ascii="Times New Roman" w:hAnsi="Times New Roman" w:cs="Times New Roman"/>
          <w:spacing w:val="-6"/>
          <w:sz w:val="24"/>
          <w:szCs w:val="24"/>
        </w:rPr>
        <w:t>Štarkov</w:t>
      </w:r>
      <w:proofErr w:type="spellEnd"/>
      <w:r w:rsidR="004F6B65" w:rsidRPr="00626081">
        <w:rPr>
          <w:rFonts w:ascii="Times New Roman" w:hAnsi="Times New Roman" w:cs="Times New Roman"/>
          <w:spacing w:val="-6"/>
          <w:sz w:val="24"/>
          <w:szCs w:val="24"/>
        </w:rPr>
        <w:t xml:space="preserve"> a fond záchranné výzkumy jsou prozatím uloženy na detašovaném pracovišti v depozitáři Rebešovicích. V současné době se pracuje na fondu Kralice, dosud nevyhodnoceném archeologickém materiálu z výzkumu Vlasty Fialové v </w:t>
      </w:r>
      <w:r w:rsidR="00236FC4" w:rsidRPr="00626081">
        <w:rPr>
          <w:rFonts w:ascii="Times New Roman" w:hAnsi="Times New Roman" w:cs="Times New Roman"/>
          <w:spacing w:val="-6"/>
          <w:sz w:val="24"/>
          <w:szCs w:val="24"/>
        </w:rPr>
        <w:t>padesátých</w:t>
      </w:r>
      <w:r w:rsidR="004F6B65" w:rsidRPr="00626081">
        <w:rPr>
          <w:rFonts w:ascii="Times New Roman" w:hAnsi="Times New Roman" w:cs="Times New Roman"/>
          <w:spacing w:val="-6"/>
          <w:sz w:val="24"/>
          <w:szCs w:val="24"/>
        </w:rPr>
        <w:t xml:space="preserve"> a </w:t>
      </w:r>
      <w:r w:rsidR="00236FC4" w:rsidRPr="00626081">
        <w:rPr>
          <w:rFonts w:ascii="Times New Roman" w:hAnsi="Times New Roman" w:cs="Times New Roman"/>
          <w:spacing w:val="-6"/>
          <w:sz w:val="24"/>
          <w:szCs w:val="24"/>
        </w:rPr>
        <w:t>šedesátých</w:t>
      </w:r>
      <w:r w:rsidR="004F6B65" w:rsidRPr="00626081">
        <w:rPr>
          <w:rFonts w:ascii="Times New Roman" w:hAnsi="Times New Roman" w:cs="Times New Roman"/>
          <w:spacing w:val="-6"/>
          <w:sz w:val="24"/>
          <w:szCs w:val="24"/>
        </w:rPr>
        <w:t xml:space="preserve"> letech 20. století (fond keramika, kov, sklo).</w:t>
      </w:r>
    </w:p>
    <w:p w14:paraId="65E0D854" w14:textId="05AE2BE8" w:rsidR="004F2D7E" w:rsidRPr="00626081" w:rsidRDefault="004F6B65" w:rsidP="004548BA">
      <w:pPr>
        <w:pStyle w:val="FormtovanvHTML"/>
        <w:ind w:firstLine="567"/>
        <w:jc w:val="both"/>
        <w:rPr>
          <w:rFonts w:ascii="Times New Roman" w:hAnsi="Times New Roman" w:cs="Times New Roman"/>
          <w:spacing w:val="-6"/>
          <w:sz w:val="24"/>
          <w:szCs w:val="24"/>
          <w:vertAlign w:val="superscript"/>
        </w:rPr>
      </w:pPr>
      <w:r w:rsidRPr="00626081">
        <w:rPr>
          <w:rFonts w:ascii="Times New Roman" w:hAnsi="Times New Roman" w:cs="Times New Roman"/>
          <w:spacing w:val="-6"/>
          <w:sz w:val="24"/>
          <w:szCs w:val="24"/>
        </w:rPr>
        <w:t xml:space="preserve">Po reorganizaci MZM v roce 1924 bylo Historické muzeum administrativně zrušeno </w:t>
      </w:r>
      <w:r w:rsidR="004F2D7E" w:rsidRPr="00626081">
        <w:rPr>
          <w:rFonts w:ascii="Times New Roman" w:hAnsi="Times New Roman" w:cs="Times New Roman"/>
          <w:spacing w:val="-6"/>
          <w:sz w:val="24"/>
          <w:szCs w:val="24"/>
        </w:rPr>
        <w:t>a jeho sbírky byly v několika etapách delimitovány do uměnovědných a historických sbírek Moravské galerie a Muzea města Brna</w:t>
      </w:r>
      <w:r w:rsidRPr="00626081">
        <w:rPr>
          <w:rFonts w:ascii="Times New Roman" w:hAnsi="Times New Roman" w:cs="Times New Roman"/>
          <w:spacing w:val="-6"/>
          <w:sz w:val="24"/>
          <w:szCs w:val="24"/>
        </w:rPr>
        <w:t>. R</w:t>
      </w:r>
      <w:r w:rsidR="00D35A0B" w:rsidRPr="00626081">
        <w:rPr>
          <w:rFonts w:ascii="Times New Roman" w:hAnsi="Times New Roman" w:cs="Times New Roman"/>
          <w:spacing w:val="-6"/>
          <w:sz w:val="24"/>
          <w:szCs w:val="24"/>
        </w:rPr>
        <w:t xml:space="preserve">oku 1952 </w:t>
      </w:r>
      <w:r w:rsidRPr="00626081">
        <w:rPr>
          <w:rFonts w:ascii="Times New Roman" w:hAnsi="Times New Roman" w:cs="Times New Roman"/>
          <w:spacing w:val="-6"/>
          <w:sz w:val="24"/>
          <w:szCs w:val="24"/>
        </w:rPr>
        <w:t xml:space="preserve">bylo </w:t>
      </w:r>
      <w:r w:rsidR="00D35A0B" w:rsidRPr="00626081">
        <w:rPr>
          <w:rFonts w:ascii="Times New Roman" w:hAnsi="Times New Roman" w:cs="Times New Roman"/>
          <w:spacing w:val="-6"/>
          <w:sz w:val="24"/>
          <w:szCs w:val="24"/>
        </w:rPr>
        <w:t xml:space="preserve">založeno nové (tehdy) Historické oddělení, kam </w:t>
      </w:r>
      <w:r w:rsidR="004F2D7E" w:rsidRPr="00626081">
        <w:rPr>
          <w:rFonts w:ascii="Times New Roman" w:hAnsi="Times New Roman" w:cs="Times New Roman"/>
          <w:spacing w:val="-6"/>
          <w:sz w:val="24"/>
          <w:szCs w:val="24"/>
        </w:rPr>
        <w:t xml:space="preserve">nastoupil </w:t>
      </w:r>
      <w:r w:rsidR="00D35A0B" w:rsidRPr="00626081">
        <w:rPr>
          <w:rFonts w:ascii="Times New Roman" w:hAnsi="Times New Roman" w:cs="Times New Roman"/>
          <w:spacing w:val="-6"/>
          <w:sz w:val="24"/>
          <w:szCs w:val="24"/>
        </w:rPr>
        <w:t xml:space="preserve">rovněž </w:t>
      </w:r>
      <w:r w:rsidR="004F2D7E" w:rsidRPr="00626081">
        <w:rPr>
          <w:rFonts w:ascii="Times New Roman" w:hAnsi="Times New Roman" w:cs="Times New Roman"/>
          <w:spacing w:val="-6"/>
          <w:sz w:val="24"/>
          <w:szCs w:val="24"/>
        </w:rPr>
        <w:t>původně středošk</w:t>
      </w:r>
      <w:r w:rsidR="00D35A0B" w:rsidRPr="00626081">
        <w:rPr>
          <w:rFonts w:ascii="Times New Roman" w:hAnsi="Times New Roman" w:cs="Times New Roman"/>
          <w:spacing w:val="-6"/>
          <w:sz w:val="24"/>
          <w:szCs w:val="24"/>
        </w:rPr>
        <w:t>olský profesor Vladimír Nekuda, který zde</w:t>
      </w:r>
      <w:r w:rsidR="004F2D7E" w:rsidRPr="00626081">
        <w:rPr>
          <w:rFonts w:ascii="Times New Roman" w:hAnsi="Times New Roman" w:cs="Times New Roman"/>
          <w:spacing w:val="-6"/>
          <w:sz w:val="24"/>
          <w:szCs w:val="24"/>
        </w:rPr>
        <w:t xml:space="preserve"> začal uskutečňovat program výzkumu zaniklých středověkých vsí. Na oddělení působila i Vlasta Fialová, jejíž archeologický výzkum na kralické tvrzi, sídle bratrské tiskárny v Kralicích, trvající od r</w:t>
      </w:r>
      <w:r w:rsidR="00657D34" w:rsidRPr="00626081">
        <w:rPr>
          <w:rFonts w:ascii="Times New Roman" w:hAnsi="Times New Roman" w:cs="Times New Roman"/>
          <w:spacing w:val="-6"/>
          <w:sz w:val="24"/>
          <w:szCs w:val="24"/>
        </w:rPr>
        <w:t>oku</w:t>
      </w:r>
      <w:r w:rsidR="004F2D7E" w:rsidRPr="00626081">
        <w:rPr>
          <w:rFonts w:ascii="Times New Roman" w:hAnsi="Times New Roman" w:cs="Times New Roman"/>
          <w:spacing w:val="-6"/>
          <w:sz w:val="24"/>
          <w:szCs w:val="24"/>
        </w:rPr>
        <w:t xml:space="preserve"> 1956, Moravské muzeum proslavil. Tyto badatelské úspěchy směřovaly k otevření Památníku kralické </w:t>
      </w:r>
      <w:r w:rsidR="004F2D7E" w:rsidRPr="00626081">
        <w:rPr>
          <w:rFonts w:ascii="Times New Roman" w:hAnsi="Times New Roman" w:cs="Times New Roman"/>
          <w:spacing w:val="-6"/>
          <w:sz w:val="24"/>
          <w:szCs w:val="24"/>
        </w:rPr>
        <w:lastRenderedPageBreak/>
        <w:t>tiskárny v r</w:t>
      </w:r>
      <w:r w:rsidR="00587A54" w:rsidRPr="00626081">
        <w:rPr>
          <w:rFonts w:ascii="Times New Roman" w:hAnsi="Times New Roman" w:cs="Times New Roman"/>
          <w:spacing w:val="-6"/>
          <w:sz w:val="24"/>
          <w:szCs w:val="24"/>
        </w:rPr>
        <w:t>oce</w:t>
      </w:r>
      <w:r w:rsidR="004F2D7E" w:rsidRPr="00626081">
        <w:rPr>
          <w:rFonts w:ascii="Times New Roman" w:hAnsi="Times New Roman" w:cs="Times New Roman"/>
          <w:spacing w:val="-6"/>
          <w:sz w:val="24"/>
          <w:szCs w:val="24"/>
        </w:rPr>
        <w:t xml:space="preserve"> 1969 (dnes Památník Bible kralické). V r</w:t>
      </w:r>
      <w:r w:rsidR="00587A54" w:rsidRPr="00626081">
        <w:rPr>
          <w:rFonts w:ascii="Times New Roman" w:hAnsi="Times New Roman" w:cs="Times New Roman"/>
          <w:spacing w:val="-6"/>
          <w:sz w:val="24"/>
          <w:szCs w:val="24"/>
        </w:rPr>
        <w:t>oce</w:t>
      </w:r>
      <w:r w:rsidR="004F2D7E" w:rsidRPr="00626081">
        <w:rPr>
          <w:rFonts w:ascii="Times New Roman" w:hAnsi="Times New Roman" w:cs="Times New Roman"/>
          <w:spacing w:val="-6"/>
          <w:sz w:val="24"/>
          <w:szCs w:val="24"/>
        </w:rPr>
        <w:t xml:space="preserve"> 1973 se činnost i název oddělení rozšířily nejprve v ústav, brzy nato v oddělení starších a nejnovějších dějin, které se r</w:t>
      </w:r>
      <w:r w:rsidR="00587A54" w:rsidRPr="00626081">
        <w:rPr>
          <w:rFonts w:ascii="Times New Roman" w:hAnsi="Times New Roman" w:cs="Times New Roman"/>
          <w:spacing w:val="-6"/>
          <w:sz w:val="24"/>
          <w:szCs w:val="24"/>
        </w:rPr>
        <w:t>oku</w:t>
      </w:r>
      <w:r w:rsidR="004F2D7E" w:rsidRPr="00626081">
        <w:rPr>
          <w:rFonts w:ascii="Times New Roman" w:hAnsi="Times New Roman" w:cs="Times New Roman"/>
          <w:spacing w:val="-6"/>
          <w:sz w:val="24"/>
          <w:szCs w:val="24"/>
        </w:rPr>
        <w:t xml:space="preserve"> 1977 opět rozdělilo na oddělení nových dějin a samostatné oddělen</w:t>
      </w:r>
      <w:r w:rsidR="00587A54" w:rsidRPr="00626081">
        <w:rPr>
          <w:rFonts w:ascii="Times New Roman" w:hAnsi="Times New Roman" w:cs="Times New Roman"/>
          <w:spacing w:val="-6"/>
          <w:sz w:val="24"/>
          <w:szCs w:val="24"/>
        </w:rPr>
        <w:t>í historicko-archeologické.</w:t>
      </w:r>
      <w:r w:rsidR="00236FC4" w:rsidRPr="00626081">
        <w:rPr>
          <w:rFonts w:ascii="Times New Roman" w:hAnsi="Times New Roman" w:cs="Times New Roman"/>
          <w:spacing w:val="-6"/>
          <w:sz w:val="24"/>
          <w:szCs w:val="24"/>
        </w:rPr>
        <w:t xml:space="preserve"> </w:t>
      </w:r>
      <w:r w:rsidR="00587A54" w:rsidRPr="00626081">
        <w:rPr>
          <w:rFonts w:ascii="Times New Roman" w:hAnsi="Times New Roman" w:cs="Times New Roman"/>
          <w:spacing w:val="-6"/>
          <w:sz w:val="24"/>
          <w:szCs w:val="24"/>
        </w:rPr>
        <w:t>V roce</w:t>
      </w:r>
      <w:r w:rsidR="004F2D7E" w:rsidRPr="00626081">
        <w:rPr>
          <w:rFonts w:ascii="Times New Roman" w:hAnsi="Times New Roman" w:cs="Times New Roman"/>
          <w:spacing w:val="-6"/>
          <w:sz w:val="24"/>
          <w:szCs w:val="24"/>
        </w:rPr>
        <w:t xml:space="preserve"> 1991 bylo oddělení sloučeno s oddělení</w:t>
      </w:r>
      <w:r w:rsidR="00623B0F" w:rsidRPr="00626081">
        <w:rPr>
          <w:rFonts w:ascii="Times New Roman" w:hAnsi="Times New Roman" w:cs="Times New Roman"/>
          <w:spacing w:val="-6"/>
          <w:sz w:val="24"/>
          <w:szCs w:val="24"/>
        </w:rPr>
        <w:t>m</w:t>
      </w:r>
      <w:r w:rsidR="004F2D7E" w:rsidRPr="00626081">
        <w:rPr>
          <w:rFonts w:ascii="Times New Roman" w:hAnsi="Times New Roman" w:cs="Times New Roman"/>
          <w:spacing w:val="-6"/>
          <w:sz w:val="24"/>
          <w:szCs w:val="24"/>
        </w:rPr>
        <w:t xml:space="preserve"> prehistorickým v Archeologický ústav a dále fung</w:t>
      </w:r>
      <w:r w:rsidR="00623B0F" w:rsidRPr="00626081">
        <w:rPr>
          <w:rFonts w:ascii="Times New Roman" w:hAnsi="Times New Roman" w:cs="Times New Roman"/>
          <w:spacing w:val="-6"/>
          <w:sz w:val="24"/>
          <w:szCs w:val="24"/>
        </w:rPr>
        <w:t>uje</w:t>
      </w:r>
      <w:r w:rsidR="004F2D7E" w:rsidRPr="00626081">
        <w:rPr>
          <w:rFonts w:ascii="Times New Roman" w:hAnsi="Times New Roman" w:cs="Times New Roman"/>
          <w:spacing w:val="-6"/>
          <w:sz w:val="24"/>
          <w:szCs w:val="24"/>
        </w:rPr>
        <w:t xml:space="preserve"> jako pracoviště archeologie středověku či historické archeologie, ovšem již bez Památníku Bible kralické</w:t>
      </w:r>
      <w:r w:rsidR="00F61132" w:rsidRPr="00626081">
        <w:rPr>
          <w:rFonts w:ascii="Times New Roman" w:hAnsi="Times New Roman" w:cs="Times New Roman"/>
          <w:spacing w:val="-6"/>
          <w:sz w:val="24"/>
          <w:szCs w:val="24"/>
        </w:rPr>
        <w:t>, který přešel nejprve do správy Oddělení dějin literatury a posléze od roku 1998 do péče Historického oddělení Moravského zemského muzea</w:t>
      </w:r>
      <w:r w:rsidR="004F2D7E" w:rsidRPr="00626081">
        <w:rPr>
          <w:rFonts w:ascii="Times New Roman" w:hAnsi="Times New Roman" w:cs="Times New Roman"/>
          <w:spacing w:val="-6"/>
          <w:sz w:val="24"/>
          <w:szCs w:val="24"/>
        </w:rPr>
        <w:t>.</w:t>
      </w:r>
    </w:p>
    <w:p w14:paraId="7DD7E9ED" w14:textId="77777777" w:rsidR="004F2D7E" w:rsidRPr="00626081" w:rsidRDefault="004F2D7E" w:rsidP="00B76F20">
      <w:pPr>
        <w:pStyle w:val="FormtovanvHTML"/>
        <w:jc w:val="both"/>
        <w:rPr>
          <w:rFonts w:ascii="Times New Roman" w:hAnsi="Times New Roman" w:cs="Times New Roman"/>
          <w:spacing w:val="-6"/>
          <w:sz w:val="24"/>
          <w:szCs w:val="24"/>
        </w:rPr>
      </w:pPr>
    </w:p>
    <w:p w14:paraId="5F361A03" w14:textId="77777777" w:rsidR="004F2D7E" w:rsidRPr="00626081" w:rsidRDefault="00587A54" w:rsidP="00B76F20">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2</w:t>
      </w:r>
      <w:r w:rsidR="004F2D7E" w:rsidRPr="00626081">
        <w:rPr>
          <w:rFonts w:ascii="Times New Roman" w:hAnsi="Times New Roman" w:cs="Times New Roman"/>
          <w:spacing w:val="-6"/>
          <w:sz w:val="24"/>
          <w:szCs w:val="24"/>
        </w:rPr>
        <w:t xml:space="preserve">. </w:t>
      </w:r>
      <w:r w:rsidR="004F2D7E" w:rsidRPr="00626081">
        <w:rPr>
          <w:rFonts w:ascii="Times New Roman" w:hAnsi="Times New Roman" w:cs="Times New Roman"/>
          <w:spacing w:val="-6"/>
          <w:sz w:val="24"/>
          <w:szCs w:val="24"/>
          <w:u w:val="single"/>
        </w:rPr>
        <w:t>Tvorba sbírky</w:t>
      </w:r>
    </w:p>
    <w:p w14:paraId="75A3AD7F" w14:textId="77777777" w:rsidR="00037B84" w:rsidRPr="00626081" w:rsidRDefault="004F2D7E" w:rsidP="00037B84">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 xml:space="preserve">Dlouhodobé systematické archeologické výzkumy byly ukončeny a podle </w:t>
      </w:r>
      <w:r w:rsidR="00657D34" w:rsidRPr="00626081">
        <w:rPr>
          <w:rFonts w:ascii="Times New Roman" w:hAnsi="Times New Roman" w:cs="Times New Roman"/>
          <w:spacing w:val="-6"/>
          <w:sz w:val="24"/>
          <w:szCs w:val="24"/>
        </w:rPr>
        <w:t>platné legislativy</w:t>
      </w:r>
      <w:r w:rsidRPr="00626081">
        <w:rPr>
          <w:rFonts w:ascii="Times New Roman" w:hAnsi="Times New Roman" w:cs="Times New Roman"/>
          <w:spacing w:val="-6"/>
          <w:sz w:val="24"/>
          <w:szCs w:val="24"/>
        </w:rPr>
        <w:t xml:space="preserve"> dnes M</w:t>
      </w:r>
      <w:r w:rsidR="00657D34" w:rsidRPr="00626081">
        <w:rPr>
          <w:rFonts w:ascii="Times New Roman" w:hAnsi="Times New Roman" w:cs="Times New Roman"/>
          <w:spacing w:val="-6"/>
          <w:sz w:val="24"/>
          <w:szCs w:val="24"/>
        </w:rPr>
        <w:t>oravské zemské muzeum</w:t>
      </w:r>
      <w:r w:rsidRPr="00626081">
        <w:rPr>
          <w:rFonts w:ascii="Times New Roman" w:hAnsi="Times New Roman" w:cs="Times New Roman"/>
          <w:spacing w:val="-6"/>
          <w:sz w:val="24"/>
          <w:szCs w:val="24"/>
        </w:rPr>
        <w:t xml:space="preserve">, jako instituce řízená MK ČR může přebírat materiál pouze od institucí rovněž zřizovaných státem. To znamená, že v současné době získáváme sbírky pouze z vlastních záchranných výzkumů a ojedinělými nákupy </w:t>
      </w:r>
      <w:r w:rsidR="004F6B65" w:rsidRPr="00626081">
        <w:rPr>
          <w:rFonts w:ascii="Times New Roman" w:hAnsi="Times New Roman" w:cs="Times New Roman"/>
          <w:spacing w:val="-6"/>
          <w:sz w:val="24"/>
          <w:szCs w:val="24"/>
        </w:rPr>
        <w:t xml:space="preserve">či dary </w:t>
      </w:r>
      <w:r w:rsidRPr="00626081">
        <w:rPr>
          <w:rFonts w:ascii="Times New Roman" w:hAnsi="Times New Roman" w:cs="Times New Roman"/>
          <w:spacing w:val="-6"/>
          <w:sz w:val="24"/>
          <w:szCs w:val="24"/>
        </w:rPr>
        <w:t>jedinečných sbírkových předmětů.</w:t>
      </w:r>
      <w:r w:rsidR="00037B84" w:rsidRPr="00626081">
        <w:rPr>
          <w:rFonts w:ascii="Times New Roman" w:hAnsi="Times New Roman" w:cs="Times New Roman"/>
          <w:spacing w:val="-6"/>
          <w:sz w:val="24"/>
          <w:szCs w:val="24"/>
        </w:rPr>
        <w:t xml:space="preserve"> Zvláštním druhem získávání nových přírůstků je tzv. „pozůstalostní archeologie“, zaměřena na akvizice a moderní zpracování sice vykopaného, ale již dále nedotčeného archeologického materiálu po starší generaci archeologů, kteří již své nálezy nestačili vyhodnotit a publikovat (</w:t>
      </w:r>
      <w:proofErr w:type="spellStart"/>
      <w:r w:rsidR="00037B84" w:rsidRPr="00626081">
        <w:rPr>
          <w:rFonts w:ascii="Times New Roman" w:hAnsi="Times New Roman" w:cs="Times New Roman"/>
          <w:spacing w:val="-6"/>
          <w:sz w:val="24"/>
          <w:szCs w:val="24"/>
        </w:rPr>
        <w:t>Konůvky</w:t>
      </w:r>
      <w:proofErr w:type="spellEnd"/>
      <w:r w:rsidR="00037B84" w:rsidRPr="00626081">
        <w:rPr>
          <w:rFonts w:ascii="Times New Roman" w:hAnsi="Times New Roman" w:cs="Times New Roman"/>
          <w:spacing w:val="-6"/>
          <w:sz w:val="24"/>
          <w:szCs w:val="24"/>
        </w:rPr>
        <w:t xml:space="preserve">, Kralice, fond Měřínský). </w:t>
      </w:r>
    </w:p>
    <w:p w14:paraId="3990DB1A" w14:textId="2343E191" w:rsidR="004F2D7E" w:rsidRPr="00626081" w:rsidRDefault="004F2D7E" w:rsidP="00B76F20">
      <w:pPr>
        <w:pStyle w:val="FormtovanvHTML"/>
        <w:jc w:val="both"/>
        <w:rPr>
          <w:rFonts w:ascii="Times New Roman" w:hAnsi="Times New Roman" w:cs="Times New Roman"/>
          <w:spacing w:val="-6"/>
          <w:sz w:val="24"/>
          <w:szCs w:val="24"/>
        </w:rPr>
      </w:pPr>
    </w:p>
    <w:p w14:paraId="766DB2A1" w14:textId="77777777" w:rsidR="004F2D7E" w:rsidRPr="00626081" w:rsidRDefault="00587A54" w:rsidP="00B76F20">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3</w:t>
      </w:r>
      <w:r w:rsidR="004F2D7E" w:rsidRPr="00626081">
        <w:rPr>
          <w:rFonts w:ascii="Times New Roman" w:hAnsi="Times New Roman" w:cs="Times New Roman"/>
          <w:spacing w:val="-6"/>
          <w:sz w:val="24"/>
          <w:szCs w:val="24"/>
        </w:rPr>
        <w:t xml:space="preserve">. </w:t>
      </w:r>
      <w:r w:rsidR="004F2D7E" w:rsidRPr="00626081">
        <w:rPr>
          <w:rFonts w:ascii="Times New Roman" w:hAnsi="Times New Roman" w:cs="Times New Roman"/>
          <w:spacing w:val="-6"/>
          <w:sz w:val="24"/>
          <w:szCs w:val="24"/>
          <w:u w:val="single"/>
        </w:rPr>
        <w:t xml:space="preserve">Uložení </w:t>
      </w:r>
      <w:r w:rsidRPr="00626081">
        <w:rPr>
          <w:rFonts w:ascii="Times New Roman" w:hAnsi="Times New Roman" w:cs="Times New Roman"/>
          <w:spacing w:val="-6"/>
          <w:sz w:val="24"/>
          <w:szCs w:val="24"/>
          <w:u w:val="single"/>
        </w:rPr>
        <w:t xml:space="preserve">a péče o </w:t>
      </w:r>
      <w:r w:rsidR="004F2D7E" w:rsidRPr="00626081">
        <w:rPr>
          <w:rFonts w:ascii="Times New Roman" w:hAnsi="Times New Roman" w:cs="Times New Roman"/>
          <w:spacing w:val="-6"/>
          <w:sz w:val="24"/>
          <w:szCs w:val="24"/>
          <w:u w:val="single"/>
        </w:rPr>
        <w:t>sbírk</w:t>
      </w:r>
      <w:r w:rsidRPr="00626081">
        <w:rPr>
          <w:rFonts w:ascii="Times New Roman" w:hAnsi="Times New Roman" w:cs="Times New Roman"/>
          <w:spacing w:val="-6"/>
          <w:sz w:val="24"/>
          <w:szCs w:val="24"/>
          <w:u w:val="single"/>
        </w:rPr>
        <w:t>u</w:t>
      </w:r>
    </w:p>
    <w:p w14:paraId="696AB27D" w14:textId="3025B85C" w:rsidR="004F2D7E" w:rsidRPr="00626081" w:rsidRDefault="004F2D7E" w:rsidP="00B76F20">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 xml:space="preserve">Sbírka historické archeologie je uložena v podkroví muzejních budov v areálu Biskupského dvora. Chybí </w:t>
      </w:r>
      <w:r w:rsidR="00F61132" w:rsidRPr="00626081">
        <w:rPr>
          <w:rFonts w:ascii="Times New Roman" w:hAnsi="Times New Roman" w:cs="Times New Roman"/>
          <w:spacing w:val="-6"/>
          <w:sz w:val="24"/>
          <w:szCs w:val="24"/>
        </w:rPr>
        <w:t xml:space="preserve">již </w:t>
      </w:r>
      <w:r w:rsidRPr="00626081">
        <w:rPr>
          <w:rFonts w:ascii="Times New Roman" w:hAnsi="Times New Roman" w:cs="Times New Roman"/>
          <w:spacing w:val="-6"/>
          <w:sz w:val="24"/>
          <w:szCs w:val="24"/>
        </w:rPr>
        <w:t>rezerva pro uložení nových přírůstků, nabízí se dvě</w:t>
      </w:r>
      <w:r w:rsidR="00623B0F" w:rsidRPr="00626081">
        <w:rPr>
          <w:rFonts w:ascii="Times New Roman" w:hAnsi="Times New Roman" w:cs="Times New Roman"/>
          <w:spacing w:val="-6"/>
          <w:sz w:val="24"/>
          <w:szCs w:val="24"/>
        </w:rPr>
        <w:t xml:space="preserve"> varianty řešení – rekonstrukce </w:t>
      </w:r>
      <w:r w:rsidRPr="00626081">
        <w:rPr>
          <w:rFonts w:ascii="Times New Roman" w:hAnsi="Times New Roman" w:cs="Times New Roman"/>
          <w:spacing w:val="-6"/>
          <w:sz w:val="24"/>
          <w:szCs w:val="24"/>
        </w:rPr>
        <w:t>stávajícího depozitáře (</w:t>
      </w:r>
      <w:r w:rsidR="00037B84" w:rsidRPr="00626081">
        <w:rPr>
          <w:rFonts w:ascii="Times New Roman" w:hAnsi="Times New Roman" w:cs="Times New Roman"/>
          <w:spacing w:val="-6"/>
          <w:sz w:val="24"/>
          <w:szCs w:val="24"/>
        </w:rPr>
        <w:t xml:space="preserve">ekonomičtější využití stávajících prostor lepším dispozičním řešením, </w:t>
      </w:r>
      <w:r w:rsidRPr="00626081">
        <w:rPr>
          <w:rFonts w:ascii="Times New Roman" w:hAnsi="Times New Roman" w:cs="Times New Roman"/>
          <w:spacing w:val="-6"/>
          <w:sz w:val="24"/>
          <w:szCs w:val="24"/>
        </w:rPr>
        <w:t>včetně nových regálů na míru)</w:t>
      </w:r>
      <w:r w:rsidR="00623B0F" w:rsidRPr="00626081">
        <w:rPr>
          <w:rFonts w:ascii="Times New Roman" w:hAnsi="Times New Roman" w:cs="Times New Roman"/>
          <w:spacing w:val="-6"/>
          <w:sz w:val="24"/>
          <w:szCs w:val="24"/>
        </w:rPr>
        <w:t>,</w:t>
      </w:r>
      <w:r w:rsidRPr="00626081">
        <w:rPr>
          <w:rFonts w:ascii="Times New Roman" w:hAnsi="Times New Roman" w:cs="Times New Roman"/>
          <w:spacing w:val="-6"/>
          <w:sz w:val="24"/>
          <w:szCs w:val="24"/>
        </w:rPr>
        <w:t xml:space="preserve"> nebo přestěhování do plánovaných centrálních depozitářů v Rebešovicích. Péče o sbírku </w:t>
      </w:r>
      <w:r w:rsidR="00F61132" w:rsidRPr="00626081">
        <w:rPr>
          <w:rFonts w:ascii="Times New Roman" w:hAnsi="Times New Roman" w:cs="Times New Roman"/>
          <w:spacing w:val="-6"/>
          <w:sz w:val="24"/>
          <w:szCs w:val="24"/>
        </w:rPr>
        <w:t>viz</w:t>
      </w:r>
      <w:r w:rsidRPr="00626081">
        <w:rPr>
          <w:rFonts w:ascii="Times New Roman" w:hAnsi="Times New Roman" w:cs="Times New Roman"/>
          <w:spacing w:val="-6"/>
          <w:sz w:val="24"/>
          <w:szCs w:val="24"/>
        </w:rPr>
        <w:t xml:space="preserve"> jako u pravěké a slovanské archeologie.</w:t>
      </w:r>
    </w:p>
    <w:p w14:paraId="3D4E43BF" w14:textId="77777777" w:rsidR="004F2D7E" w:rsidRPr="00626081" w:rsidRDefault="004F2D7E" w:rsidP="00B76F20">
      <w:pPr>
        <w:pStyle w:val="FormtovanvHTML"/>
        <w:jc w:val="both"/>
        <w:rPr>
          <w:rFonts w:ascii="Times New Roman" w:hAnsi="Times New Roman" w:cs="Times New Roman"/>
          <w:spacing w:val="-6"/>
          <w:sz w:val="24"/>
          <w:szCs w:val="24"/>
        </w:rPr>
      </w:pPr>
    </w:p>
    <w:p w14:paraId="7E89C429" w14:textId="77777777" w:rsidR="00E10D93" w:rsidRPr="00626081" w:rsidRDefault="00E10D93" w:rsidP="00B76F20">
      <w:pPr>
        <w:jc w:val="both"/>
        <w:rPr>
          <w:spacing w:val="-6"/>
          <w:sz w:val="24"/>
          <w:szCs w:val="24"/>
        </w:rPr>
      </w:pPr>
      <w:r w:rsidRPr="00626081">
        <w:rPr>
          <w:spacing w:val="-6"/>
          <w:sz w:val="24"/>
          <w:szCs w:val="24"/>
        </w:rPr>
        <w:t xml:space="preserve">4. </w:t>
      </w:r>
      <w:r w:rsidRPr="00626081">
        <w:rPr>
          <w:spacing w:val="-6"/>
          <w:sz w:val="24"/>
          <w:szCs w:val="24"/>
          <w:u w:val="single"/>
        </w:rPr>
        <w:t>Koncepční výhled vývoje podsbírky</w:t>
      </w:r>
    </w:p>
    <w:p w14:paraId="07B308A4" w14:textId="5BB77636" w:rsidR="00037B84" w:rsidRPr="00626081" w:rsidRDefault="004F2D7E" w:rsidP="00037B84">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 xml:space="preserve">Vzhledem k bodu 3 </w:t>
      </w:r>
      <w:r w:rsidR="00F61132" w:rsidRPr="00626081">
        <w:rPr>
          <w:rFonts w:ascii="Times New Roman" w:hAnsi="Times New Roman" w:cs="Times New Roman"/>
          <w:spacing w:val="-6"/>
          <w:sz w:val="24"/>
          <w:szCs w:val="24"/>
        </w:rPr>
        <w:t>bude dominovat</w:t>
      </w:r>
      <w:r w:rsidRPr="00626081">
        <w:rPr>
          <w:rFonts w:ascii="Times New Roman" w:hAnsi="Times New Roman" w:cs="Times New Roman"/>
          <w:spacing w:val="-6"/>
          <w:sz w:val="24"/>
          <w:szCs w:val="24"/>
        </w:rPr>
        <w:t xml:space="preserve"> zaměř</w:t>
      </w:r>
      <w:r w:rsidR="00F61132" w:rsidRPr="00626081">
        <w:rPr>
          <w:rFonts w:ascii="Times New Roman" w:hAnsi="Times New Roman" w:cs="Times New Roman"/>
          <w:spacing w:val="-6"/>
          <w:sz w:val="24"/>
          <w:szCs w:val="24"/>
        </w:rPr>
        <w:t>ení</w:t>
      </w:r>
      <w:r w:rsidRPr="00626081">
        <w:rPr>
          <w:rFonts w:ascii="Times New Roman" w:hAnsi="Times New Roman" w:cs="Times New Roman"/>
          <w:spacing w:val="-6"/>
          <w:sz w:val="24"/>
          <w:szCs w:val="24"/>
        </w:rPr>
        <w:t xml:space="preserve"> na ochranu stávající sbírky, zvláště </w:t>
      </w:r>
      <w:proofErr w:type="spellStart"/>
      <w:r w:rsidRPr="00626081">
        <w:rPr>
          <w:rFonts w:ascii="Times New Roman" w:hAnsi="Times New Roman" w:cs="Times New Roman"/>
          <w:spacing w:val="-6"/>
          <w:sz w:val="24"/>
          <w:szCs w:val="24"/>
        </w:rPr>
        <w:t>překo</w:t>
      </w:r>
      <w:r w:rsidR="00623B0F" w:rsidRPr="00626081">
        <w:rPr>
          <w:rFonts w:ascii="Times New Roman" w:hAnsi="Times New Roman" w:cs="Times New Roman"/>
          <w:spacing w:val="-6"/>
          <w:sz w:val="24"/>
          <w:szCs w:val="24"/>
        </w:rPr>
        <w:t>nzervování</w:t>
      </w:r>
      <w:proofErr w:type="spellEnd"/>
      <w:r w:rsidR="00623B0F" w:rsidRPr="00626081">
        <w:rPr>
          <w:rFonts w:ascii="Times New Roman" w:hAnsi="Times New Roman" w:cs="Times New Roman"/>
          <w:spacing w:val="-6"/>
          <w:sz w:val="24"/>
          <w:szCs w:val="24"/>
        </w:rPr>
        <w:t xml:space="preserve"> železných předmětů.</w:t>
      </w:r>
      <w:r w:rsidR="00F61132" w:rsidRPr="00626081">
        <w:rPr>
          <w:rFonts w:ascii="Times New Roman" w:hAnsi="Times New Roman" w:cs="Times New Roman"/>
          <w:spacing w:val="-6"/>
          <w:sz w:val="24"/>
          <w:szCs w:val="24"/>
        </w:rPr>
        <w:t xml:space="preserve"> Práce </w:t>
      </w:r>
      <w:r w:rsidR="00623B0F" w:rsidRPr="00626081">
        <w:rPr>
          <w:rFonts w:ascii="Times New Roman" w:hAnsi="Times New Roman" w:cs="Times New Roman"/>
          <w:spacing w:val="-6"/>
          <w:sz w:val="24"/>
          <w:szCs w:val="24"/>
        </w:rPr>
        <w:t>s</w:t>
      </w:r>
      <w:r w:rsidR="00F61132" w:rsidRPr="00626081">
        <w:rPr>
          <w:rFonts w:ascii="Times New Roman" w:hAnsi="Times New Roman" w:cs="Times New Roman"/>
          <w:spacing w:val="-6"/>
          <w:sz w:val="24"/>
          <w:szCs w:val="24"/>
        </w:rPr>
        <w:t>e sbírkou se zaměří především na moderní zpracování starých výzkumů</w:t>
      </w:r>
      <w:r w:rsidR="00037B84" w:rsidRPr="00626081">
        <w:rPr>
          <w:rFonts w:ascii="Times New Roman" w:hAnsi="Times New Roman" w:cs="Times New Roman"/>
          <w:spacing w:val="-6"/>
          <w:sz w:val="24"/>
          <w:szCs w:val="24"/>
        </w:rPr>
        <w:t xml:space="preserve"> za využití elektronických metod, digitalizace evidence předmětů a pořízení digitálního fotoarchívu (nově či skenováním původní kresebné i fotodokumentace). Plánováno je dokončení komplexní inventarizace do roku 1922. </w:t>
      </w:r>
      <w:r w:rsidR="00404472" w:rsidRPr="00626081">
        <w:rPr>
          <w:rFonts w:ascii="Times New Roman" w:hAnsi="Times New Roman" w:cs="Times New Roman"/>
          <w:color w:val="FF0000"/>
          <w:spacing w:val="-6"/>
          <w:sz w:val="24"/>
          <w:szCs w:val="24"/>
        </w:rPr>
        <w:t xml:space="preserve"> </w:t>
      </w:r>
    </w:p>
    <w:p w14:paraId="1160D6DD" w14:textId="77777777" w:rsidR="00404472" w:rsidRPr="00626081" w:rsidRDefault="00404472" w:rsidP="00037B84">
      <w:pPr>
        <w:pStyle w:val="FormtovanvHTML"/>
        <w:jc w:val="both"/>
        <w:rPr>
          <w:rFonts w:ascii="Times New Roman" w:hAnsi="Times New Roman" w:cs="Times New Roman"/>
          <w:spacing w:val="-6"/>
          <w:sz w:val="24"/>
          <w:szCs w:val="24"/>
          <w:u w:val="single"/>
        </w:rPr>
      </w:pPr>
    </w:p>
    <w:p w14:paraId="7A5F25FC" w14:textId="45DF5741" w:rsidR="00037B84" w:rsidRPr="00626081" w:rsidRDefault="00037B84" w:rsidP="00037B84">
      <w:pPr>
        <w:pStyle w:val="FormtovanvHTML"/>
        <w:jc w:val="both"/>
        <w:rPr>
          <w:rFonts w:ascii="Times New Roman" w:hAnsi="Times New Roman" w:cs="Times New Roman"/>
          <w:spacing w:val="-6"/>
          <w:sz w:val="24"/>
          <w:szCs w:val="24"/>
          <w:u w:val="single"/>
        </w:rPr>
      </w:pPr>
      <w:r w:rsidRPr="00626081">
        <w:rPr>
          <w:rFonts w:ascii="Times New Roman" w:hAnsi="Times New Roman" w:cs="Times New Roman"/>
          <w:spacing w:val="-6"/>
          <w:sz w:val="24"/>
          <w:szCs w:val="24"/>
          <w:u w:val="single"/>
        </w:rPr>
        <w:t xml:space="preserve">5. Akvizice </w:t>
      </w:r>
    </w:p>
    <w:p w14:paraId="2F412D68" w14:textId="523680F9" w:rsidR="00037B84" w:rsidRPr="00EB67FF" w:rsidRDefault="00037B84" w:rsidP="00037B84">
      <w:pPr>
        <w:rPr>
          <w:spacing w:val="-6"/>
          <w:sz w:val="24"/>
          <w:szCs w:val="24"/>
        </w:rPr>
      </w:pPr>
      <w:r w:rsidRPr="00626081">
        <w:rPr>
          <w:spacing w:val="-6"/>
          <w:sz w:val="24"/>
          <w:szCs w:val="24"/>
        </w:rPr>
        <w:t xml:space="preserve">2015: </w:t>
      </w:r>
      <w:r w:rsidRPr="00EB67FF">
        <w:rPr>
          <w:spacing w:val="-6"/>
          <w:sz w:val="24"/>
          <w:szCs w:val="24"/>
        </w:rPr>
        <w:t xml:space="preserve">1 </w:t>
      </w:r>
      <w:r w:rsidR="002C6AFD" w:rsidRPr="00EB67FF">
        <w:rPr>
          <w:color w:val="222222"/>
          <w:spacing w:val="-6"/>
          <w:sz w:val="24"/>
          <w:szCs w:val="24"/>
          <w:shd w:val="clear" w:color="auto" w:fill="FFFFFF"/>
        </w:rPr>
        <w:t xml:space="preserve">př. </w:t>
      </w:r>
      <w:r w:rsidRPr="00EB67FF">
        <w:rPr>
          <w:spacing w:val="-6"/>
          <w:sz w:val="24"/>
          <w:szCs w:val="24"/>
        </w:rPr>
        <w:t>č., 11 ks</w:t>
      </w:r>
    </w:p>
    <w:p w14:paraId="7277C82B" w14:textId="41F4DD2A" w:rsidR="00037B84" w:rsidRPr="00EB67FF" w:rsidRDefault="00236FC4" w:rsidP="00037B84">
      <w:pPr>
        <w:rPr>
          <w:spacing w:val="-6"/>
          <w:sz w:val="24"/>
          <w:szCs w:val="24"/>
        </w:rPr>
      </w:pPr>
      <w:r w:rsidRPr="00EB67FF">
        <w:rPr>
          <w:spacing w:val="-6"/>
          <w:sz w:val="24"/>
          <w:szCs w:val="24"/>
        </w:rPr>
        <w:t>2016: </w:t>
      </w:r>
      <w:r w:rsidR="00037B84" w:rsidRPr="00EB67FF">
        <w:rPr>
          <w:spacing w:val="-6"/>
          <w:sz w:val="24"/>
          <w:szCs w:val="24"/>
        </w:rPr>
        <w:t xml:space="preserve">10 </w:t>
      </w:r>
      <w:r w:rsidR="002C6AFD" w:rsidRPr="00EB67FF">
        <w:rPr>
          <w:color w:val="222222"/>
          <w:spacing w:val="-6"/>
          <w:sz w:val="24"/>
          <w:szCs w:val="24"/>
          <w:shd w:val="clear" w:color="auto" w:fill="FFFFFF"/>
        </w:rPr>
        <w:t xml:space="preserve">př. </w:t>
      </w:r>
      <w:r w:rsidR="00037B84" w:rsidRPr="00EB67FF">
        <w:rPr>
          <w:spacing w:val="-6"/>
          <w:sz w:val="24"/>
          <w:szCs w:val="24"/>
        </w:rPr>
        <w:t>č., 1008 ks</w:t>
      </w:r>
    </w:p>
    <w:p w14:paraId="06374791" w14:textId="74260776" w:rsidR="004F2D7E" w:rsidRPr="00626081" w:rsidRDefault="00236FC4" w:rsidP="00236FC4">
      <w:pPr>
        <w:rPr>
          <w:spacing w:val="-6"/>
          <w:sz w:val="24"/>
          <w:szCs w:val="24"/>
        </w:rPr>
      </w:pPr>
      <w:r w:rsidRPr="00EB67FF">
        <w:rPr>
          <w:spacing w:val="-6"/>
          <w:sz w:val="24"/>
          <w:szCs w:val="24"/>
        </w:rPr>
        <w:t>2017: </w:t>
      </w:r>
      <w:r w:rsidR="00037B84" w:rsidRPr="00EB67FF">
        <w:rPr>
          <w:spacing w:val="-6"/>
          <w:sz w:val="24"/>
          <w:szCs w:val="24"/>
        </w:rPr>
        <w:t xml:space="preserve">5 </w:t>
      </w:r>
      <w:r w:rsidR="002C6AFD" w:rsidRPr="00EB67FF">
        <w:rPr>
          <w:color w:val="222222"/>
          <w:spacing w:val="-6"/>
          <w:sz w:val="24"/>
          <w:szCs w:val="24"/>
          <w:shd w:val="clear" w:color="auto" w:fill="FFFFFF"/>
        </w:rPr>
        <w:t xml:space="preserve">př. </w:t>
      </w:r>
      <w:r w:rsidR="00037B84" w:rsidRPr="00EB67FF">
        <w:rPr>
          <w:spacing w:val="-6"/>
          <w:sz w:val="24"/>
          <w:szCs w:val="24"/>
        </w:rPr>
        <w:t>č.</w:t>
      </w:r>
      <w:r w:rsidR="002C6AFD" w:rsidRPr="00EB67FF">
        <w:rPr>
          <w:spacing w:val="-6"/>
          <w:sz w:val="24"/>
          <w:szCs w:val="24"/>
        </w:rPr>
        <w:t>,</w:t>
      </w:r>
      <w:r w:rsidR="00037B84" w:rsidRPr="00EB67FF">
        <w:rPr>
          <w:spacing w:val="-6"/>
          <w:sz w:val="24"/>
          <w:szCs w:val="24"/>
        </w:rPr>
        <w:t xml:space="preserve"> 2690</w:t>
      </w:r>
      <w:r w:rsidR="00037B84" w:rsidRPr="00626081">
        <w:rPr>
          <w:spacing w:val="-6"/>
          <w:sz w:val="24"/>
          <w:szCs w:val="24"/>
        </w:rPr>
        <w:t xml:space="preserve"> ks</w:t>
      </w:r>
    </w:p>
    <w:p w14:paraId="11C14418" w14:textId="77777777" w:rsidR="00555EE4" w:rsidRPr="00626081" w:rsidRDefault="00555EE4" w:rsidP="00B76F20">
      <w:pPr>
        <w:rPr>
          <w:spacing w:val="-6"/>
          <w:sz w:val="24"/>
          <w:szCs w:val="24"/>
        </w:rPr>
      </w:pPr>
    </w:p>
    <w:p w14:paraId="3E5E0BF5" w14:textId="77777777" w:rsidR="00892DDC" w:rsidRPr="00626081" w:rsidRDefault="00892DDC" w:rsidP="00B76F20">
      <w:pPr>
        <w:jc w:val="both"/>
        <w:rPr>
          <w:b/>
          <w:spacing w:val="-6"/>
          <w:sz w:val="24"/>
          <w:szCs w:val="24"/>
          <w:u w:val="single"/>
        </w:rPr>
      </w:pPr>
      <w:r w:rsidRPr="00626081">
        <w:rPr>
          <w:b/>
          <w:spacing w:val="-6"/>
          <w:sz w:val="24"/>
          <w:szCs w:val="24"/>
          <w:u w:val="single"/>
        </w:rPr>
        <w:t>Centrum slovanské archeologie v Uherském Hradišti</w:t>
      </w:r>
    </w:p>
    <w:p w14:paraId="38FD9B88" w14:textId="77777777" w:rsidR="00892DDC" w:rsidRPr="00626081" w:rsidRDefault="00892DDC" w:rsidP="00B76F20">
      <w:pPr>
        <w:jc w:val="both"/>
        <w:rPr>
          <w:b/>
          <w:spacing w:val="-6"/>
          <w:sz w:val="24"/>
          <w:szCs w:val="24"/>
        </w:rPr>
      </w:pPr>
      <w:r w:rsidRPr="00626081">
        <w:rPr>
          <w:b/>
          <w:spacing w:val="-6"/>
          <w:sz w:val="24"/>
          <w:szCs w:val="24"/>
        </w:rPr>
        <w:t>Podsbírka 25 – jiná – Centrum slovanské archeologie</w:t>
      </w:r>
    </w:p>
    <w:p w14:paraId="052D7C6A" w14:textId="7089F143" w:rsidR="00892DDC" w:rsidRPr="00626081" w:rsidRDefault="00892DDC" w:rsidP="00B76F20">
      <w:pPr>
        <w:jc w:val="both"/>
        <w:rPr>
          <w:spacing w:val="-6"/>
          <w:sz w:val="24"/>
          <w:szCs w:val="24"/>
        </w:rPr>
      </w:pPr>
    </w:p>
    <w:p w14:paraId="3D0AAA87" w14:textId="77777777" w:rsidR="00892DDC" w:rsidRPr="00626081" w:rsidRDefault="00892DDC" w:rsidP="00B76F20">
      <w:pPr>
        <w:jc w:val="both"/>
        <w:rPr>
          <w:spacing w:val="-6"/>
          <w:sz w:val="24"/>
          <w:szCs w:val="24"/>
        </w:rPr>
      </w:pPr>
      <w:r w:rsidRPr="00626081">
        <w:rPr>
          <w:spacing w:val="-6"/>
          <w:sz w:val="24"/>
          <w:szCs w:val="24"/>
        </w:rPr>
        <w:t xml:space="preserve">1. </w:t>
      </w:r>
      <w:r w:rsidRPr="00626081">
        <w:rPr>
          <w:spacing w:val="-6"/>
          <w:sz w:val="24"/>
          <w:szCs w:val="24"/>
          <w:u w:val="single"/>
        </w:rPr>
        <w:t>Charakteristika sbírky</w:t>
      </w:r>
    </w:p>
    <w:p w14:paraId="5D3CC379" w14:textId="6D8CFECD" w:rsidR="00892DDC" w:rsidRPr="00626081" w:rsidRDefault="00892DDC" w:rsidP="00B76F20">
      <w:pPr>
        <w:jc w:val="both"/>
        <w:rPr>
          <w:spacing w:val="-6"/>
          <w:sz w:val="24"/>
          <w:szCs w:val="24"/>
        </w:rPr>
      </w:pPr>
      <w:r w:rsidRPr="00626081">
        <w:rPr>
          <w:spacing w:val="-6"/>
          <w:sz w:val="24"/>
          <w:szCs w:val="24"/>
        </w:rPr>
        <w:t xml:space="preserve">Sbírka obsahuje předměty z lokalit na území okresu Uherské Hradiště na jihovýchodní Moravě, především pak z katastrů měst Staré Město a Uherské Hradiště a poblíž se nacházejících obcí. Dokumentuje období, které </w:t>
      </w:r>
      <w:r w:rsidR="00A90D27" w:rsidRPr="00626081">
        <w:rPr>
          <w:spacing w:val="-6"/>
          <w:sz w:val="24"/>
          <w:szCs w:val="24"/>
        </w:rPr>
        <w:t>je ohraničeno 6. stoletím n. l.</w:t>
      </w:r>
      <w:r w:rsidRPr="00626081">
        <w:rPr>
          <w:spacing w:val="-6"/>
          <w:sz w:val="24"/>
          <w:szCs w:val="24"/>
        </w:rPr>
        <w:t xml:space="preserve">, tj. příchodem Slovanů na Moravu, a 13. stoletím, tj. vznikem středověkých měst. Její hlavní období ovšem spadá do 9. století, do doby Velké Moravy. Hlavními druhy předmětů ve sbírce jsou artefakty z pálené hlíny, kostí a parohů, kamene, železa, barevných a drahých kovů, konkrétně pak především keramika, užitkové a výrobní nástroje a potřeby, pozůstatky obydlí a architektury, šperky a okrasy, zbraně a kuchyňský odpadový materiál (kosti). Jako samostatný subjekt v rámci </w:t>
      </w:r>
      <w:r w:rsidR="00623B0F" w:rsidRPr="00626081">
        <w:rPr>
          <w:spacing w:val="-6"/>
          <w:sz w:val="24"/>
          <w:szCs w:val="24"/>
        </w:rPr>
        <w:t>Moravského zemského muzea</w:t>
      </w:r>
      <w:r w:rsidRPr="00626081">
        <w:rPr>
          <w:spacing w:val="-6"/>
          <w:sz w:val="24"/>
          <w:szCs w:val="24"/>
        </w:rPr>
        <w:t xml:space="preserve"> byla </w:t>
      </w:r>
      <w:r w:rsidR="0011241A" w:rsidRPr="00626081">
        <w:rPr>
          <w:spacing w:val="-6"/>
          <w:sz w:val="24"/>
          <w:szCs w:val="24"/>
        </w:rPr>
        <w:t>pod</w:t>
      </w:r>
      <w:r w:rsidRPr="00626081">
        <w:rPr>
          <w:spacing w:val="-6"/>
          <w:sz w:val="24"/>
          <w:szCs w:val="24"/>
        </w:rPr>
        <w:t xml:space="preserve">sbírka </w:t>
      </w:r>
      <w:r w:rsidRPr="00626081">
        <w:rPr>
          <w:spacing w:val="-6"/>
          <w:sz w:val="24"/>
          <w:szCs w:val="24"/>
        </w:rPr>
        <w:lastRenderedPageBreak/>
        <w:t xml:space="preserve">ustanovena dnem 1. </w:t>
      </w:r>
      <w:r w:rsidR="00587A54" w:rsidRPr="00626081">
        <w:rPr>
          <w:spacing w:val="-6"/>
          <w:sz w:val="24"/>
          <w:szCs w:val="24"/>
        </w:rPr>
        <w:t>dubna</w:t>
      </w:r>
      <w:r w:rsidRPr="00626081">
        <w:rPr>
          <w:spacing w:val="-6"/>
          <w:sz w:val="24"/>
          <w:szCs w:val="24"/>
        </w:rPr>
        <w:t xml:space="preserve"> 2015, kdy došlo k vyčlenění sbírkových předmětů z výše uvedeného období a lokalit ze sbírky Archeologického ústavu MZM. </w:t>
      </w:r>
    </w:p>
    <w:p w14:paraId="7F23EF44" w14:textId="77777777" w:rsidR="00892DDC" w:rsidRPr="00626081" w:rsidRDefault="00892DDC" w:rsidP="00B76F20">
      <w:pPr>
        <w:jc w:val="both"/>
        <w:rPr>
          <w:spacing w:val="-6"/>
          <w:sz w:val="24"/>
          <w:szCs w:val="24"/>
        </w:rPr>
      </w:pPr>
    </w:p>
    <w:p w14:paraId="209EFCA4" w14:textId="77777777" w:rsidR="00892DDC" w:rsidRPr="00626081" w:rsidRDefault="00587A54" w:rsidP="00B76F20">
      <w:pPr>
        <w:jc w:val="both"/>
        <w:rPr>
          <w:spacing w:val="-6"/>
          <w:sz w:val="24"/>
          <w:szCs w:val="24"/>
        </w:rPr>
      </w:pPr>
      <w:r w:rsidRPr="00626081">
        <w:rPr>
          <w:spacing w:val="-6"/>
          <w:sz w:val="24"/>
          <w:szCs w:val="24"/>
        </w:rPr>
        <w:t>2</w:t>
      </w:r>
      <w:r w:rsidR="00A90D27" w:rsidRPr="00626081">
        <w:rPr>
          <w:spacing w:val="-6"/>
          <w:sz w:val="24"/>
          <w:szCs w:val="24"/>
        </w:rPr>
        <w:t xml:space="preserve">. </w:t>
      </w:r>
      <w:r w:rsidR="00A90D27" w:rsidRPr="00626081">
        <w:rPr>
          <w:spacing w:val="-6"/>
          <w:sz w:val="24"/>
          <w:szCs w:val="24"/>
          <w:u w:val="single"/>
        </w:rPr>
        <w:t>T</w:t>
      </w:r>
      <w:r w:rsidR="00892DDC" w:rsidRPr="00626081">
        <w:rPr>
          <w:spacing w:val="-6"/>
          <w:sz w:val="24"/>
          <w:szCs w:val="24"/>
          <w:u w:val="single"/>
        </w:rPr>
        <w:t>vorb</w:t>
      </w:r>
      <w:r w:rsidR="00A90D27" w:rsidRPr="00626081">
        <w:rPr>
          <w:spacing w:val="-6"/>
          <w:sz w:val="24"/>
          <w:szCs w:val="24"/>
          <w:u w:val="single"/>
        </w:rPr>
        <w:t>a</w:t>
      </w:r>
      <w:r w:rsidR="00892DDC" w:rsidRPr="00626081">
        <w:rPr>
          <w:spacing w:val="-6"/>
          <w:sz w:val="24"/>
          <w:szCs w:val="24"/>
          <w:u w:val="single"/>
        </w:rPr>
        <w:t xml:space="preserve"> sbírky</w:t>
      </w:r>
    </w:p>
    <w:p w14:paraId="0E4ED9A7" w14:textId="6330E71E" w:rsidR="00892DDC" w:rsidRPr="00626081" w:rsidRDefault="00892DDC" w:rsidP="00B76F20">
      <w:pPr>
        <w:jc w:val="both"/>
        <w:rPr>
          <w:spacing w:val="-6"/>
          <w:sz w:val="24"/>
          <w:szCs w:val="24"/>
        </w:rPr>
      </w:pPr>
      <w:r w:rsidRPr="00626081">
        <w:rPr>
          <w:spacing w:val="-6"/>
          <w:sz w:val="24"/>
          <w:szCs w:val="24"/>
        </w:rPr>
        <w:t>Jasně převažujícím způsobem tvorby sbírky byl, je a bude vlastní archeologický výzkum, jenž v posledních cca 30</w:t>
      </w:r>
      <w:r w:rsidR="00236FC4" w:rsidRPr="00626081">
        <w:rPr>
          <w:spacing w:val="-6"/>
          <w:sz w:val="24"/>
          <w:szCs w:val="24"/>
        </w:rPr>
        <w:t>ti</w:t>
      </w:r>
      <w:r w:rsidRPr="00626081">
        <w:rPr>
          <w:spacing w:val="-6"/>
          <w:sz w:val="24"/>
          <w:szCs w:val="24"/>
        </w:rPr>
        <w:t xml:space="preserve"> letech má </w:t>
      </w:r>
      <w:r w:rsidR="00F61132" w:rsidRPr="00626081">
        <w:rPr>
          <w:spacing w:val="-6"/>
          <w:sz w:val="24"/>
          <w:szCs w:val="24"/>
        </w:rPr>
        <w:t xml:space="preserve">však již </w:t>
      </w:r>
      <w:r w:rsidRPr="00626081">
        <w:rPr>
          <w:spacing w:val="-6"/>
          <w:sz w:val="24"/>
          <w:szCs w:val="24"/>
        </w:rPr>
        <w:t xml:space="preserve">výhradně záchranný charakter. </w:t>
      </w:r>
    </w:p>
    <w:p w14:paraId="02008662" w14:textId="77777777" w:rsidR="00892DDC" w:rsidRPr="00626081" w:rsidRDefault="00892DDC" w:rsidP="00B76F20">
      <w:pPr>
        <w:jc w:val="both"/>
        <w:rPr>
          <w:spacing w:val="-6"/>
          <w:sz w:val="24"/>
          <w:szCs w:val="24"/>
        </w:rPr>
      </w:pPr>
    </w:p>
    <w:p w14:paraId="692FFF3E" w14:textId="77777777" w:rsidR="00892DDC" w:rsidRPr="00626081" w:rsidRDefault="00587A54" w:rsidP="00B76F20">
      <w:pPr>
        <w:jc w:val="both"/>
        <w:rPr>
          <w:spacing w:val="-6"/>
          <w:sz w:val="24"/>
          <w:szCs w:val="24"/>
        </w:rPr>
      </w:pPr>
      <w:r w:rsidRPr="00626081">
        <w:rPr>
          <w:spacing w:val="-6"/>
          <w:sz w:val="24"/>
          <w:szCs w:val="24"/>
        </w:rPr>
        <w:t>3</w:t>
      </w:r>
      <w:r w:rsidR="00A90D27" w:rsidRPr="00626081">
        <w:rPr>
          <w:spacing w:val="-6"/>
          <w:sz w:val="24"/>
          <w:szCs w:val="24"/>
        </w:rPr>
        <w:t xml:space="preserve">. </w:t>
      </w:r>
      <w:r w:rsidR="00892DDC" w:rsidRPr="00626081">
        <w:rPr>
          <w:spacing w:val="-6"/>
          <w:sz w:val="24"/>
          <w:szCs w:val="24"/>
          <w:u w:val="single"/>
        </w:rPr>
        <w:t xml:space="preserve">Uložení </w:t>
      </w:r>
      <w:r w:rsidR="00A90D27" w:rsidRPr="00626081">
        <w:rPr>
          <w:spacing w:val="-6"/>
          <w:sz w:val="24"/>
          <w:szCs w:val="24"/>
          <w:u w:val="single"/>
        </w:rPr>
        <w:t>a péče o sbírku</w:t>
      </w:r>
    </w:p>
    <w:p w14:paraId="715FDCB7" w14:textId="451FC331" w:rsidR="00892DDC" w:rsidRPr="00626081" w:rsidRDefault="00892DDC" w:rsidP="00B76F20">
      <w:pPr>
        <w:jc w:val="both"/>
        <w:rPr>
          <w:spacing w:val="-6"/>
          <w:sz w:val="24"/>
          <w:szCs w:val="24"/>
        </w:rPr>
      </w:pPr>
      <w:r w:rsidRPr="00626081">
        <w:rPr>
          <w:spacing w:val="-6"/>
          <w:sz w:val="24"/>
          <w:szCs w:val="24"/>
        </w:rPr>
        <w:t xml:space="preserve">Sbírka je deponována na dvou místech: předměty ze Starého Města, Uherského Hradiště a některých dalších nejbližších nalezišť jsou od 1. </w:t>
      </w:r>
      <w:r w:rsidR="00623B0F" w:rsidRPr="00626081">
        <w:rPr>
          <w:spacing w:val="-6"/>
          <w:sz w:val="24"/>
          <w:szCs w:val="24"/>
        </w:rPr>
        <w:t>dubna</w:t>
      </w:r>
      <w:r w:rsidRPr="00626081">
        <w:rPr>
          <w:spacing w:val="-6"/>
          <w:sz w:val="24"/>
          <w:szCs w:val="24"/>
        </w:rPr>
        <w:t xml:space="preserve"> 2015 ukládány v nových depozitářích CSA v Uherském Hradišti, ostatní předměty získané vesměs již před více </w:t>
      </w:r>
      <w:r w:rsidRPr="00EB67FF">
        <w:rPr>
          <w:spacing w:val="-6"/>
          <w:sz w:val="24"/>
          <w:szCs w:val="24"/>
        </w:rPr>
        <w:t>než 30</w:t>
      </w:r>
      <w:r w:rsidR="002C6AFD" w:rsidRPr="00EB67FF">
        <w:rPr>
          <w:spacing w:val="-6"/>
          <w:sz w:val="24"/>
          <w:szCs w:val="24"/>
        </w:rPr>
        <w:t>ti</w:t>
      </w:r>
      <w:r w:rsidRPr="00EB67FF">
        <w:rPr>
          <w:spacing w:val="-6"/>
          <w:sz w:val="24"/>
          <w:szCs w:val="24"/>
        </w:rPr>
        <w:t xml:space="preserve"> lety</w:t>
      </w:r>
      <w:r w:rsidRPr="00626081">
        <w:rPr>
          <w:spacing w:val="-6"/>
          <w:sz w:val="24"/>
          <w:szCs w:val="24"/>
        </w:rPr>
        <w:t xml:space="preserve"> budou po hmotném vyčlenění ze slovanského depozitáře AÚ </w:t>
      </w:r>
      <w:r w:rsidR="00623B0F" w:rsidRPr="00626081">
        <w:rPr>
          <w:spacing w:val="-6"/>
          <w:sz w:val="24"/>
          <w:szCs w:val="24"/>
        </w:rPr>
        <w:t xml:space="preserve">Moravského zemského muzea </w:t>
      </w:r>
      <w:r w:rsidRPr="00626081">
        <w:rPr>
          <w:spacing w:val="-6"/>
          <w:sz w:val="24"/>
          <w:szCs w:val="24"/>
        </w:rPr>
        <w:t>deponovány v samostatném depozitáři v Rebešovicích.</w:t>
      </w:r>
      <w:r w:rsidR="00A90D27" w:rsidRPr="00626081">
        <w:rPr>
          <w:spacing w:val="-6"/>
          <w:sz w:val="24"/>
          <w:szCs w:val="24"/>
        </w:rPr>
        <w:t xml:space="preserve"> </w:t>
      </w:r>
      <w:r w:rsidRPr="00626081">
        <w:rPr>
          <w:spacing w:val="-6"/>
          <w:sz w:val="24"/>
          <w:szCs w:val="24"/>
        </w:rPr>
        <w:t xml:space="preserve">Sbírka po stránce konzervátorské a restaurátorské </w:t>
      </w:r>
      <w:r w:rsidR="00A90D27" w:rsidRPr="00626081">
        <w:rPr>
          <w:spacing w:val="-6"/>
          <w:sz w:val="24"/>
          <w:szCs w:val="24"/>
        </w:rPr>
        <w:t>je zabezpečována ve spolupráci s laboratoří Archeologického ústavu H</w:t>
      </w:r>
      <w:r w:rsidR="00623B0F" w:rsidRPr="00626081">
        <w:rPr>
          <w:spacing w:val="-6"/>
          <w:sz w:val="24"/>
          <w:szCs w:val="24"/>
        </w:rPr>
        <w:t>istorického muzea</w:t>
      </w:r>
      <w:r w:rsidR="00A90D27" w:rsidRPr="00626081">
        <w:rPr>
          <w:spacing w:val="-6"/>
          <w:sz w:val="24"/>
          <w:szCs w:val="24"/>
        </w:rPr>
        <w:t xml:space="preserve"> </w:t>
      </w:r>
      <w:r w:rsidR="0011241A" w:rsidRPr="00626081">
        <w:rPr>
          <w:spacing w:val="-6"/>
          <w:sz w:val="24"/>
          <w:szCs w:val="24"/>
        </w:rPr>
        <w:t>MZM</w:t>
      </w:r>
      <w:r w:rsidRPr="00626081">
        <w:rPr>
          <w:spacing w:val="-6"/>
          <w:sz w:val="24"/>
          <w:szCs w:val="24"/>
        </w:rPr>
        <w:t>.</w:t>
      </w:r>
    </w:p>
    <w:p w14:paraId="05A35E9B" w14:textId="77777777" w:rsidR="00892DDC" w:rsidRPr="00626081" w:rsidRDefault="00892DDC" w:rsidP="00B76F20">
      <w:pPr>
        <w:jc w:val="both"/>
        <w:rPr>
          <w:spacing w:val="-6"/>
          <w:sz w:val="24"/>
          <w:szCs w:val="24"/>
        </w:rPr>
      </w:pPr>
    </w:p>
    <w:p w14:paraId="6771192D" w14:textId="77777777" w:rsidR="00E10D93" w:rsidRPr="00626081" w:rsidRDefault="00E10D93" w:rsidP="00B76F20">
      <w:pPr>
        <w:jc w:val="both"/>
        <w:rPr>
          <w:spacing w:val="-6"/>
          <w:sz w:val="24"/>
          <w:szCs w:val="24"/>
        </w:rPr>
      </w:pPr>
      <w:r w:rsidRPr="00626081">
        <w:rPr>
          <w:spacing w:val="-6"/>
          <w:sz w:val="24"/>
          <w:szCs w:val="24"/>
        </w:rPr>
        <w:t xml:space="preserve">4. </w:t>
      </w:r>
      <w:r w:rsidRPr="00626081">
        <w:rPr>
          <w:spacing w:val="-6"/>
          <w:sz w:val="24"/>
          <w:szCs w:val="24"/>
          <w:u w:val="single"/>
        </w:rPr>
        <w:t>Koncepční výhled vývoje podsbírky</w:t>
      </w:r>
    </w:p>
    <w:p w14:paraId="3CFD42D2" w14:textId="23BD6F6B" w:rsidR="00892DDC" w:rsidRPr="00626081" w:rsidRDefault="00892DDC" w:rsidP="00A7211B">
      <w:pPr>
        <w:jc w:val="both"/>
        <w:rPr>
          <w:spacing w:val="-6"/>
          <w:sz w:val="24"/>
          <w:szCs w:val="24"/>
        </w:rPr>
      </w:pPr>
      <w:r w:rsidRPr="00626081">
        <w:rPr>
          <w:spacing w:val="-6"/>
          <w:sz w:val="24"/>
          <w:szCs w:val="24"/>
        </w:rPr>
        <w:t>Po stěhování a delimitování jednotlivých částí</w:t>
      </w:r>
      <w:r w:rsidR="00F61132" w:rsidRPr="00626081">
        <w:rPr>
          <w:spacing w:val="-6"/>
          <w:sz w:val="24"/>
          <w:szCs w:val="24"/>
        </w:rPr>
        <w:t xml:space="preserve"> revize</w:t>
      </w:r>
      <w:r w:rsidRPr="00626081">
        <w:rPr>
          <w:spacing w:val="-6"/>
          <w:sz w:val="24"/>
          <w:szCs w:val="24"/>
        </w:rPr>
        <w:t xml:space="preserve"> sbírky bud</w:t>
      </w:r>
      <w:r w:rsidR="00B76F20" w:rsidRPr="00626081">
        <w:rPr>
          <w:spacing w:val="-6"/>
          <w:sz w:val="24"/>
          <w:szCs w:val="24"/>
        </w:rPr>
        <w:t>e probíhat jejich umisťování do </w:t>
      </w:r>
      <w:r w:rsidRPr="00626081">
        <w:rPr>
          <w:spacing w:val="-6"/>
          <w:sz w:val="24"/>
          <w:szCs w:val="24"/>
        </w:rPr>
        <w:t xml:space="preserve">nových míst, </w:t>
      </w:r>
      <w:r w:rsidR="00404472" w:rsidRPr="00626081">
        <w:rPr>
          <w:spacing w:val="-6"/>
          <w:sz w:val="24"/>
          <w:szCs w:val="24"/>
        </w:rPr>
        <w:t xml:space="preserve">revize, </w:t>
      </w:r>
      <w:r w:rsidRPr="00626081">
        <w:rPr>
          <w:spacing w:val="-6"/>
          <w:sz w:val="24"/>
          <w:szCs w:val="24"/>
        </w:rPr>
        <w:t xml:space="preserve">evidování a odborné zpracovávání. Zároveň budou probíhat vlastní záchranné archeologické výzkumy s cílem získání nových sbírkových předmětů, a to zejména na katastrech obcí Staré Město a Modrá, případně dalších z vyčleněného okruhu, na nichž lze předpokládat nálezy z 6. až 13. století. </w:t>
      </w:r>
      <w:r w:rsidR="00404472" w:rsidRPr="00626081">
        <w:rPr>
          <w:color w:val="222222"/>
          <w:spacing w:val="-6"/>
          <w:sz w:val="24"/>
          <w:szCs w:val="24"/>
        </w:rPr>
        <w:t xml:space="preserve">Plánuje se převzetí případných raně středověkých nálezů ze záchranných archeologických výzkumů vedených společností </w:t>
      </w:r>
      <w:proofErr w:type="spellStart"/>
      <w:r w:rsidR="00404472" w:rsidRPr="00626081">
        <w:rPr>
          <w:color w:val="222222"/>
          <w:spacing w:val="-6"/>
          <w:sz w:val="24"/>
          <w:szCs w:val="24"/>
        </w:rPr>
        <w:t>Archaia</w:t>
      </w:r>
      <w:proofErr w:type="spellEnd"/>
      <w:r w:rsidR="00404472" w:rsidRPr="00626081">
        <w:rPr>
          <w:color w:val="222222"/>
          <w:spacing w:val="-6"/>
          <w:sz w:val="24"/>
          <w:szCs w:val="24"/>
        </w:rPr>
        <w:t xml:space="preserve"> Praha při stavbě severojižní rychlostní komunikace Staré Město – Huštěnovice. </w:t>
      </w:r>
      <w:r w:rsidRPr="00626081">
        <w:rPr>
          <w:spacing w:val="-6"/>
          <w:sz w:val="24"/>
          <w:szCs w:val="24"/>
        </w:rPr>
        <w:t>Uskutečňovat se bude také komplexní zpracování starších sbírkových fondů.</w:t>
      </w:r>
    </w:p>
    <w:p w14:paraId="5FFA4316" w14:textId="77777777" w:rsidR="0097517B" w:rsidRPr="00626081" w:rsidRDefault="0097517B" w:rsidP="0097517B">
      <w:pPr>
        <w:pStyle w:val="mcntmsonormal"/>
        <w:shd w:val="clear" w:color="auto" w:fill="FFFFFF"/>
        <w:spacing w:before="0" w:beforeAutospacing="0" w:after="0" w:afterAutospacing="0"/>
        <w:rPr>
          <w:color w:val="000000"/>
          <w:spacing w:val="-6"/>
          <w:u w:val="single"/>
        </w:rPr>
      </w:pPr>
    </w:p>
    <w:p w14:paraId="0FC7092B" w14:textId="7035EE0C" w:rsidR="0097517B" w:rsidRPr="00626081" w:rsidRDefault="0097517B" w:rsidP="0097517B">
      <w:pPr>
        <w:pStyle w:val="mcntmsonormal"/>
        <w:shd w:val="clear" w:color="auto" w:fill="FFFFFF"/>
        <w:spacing w:before="0" w:beforeAutospacing="0" w:after="0" w:afterAutospacing="0"/>
        <w:rPr>
          <w:color w:val="000000"/>
          <w:spacing w:val="-6"/>
          <w:u w:val="single"/>
        </w:rPr>
      </w:pPr>
      <w:r w:rsidRPr="00626081">
        <w:rPr>
          <w:color w:val="000000"/>
          <w:spacing w:val="-6"/>
          <w:u w:val="single"/>
        </w:rPr>
        <w:t xml:space="preserve">5. Akvizice </w:t>
      </w:r>
    </w:p>
    <w:p w14:paraId="5FFDB168" w14:textId="74016709" w:rsidR="00FC1947" w:rsidRPr="00EB67FF" w:rsidRDefault="00FC1947" w:rsidP="0097517B">
      <w:pPr>
        <w:pStyle w:val="mcntmsonormal"/>
        <w:shd w:val="clear" w:color="auto" w:fill="FFFFFF"/>
        <w:spacing w:before="0" w:beforeAutospacing="0" w:after="0" w:afterAutospacing="0"/>
        <w:rPr>
          <w:color w:val="222222"/>
          <w:spacing w:val="-6"/>
        </w:rPr>
      </w:pPr>
      <w:r w:rsidRPr="00626081">
        <w:rPr>
          <w:color w:val="000000"/>
          <w:spacing w:val="-6"/>
        </w:rPr>
        <w:t xml:space="preserve">2016: </w:t>
      </w:r>
      <w:r w:rsidRPr="00EB67FF">
        <w:rPr>
          <w:color w:val="000000"/>
          <w:spacing w:val="-6"/>
        </w:rPr>
        <w:t xml:space="preserve">26 </w:t>
      </w:r>
      <w:r w:rsidR="002C6AFD" w:rsidRPr="00EB67FF">
        <w:rPr>
          <w:color w:val="222222"/>
          <w:spacing w:val="-6"/>
          <w:shd w:val="clear" w:color="auto" w:fill="FFFFFF"/>
        </w:rPr>
        <w:t xml:space="preserve">př. </w:t>
      </w:r>
      <w:r w:rsidR="002C6AFD" w:rsidRPr="00EB67FF">
        <w:rPr>
          <w:spacing w:val="-6"/>
        </w:rPr>
        <w:t>č.</w:t>
      </w:r>
    </w:p>
    <w:p w14:paraId="228BDB0B" w14:textId="33F646D8" w:rsidR="00FC1947" w:rsidRPr="00EB67FF" w:rsidRDefault="00FC1947" w:rsidP="0097517B">
      <w:pPr>
        <w:pStyle w:val="mcntmsonormal"/>
        <w:shd w:val="clear" w:color="auto" w:fill="FFFFFF"/>
        <w:spacing w:before="0" w:beforeAutospacing="0" w:after="0" w:afterAutospacing="0"/>
        <w:rPr>
          <w:color w:val="222222"/>
          <w:spacing w:val="-6"/>
        </w:rPr>
      </w:pPr>
      <w:proofErr w:type="gramStart"/>
      <w:r w:rsidRPr="00EB67FF">
        <w:rPr>
          <w:color w:val="000000"/>
          <w:spacing w:val="-6"/>
        </w:rPr>
        <w:t xml:space="preserve">2017: </w:t>
      </w:r>
      <w:r w:rsidR="00EB67FF" w:rsidRPr="00EB67FF">
        <w:rPr>
          <w:color w:val="000000"/>
          <w:spacing w:val="-6"/>
        </w:rPr>
        <w:t xml:space="preserve">  </w:t>
      </w:r>
      <w:r w:rsidRPr="00EB67FF">
        <w:rPr>
          <w:color w:val="000000"/>
          <w:spacing w:val="-6"/>
        </w:rPr>
        <w:t xml:space="preserve">9 </w:t>
      </w:r>
      <w:r w:rsidR="002C6AFD" w:rsidRPr="00EB67FF">
        <w:rPr>
          <w:color w:val="222222"/>
          <w:spacing w:val="-6"/>
          <w:shd w:val="clear" w:color="auto" w:fill="FFFFFF"/>
        </w:rPr>
        <w:t>př.</w:t>
      </w:r>
      <w:proofErr w:type="gramEnd"/>
      <w:r w:rsidR="002C6AFD" w:rsidRPr="00EB67FF">
        <w:rPr>
          <w:color w:val="222222"/>
          <w:spacing w:val="-6"/>
          <w:shd w:val="clear" w:color="auto" w:fill="FFFFFF"/>
        </w:rPr>
        <w:t xml:space="preserve"> </w:t>
      </w:r>
      <w:r w:rsidR="002C6AFD" w:rsidRPr="00EB67FF">
        <w:rPr>
          <w:spacing w:val="-6"/>
        </w:rPr>
        <w:t>č.</w:t>
      </w:r>
    </w:p>
    <w:p w14:paraId="6A5EFCED" w14:textId="089079FF" w:rsidR="00FC1947" w:rsidRPr="00EB67FF" w:rsidRDefault="00FC1947" w:rsidP="0097517B">
      <w:pPr>
        <w:pStyle w:val="mcntmsonormal"/>
        <w:shd w:val="clear" w:color="auto" w:fill="FFFFFF"/>
        <w:spacing w:before="0" w:beforeAutospacing="0" w:after="0" w:afterAutospacing="0"/>
        <w:rPr>
          <w:color w:val="222222"/>
          <w:spacing w:val="-6"/>
        </w:rPr>
      </w:pPr>
      <w:proofErr w:type="gramStart"/>
      <w:r w:rsidRPr="00EB67FF">
        <w:rPr>
          <w:color w:val="000000"/>
          <w:spacing w:val="-6"/>
        </w:rPr>
        <w:t>2018:</w:t>
      </w:r>
      <w:r w:rsidR="00EB67FF" w:rsidRPr="00EB67FF">
        <w:rPr>
          <w:color w:val="000000"/>
          <w:spacing w:val="-6"/>
        </w:rPr>
        <w:t xml:space="preserve">  </w:t>
      </w:r>
      <w:r w:rsidRPr="00EB67FF">
        <w:rPr>
          <w:color w:val="000000"/>
          <w:spacing w:val="-6"/>
        </w:rPr>
        <w:t xml:space="preserve"> 1 </w:t>
      </w:r>
      <w:r w:rsidR="002C6AFD" w:rsidRPr="00EB67FF">
        <w:rPr>
          <w:color w:val="222222"/>
          <w:spacing w:val="-6"/>
          <w:shd w:val="clear" w:color="auto" w:fill="FFFFFF"/>
        </w:rPr>
        <w:t>př.</w:t>
      </w:r>
      <w:proofErr w:type="gramEnd"/>
      <w:r w:rsidR="002C6AFD" w:rsidRPr="00EB67FF">
        <w:rPr>
          <w:color w:val="222222"/>
          <w:spacing w:val="-6"/>
          <w:shd w:val="clear" w:color="auto" w:fill="FFFFFF"/>
        </w:rPr>
        <w:t xml:space="preserve"> </w:t>
      </w:r>
      <w:r w:rsidR="002C6AFD" w:rsidRPr="00EB67FF">
        <w:rPr>
          <w:spacing w:val="-6"/>
        </w:rPr>
        <w:t>č.</w:t>
      </w:r>
    </w:p>
    <w:p w14:paraId="5919F852" w14:textId="129171CA" w:rsidR="00FC1947" w:rsidRDefault="00FC1947" w:rsidP="0097517B">
      <w:pPr>
        <w:pStyle w:val="mcntmsonormal"/>
        <w:shd w:val="clear" w:color="auto" w:fill="FFFFFF"/>
        <w:spacing w:before="0" w:beforeAutospacing="0" w:after="0" w:afterAutospacing="0"/>
        <w:rPr>
          <w:spacing w:val="-6"/>
        </w:rPr>
      </w:pPr>
      <w:r w:rsidRPr="00EB67FF">
        <w:rPr>
          <w:color w:val="000000"/>
          <w:spacing w:val="-6"/>
        </w:rPr>
        <w:t xml:space="preserve">2020: 13 </w:t>
      </w:r>
      <w:r w:rsidR="002C6AFD" w:rsidRPr="00EB67FF">
        <w:rPr>
          <w:color w:val="222222"/>
          <w:spacing w:val="-6"/>
          <w:shd w:val="clear" w:color="auto" w:fill="FFFFFF"/>
        </w:rPr>
        <w:t xml:space="preserve">př. </w:t>
      </w:r>
      <w:r w:rsidR="002C6AFD" w:rsidRPr="00EB67FF">
        <w:rPr>
          <w:spacing w:val="-6"/>
        </w:rPr>
        <w:t>č.</w:t>
      </w:r>
    </w:p>
    <w:p w14:paraId="70C708C7" w14:textId="77777777" w:rsidR="00152F02" w:rsidRPr="00626081" w:rsidRDefault="00152F02" w:rsidP="0097517B">
      <w:pPr>
        <w:pStyle w:val="mcntmsonormal"/>
        <w:shd w:val="clear" w:color="auto" w:fill="FFFFFF"/>
        <w:spacing w:before="0" w:beforeAutospacing="0" w:after="0" w:afterAutospacing="0"/>
        <w:rPr>
          <w:color w:val="222222"/>
          <w:spacing w:val="-6"/>
        </w:rPr>
      </w:pPr>
    </w:p>
    <w:p w14:paraId="24AF969F" w14:textId="77777777" w:rsidR="00A7211B" w:rsidRPr="00626081" w:rsidRDefault="00A7211B" w:rsidP="00A7211B">
      <w:pPr>
        <w:jc w:val="both"/>
        <w:rPr>
          <w:spacing w:val="-6"/>
          <w:sz w:val="24"/>
          <w:szCs w:val="24"/>
        </w:rPr>
      </w:pPr>
    </w:p>
    <w:p w14:paraId="3796E057" w14:textId="77777777" w:rsidR="00104B52" w:rsidRPr="00626081" w:rsidRDefault="00104B52" w:rsidP="00104B52">
      <w:pPr>
        <w:rPr>
          <w:b/>
          <w:spacing w:val="-6"/>
          <w:sz w:val="24"/>
          <w:szCs w:val="24"/>
          <w:u w:val="single"/>
        </w:rPr>
      </w:pPr>
      <w:r w:rsidRPr="00626081">
        <w:rPr>
          <w:b/>
          <w:spacing w:val="-6"/>
          <w:sz w:val="24"/>
          <w:szCs w:val="24"/>
          <w:u w:val="single"/>
        </w:rPr>
        <w:t>Ústav Anthropos</w:t>
      </w:r>
    </w:p>
    <w:p w14:paraId="3229343C" w14:textId="77777777" w:rsidR="00104B52" w:rsidRPr="00626081" w:rsidRDefault="00104B52" w:rsidP="00104B52">
      <w:pPr>
        <w:pStyle w:val="FormtovanvHTML"/>
        <w:rPr>
          <w:rFonts w:ascii="Times New Roman" w:hAnsi="Times New Roman" w:cs="Times New Roman"/>
          <w:b/>
          <w:spacing w:val="-6"/>
          <w:sz w:val="24"/>
          <w:szCs w:val="24"/>
        </w:rPr>
      </w:pPr>
      <w:r w:rsidRPr="00626081">
        <w:rPr>
          <w:rFonts w:ascii="Times New Roman" w:hAnsi="Times New Roman" w:cs="Times New Roman"/>
          <w:b/>
          <w:spacing w:val="-6"/>
          <w:sz w:val="24"/>
          <w:szCs w:val="24"/>
        </w:rPr>
        <w:t>Podsbírka 12. antropologická</w:t>
      </w:r>
    </w:p>
    <w:p w14:paraId="2B3A928D" w14:textId="77777777" w:rsidR="00104B52" w:rsidRPr="00626081" w:rsidRDefault="00104B52" w:rsidP="00104B52">
      <w:pPr>
        <w:pStyle w:val="FormtovanvHTML"/>
        <w:rPr>
          <w:rFonts w:ascii="Times New Roman" w:hAnsi="Times New Roman" w:cs="Times New Roman"/>
          <w:spacing w:val="-6"/>
          <w:sz w:val="24"/>
          <w:szCs w:val="24"/>
        </w:rPr>
      </w:pPr>
    </w:p>
    <w:p w14:paraId="0114EF69" w14:textId="77777777" w:rsidR="00104B52" w:rsidRPr="00626081" w:rsidRDefault="00104B52" w:rsidP="00104B52">
      <w:pPr>
        <w:jc w:val="both"/>
        <w:rPr>
          <w:spacing w:val="-6"/>
          <w:sz w:val="24"/>
          <w:szCs w:val="24"/>
        </w:rPr>
      </w:pPr>
      <w:r w:rsidRPr="00626081">
        <w:rPr>
          <w:spacing w:val="-6"/>
          <w:sz w:val="24"/>
          <w:szCs w:val="24"/>
        </w:rPr>
        <w:t xml:space="preserve">1. </w:t>
      </w:r>
      <w:r w:rsidRPr="00626081">
        <w:rPr>
          <w:spacing w:val="-6"/>
          <w:sz w:val="24"/>
          <w:szCs w:val="24"/>
          <w:u w:val="single"/>
        </w:rPr>
        <w:t>Charakteristika sbírky</w:t>
      </w:r>
    </w:p>
    <w:p w14:paraId="1B314DDD" w14:textId="77777777" w:rsidR="00104B52" w:rsidRPr="00626081" w:rsidRDefault="00104B52" w:rsidP="00104B52">
      <w:pPr>
        <w:jc w:val="both"/>
        <w:rPr>
          <w:spacing w:val="-6"/>
          <w:sz w:val="24"/>
          <w:szCs w:val="24"/>
        </w:rPr>
      </w:pPr>
      <w:r w:rsidRPr="00626081">
        <w:rPr>
          <w:spacing w:val="-6"/>
          <w:sz w:val="24"/>
          <w:szCs w:val="24"/>
        </w:rPr>
        <w:t>Antropologická podsbírka sestává ze dvou řad. Převážnou většinu tvoří lidské kosterní pozůstatky ze všech období historického osídlení našeho území od středního paleolitu po novověk (řada A), menší část prezentuje sbírka kopií paleoantropologických nálezů (řada K). Antropologická podsbírka Ústavu Anthropos je unikátní kolekcí lidských kosterních pozůstatků získaných při archeologických výzkumech převážně na území Moravy a v minulosti i Slovenska. Svým rozsahem je po sbírce Národního muzea druhou největší antropologickou sbírkou v České republice a mnohé nálezy zejména z období paleolitu a neolitu mají celosvětový význam.</w:t>
      </w:r>
    </w:p>
    <w:p w14:paraId="4D84CC09" w14:textId="77777777" w:rsidR="00104B52" w:rsidRPr="00626081" w:rsidRDefault="00104B52" w:rsidP="00104B52">
      <w:pPr>
        <w:jc w:val="both"/>
        <w:rPr>
          <w:spacing w:val="-6"/>
          <w:sz w:val="24"/>
          <w:szCs w:val="24"/>
        </w:rPr>
      </w:pPr>
    </w:p>
    <w:p w14:paraId="7A9455D0" w14:textId="77777777" w:rsidR="00104B52" w:rsidRPr="00626081" w:rsidRDefault="00104B52" w:rsidP="00104B52">
      <w:pPr>
        <w:jc w:val="both"/>
        <w:rPr>
          <w:spacing w:val="-6"/>
          <w:sz w:val="24"/>
          <w:szCs w:val="24"/>
        </w:rPr>
      </w:pPr>
      <w:r w:rsidRPr="00626081">
        <w:rPr>
          <w:spacing w:val="-6"/>
          <w:sz w:val="24"/>
          <w:szCs w:val="24"/>
        </w:rPr>
        <w:t xml:space="preserve">2. </w:t>
      </w:r>
      <w:r w:rsidRPr="00626081">
        <w:rPr>
          <w:spacing w:val="-6"/>
          <w:sz w:val="24"/>
          <w:szCs w:val="24"/>
          <w:u w:val="single"/>
        </w:rPr>
        <w:t>Tvorba sbírky</w:t>
      </w:r>
    </w:p>
    <w:p w14:paraId="27ACFB4F" w14:textId="77777777" w:rsidR="00104B52" w:rsidRPr="00626081" w:rsidRDefault="00104B52" w:rsidP="00104B52">
      <w:pPr>
        <w:jc w:val="both"/>
        <w:rPr>
          <w:spacing w:val="-6"/>
          <w:sz w:val="24"/>
          <w:szCs w:val="24"/>
        </w:rPr>
      </w:pPr>
      <w:r w:rsidRPr="00626081">
        <w:rPr>
          <w:spacing w:val="-6"/>
          <w:sz w:val="24"/>
          <w:szCs w:val="24"/>
        </w:rPr>
        <w:t xml:space="preserve">Rozšiřování sbírkového fondu (řada A) je prováděno buď převodem z jiných institucí, nebo výzkumy, na kterých se antropologický úsek může spolupodílet. Paleoantropologická podsbírka (řada K) je rozšiřována výměnou nebo nákupem. Zejména při tvorbě nové expozice Pavilonu Anthropos byl sbírkový fond doplněn o nejnovější zahraniční nálezy.  </w:t>
      </w:r>
    </w:p>
    <w:p w14:paraId="3231CB29" w14:textId="77777777" w:rsidR="00104B52" w:rsidRPr="00626081" w:rsidRDefault="00104B52" w:rsidP="00104B52">
      <w:pPr>
        <w:jc w:val="both"/>
        <w:rPr>
          <w:spacing w:val="-6"/>
          <w:sz w:val="24"/>
          <w:szCs w:val="24"/>
        </w:rPr>
      </w:pPr>
    </w:p>
    <w:p w14:paraId="3B4BA5FB" w14:textId="77777777" w:rsidR="00104B52" w:rsidRPr="00626081" w:rsidRDefault="00104B52" w:rsidP="00104B52">
      <w:pPr>
        <w:jc w:val="both"/>
        <w:rPr>
          <w:spacing w:val="-6"/>
          <w:sz w:val="24"/>
          <w:szCs w:val="24"/>
        </w:rPr>
      </w:pPr>
      <w:r w:rsidRPr="00626081">
        <w:rPr>
          <w:spacing w:val="-6"/>
          <w:sz w:val="24"/>
          <w:szCs w:val="24"/>
        </w:rPr>
        <w:lastRenderedPageBreak/>
        <w:t xml:space="preserve">3. </w:t>
      </w:r>
      <w:r w:rsidRPr="00626081">
        <w:rPr>
          <w:spacing w:val="-6"/>
          <w:sz w:val="24"/>
          <w:szCs w:val="24"/>
          <w:u w:val="single"/>
        </w:rPr>
        <w:t>Uložení a péče o sbírku</w:t>
      </w:r>
    </w:p>
    <w:p w14:paraId="602B6FF7" w14:textId="77777777" w:rsidR="00104B52" w:rsidRPr="00626081" w:rsidRDefault="00104B52" w:rsidP="00104B52">
      <w:pPr>
        <w:jc w:val="both"/>
        <w:rPr>
          <w:spacing w:val="-6"/>
          <w:sz w:val="24"/>
          <w:szCs w:val="24"/>
        </w:rPr>
      </w:pPr>
      <w:r w:rsidRPr="00626081">
        <w:rPr>
          <w:spacing w:val="-6"/>
          <w:sz w:val="24"/>
          <w:szCs w:val="24"/>
        </w:rPr>
        <w:t>Lidské kosterní pozůstatky jsou uloženy ve dvou depozitářích. V depozitáři v Rebešovicích je umístěn materiál datovaný do pravěku a také velké středověké soubory ze Slovenska (</w:t>
      </w:r>
      <w:proofErr w:type="spellStart"/>
      <w:r w:rsidRPr="00626081">
        <w:rPr>
          <w:spacing w:val="-6"/>
          <w:sz w:val="24"/>
          <w:szCs w:val="24"/>
        </w:rPr>
        <w:t>Holiare</w:t>
      </w:r>
      <w:proofErr w:type="spellEnd"/>
      <w:r w:rsidRPr="00626081">
        <w:rPr>
          <w:spacing w:val="-6"/>
          <w:sz w:val="24"/>
          <w:szCs w:val="24"/>
        </w:rPr>
        <w:t xml:space="preserve"> a </w:t>
      </w:r>
      <w:proofErr w:type="spellStart"/>
      <w:r w:rsidRPr="00626081">
        <w:rPr>
          <w:spacing w:val="-6"/>
          <w:sz w:val="24"/>
          <w:szCs w:val="24"/>
        </w:rPr>
        <w:t>Krasno</w:t>
      </w:r>
      <w:proofErr w:type="spellEnd"/>
      <w:r w:rsidRPr="00626081">
        <w:rPr>
          <w:spacing w:val="-6"/>
          <w:sz w:val="24"/>
          <w:szCs w:val="24"/>
        </w:rPr>
        <w:t xml:space="preserve">). Kapacita tohoto depozitáře je již téměř celá naplněna. Antropologický depozitář na půdě budovy </w:t>
      </w:r>
      <w:proofErr w:type="spellStart"/>
      <w:r w:rsidRPr="00626081">
        <w:rPr>
          <w:spacing w:val="-6"/>
          <w:sz w:val="24"/>
          <w:szCs w:val="24"/>
        </w:rPr>
        <w:t>d´Elvertova</w:t>
      </w:r>
      <w:proofErr w:type="spellEnd"/>
      <w:r w:rsidRPr="00626081">
        <w:rPr>
          <w:spacing w:val="-6"/>
          <w:sz w:val="24"/>
          <w:szCs w:val="24"/>
        </w:rPr>
        <w:t xml:space="preserve"> křídla slouží k ukládání středověkých souborů. V roce 2009 došlo k vybudování nových regálových systémů v přední části depozitáře; díky tomu ještě nedošlo k naplnění celé kapacity úložných prostor.  V letošním roce probíhá protipožární rekonstrukce tohoto depozitáře a instalace nových regálových systémů v jeho zadní části, které by měly částečně navýšit jeho kapacitu. Originály českých paleoantropologických nálezů (řada A) jsou umístěny v trezoru ústavu Anthropos. Kopie nálezů tvoří rozsáhlou sbírku nálezů z Moravy, Čech, Slovenska a z nalezišť Evropy, Asie, Austrálie, Afriky a Ameriky. Sbírkový fond je umístěný v budově Ústavu Anthropos ve 2. patře v paleoantropologickém depozitáři. Paleoantropologická podsbírka (řada K) je umístěna ve 32 prosklených vitrínách a v 38 uzamykatelných vitrínách; sbírkové předměty jsou dle datování zařazeny do systému, popsány s doplňující popiskou. V loňském roce byl za pomoci účastníků dobrovolnického programu doplněn seznam kopií o údaje týkající se nálezových okolností originálních fosilií. </w:t>
      </w:r>
    </w:p>
    <w:p w14:paraId="7D733224" w14:textId="77777777" w:rsidR="00104B52" w:rsidRPr="00626081" w:rsidRDefault="00104B52" w:rsidP="004548BA">
      <w:pPr>
        <w:ind w:firstLine="567"/>
        <w:jc w:val="both"/>
        <w:rPr>
          <w:spacing w:val="-6"/>
          <w:sz w:val="24"/>
          <w:szCs w:val="24"/>
        </w:rPr>
      </w:pPr>
      <w:r w:rsidRPr="00626081">
        <w:rPr>
          <w:spacing w:val="-6"/>
          <w:sz w:val="24"/>
          <w:szCs w:val="24"/>
        </w:rPr>
        <w:t>Lidské kosterní pozůstatky jsou v depozitářích ukládány v papírových krabicích do regálů, které byly vybudovány tak, aby byl maximálně využit prostor depozitářů. Restaurátorské a konzervátorské práce je možno provádět jak na Ústavu Anthropos, tak v depozitáři v Rebešovicích. Z důvodů zachování možnosti pozdějšího odběru vzorků se upustilo od chemické konzervace kostí.</w:t>
      </w:r>
    </w:p>
    <w:p w14:paraId="47577FFF" w14:textId="2734563D" w:rsidR="00104B52" w:rsidRPr="00626081" w:rsidRDefault="00104B52" w:rsidP="004548BA">
      <w:pPr>
        <w:ind w:firstLine="567"/>
        <w:jc w:val="both"/>
        <w:rPr>
          <w:spacing w:val="-6"/>
          <w:sz w:val="24"/>
          <w:szCs w:val="24"/>
        </w:rPr>
      </w:pPr>
      <w:r w:rsidRPr="00626081">
        <w:rPr>
          <w:spacing w:val="-6"/>
          <w:sz w:val="24"/>
          <w:szCs w:val="24"/>
        </w:rPr>
        <w:t xml:space="preserve">Převážná většina sbírkových předmětů je evidována v prvním a druhém stupni evidence sbírek. Chybí dokončit evidenci některých starších souborů, případně </w:t>
      </w:r>
      <w:r w:rsidR="00476AAC" w:rsidRPr="00626081">
        <w:rPr>
          <w:spacing w:val="-6"/>
          <w:sz w:val="24"/>
          <w:szCs w:val="24"/>
        </w:rPr>
        <w:t xml:space="preserve">souborů, </w:t>
      </w:r>
      <w:r w:rsidRPr="00626081">
        <w:rPr>
          <w:spacing w:val="-6"/>
          <w:sz w:val="24"/>
          <w:szCs w:val="24"/>
        </w:rPr>
        <w:t>které jsou průběžně doplňovány pokračujícími archeologickými výzkumy MZM, jako je například Staré Město. Kromě krátkého období v padesátých a šedesátých letech 20. století, kdy byly ve</w:t>
      </w:r>
      <w:r w:rsidR="00476AAC" w:rsidRPr="00626081">
        <w:rPr>
          <w:spacing w:val="-6"/>
          <w:sz w:val="24"/>
          <w:szCs w:val="24"/>
        </w:rPr>
        <w:t xml:space="preserve"> </w:t>
      </w:r>
      <w:r w:rsidRPr="00626081">
        <w:rPr>
          <w:spacing w:val="-6"/>
          <w:sz w:val="24"/>
          <w:szCs w:val="24"/>
        </w:rPr>
        <w:t xml:space="preserve">druhém stupni evidovány jednotlivé kosti, probíhá evidence druhého stupně formou zápisu celého skeletu pod jedno evidenční číslo. Ve spolupráci s Ústavem antropologie </w:t>
      </w:r>
      <w:proofErr w:type="spellStart"/>
      <w:r w:rsidRPr="00626081">
        <w:rPr>
          <w:spacing w:val="-6"/>
          <w:sz w:val="24"/>
          <w:szCs w:val="24"/>
        </w:rPr>
        <w:t>PřF</w:t>
      </w:r>
      <w:proofErr w:type="spellEnd"/>
      <w:r w:rsidRPr="00626081">
        <w:rPr>
          <w:spacing w:val="-6"/>
          <w:sz w:val="24"/>
          <w:szCs w:val="24"/>
        </w:rPr>
        <w:t xml:space="preserve"> MU byla převážná část sbírek moravské provenience zapsána do internetové databáze lidských kosterních pozůstatků (</w:t>
      </w:r>
      <w:hyperlink r:id="rId10" w:history="1">
        <w:r w:rsidRPr="00626081">
          <w:rPr>
            <w:rStyle w:val="Hypertextovodkaz"/>
            <w:spacing w:val="-6"/>
            <w:sz w:val="24"/>
            <w:szCs w:val="24"/>
          </w:rPr>
          <w:t>http://databazelkp.sci.muni.cz</w:t>
        </w:r>
      </w:hyperlink>
      <w:r w:rsidRPr="00626081">
        <w:rPr>
          <w:spacing w:val="-6"/>
          <w:sz w:val="24"/>
          <w:szCs w:val="24"/>
        </w:rPr>
        <w:t xml:space="preserve">). Digitalizována je téměř kompletní řada K (kromě cca 100 čísel tvořených výlitky mozkoven, které jsou deponovány v Rebešovicích). Z originálních antropologických nálezů jsou průběžně fotograficky dokumentovány některé nově vědecky zpracovávané soubory. V součinnosti s CKA a Masarykovým onkologickým ústavem pracujeme na CT digitalizaci originálních moravských paleoantropologických nálezů.   </w:t>
      </w:r>
    </w:p>
    <w:p w14:paraId="02D6294A" w14:textId="77777777" w:rsidR="00104B52" w:rsidRPr="00626081" w:rsidRDefault="00104B52" w:rsidP="00104B52">
      <w:pPr>
        <w:jc w:val="both"/>
        <w:rPr>
          <w:spacing w:val="-6"/>
          <w:sz w:val="24"/>
          <w:szCs w:val="24"/>
        </w:rPr>
      </w:pPr>
      <w:r w:rsidRPr="00626081">
        <w:rPr>
          <w:spacing w:val="-6"/>
          <w:sz w:val="24"/>
          <w:szCs w:val="24"/>
        </w:rPr>
        <w:t xml:space="preserve"> </w:t>
      </w:r>
    </w:p>
    <w:p w14:paraId="6CFAB294" w14:textId="77777777" w:rsidR="00104B52" w:rsidRPr="00626081" w:rsidRDefault="00104B52" w:rsidP="00104B52">
      <w:pPr>
        <w:jc w:val="both"/>
        <w:rPr>
          <w:spacing w:val="-6"/>
          <w:sz w:val="24"/>
          <w:szCs w:val="24"/>
        </w:rPr>
      </w:pPr>
      <w:r w:rsidRPr="00626081">
        <w:rPr>
          <w:spacing w:val="-6"/>
          <w:sz w:val="24"/>
          <w:szCs w:val="24"/>
        </w:rPr>
        <w:t xml:space="preserve">4. </w:t>
      </w:r>
      <w:r w:rsidRPr="00626081">
        <w:rPr>
          <w:spacing w:val="-6"/>
          <w:sz w:val="24"/>
          <w:szCs w:val="24"/>
          <w:u w:val="single"/>
        </w:rPr>
        <w:t>Koncepční výhled vývoje podsbírky</w:t>
      </w:r>
    </w:p>
    <w:p w14:paraId="68A1C888" w14:textId="2CFC6CAC" w:rsidR="00104B52" w:rsidRPr="00626081" w:rsidRDefault="00104B52" w:rsidP="00104B52">
      <w:pPr>
        <w:jc w:val="both"/>
        <w:rPr>
          <w:spacing w:val="-6"/>
          <w:sz w:val="24"/>
          <w:szCs w:val="24"/>
        </w:rPr>
      </w:pPr>
      <w:r w:rsidRPr="00626081">
        <w:rPr>
          <w:spacing w:val="-6"/>
          <w:sz w:val="24"/>
          <w:szCs w:val="24"/>
        </w:rPr>
        <w:t>Sbírkové fondy lidského kosterního materiálu jsou postupně rozšiřovány, hlavně převodem z jiných institucí. V současné době je převod ztížen novým památkovým zákonem, podle kterého jsou archeologické nálezy včetně antropologického materiálu majetkem kraje a musí být přednostně uloženy do regionálních muzeí, které však nemají personální ani depozitární kapacity pro zpracovávání, ukládání a zejména vědecké zhodnocení antropologického materiálu. Ovšem i v případě antropologického úseku Ústavu Anthropos by v případě získání několika větších souborů rychle došlo k vyčerpání kapacity depozitářů. Lidské kosterní pozůstatky zejména z pravěkých období jsou natolik unikátní, že je třeba využít každé příležitosti k jejich získání, aby mohly být na jednom místě shromážděny reprezentativní soubory populací z jednotlivých období vývoje lidské společnosti. Také při spoluúčasti na výzkumech prováděných archeologickými pracovišti MZM lze předpokládat získání velkých souborů, např. ze Starého Města. Proto by bylo potřeba v případě nově budovaného depozitáře v Rebešovicích získat minimálně 300 m</w:t>
      </w:r>
      <w:r w:rsidRPr="00626081">
        <w:rPr>
          <w:spacing w:val="-6"/>
          <w:sz w:val="24"/>
          <w:szCs w:val="24"/>
          <w:vertAlign w:val="superscript"/>
        </w:rPr>
        <w:t>2</w:t>
      </w:r>
      <w:r w:rsidRPr="00626081">
        <w:rPr>
          <w:spacing w:val="-6"/>
          <w:sz w:val="24"/>
          <w:szCs w:val="24"/>
        </w:rPr>
        <w:t xml:space="preserve"> úložných prostor a vybavit je regálovými systémy. V následujícím období budou do druhého stupně evidence převedeny jednotlivé, dosud nezaevidované soubory, zejména z</w:t>
      </w:r>
      <w:r w:rsidR="00236FC4" w:rsidRPr="00626081">
        <w:rPr>
          <w:spacing w:val="-6"/>
          <w:sz w:val="24"/>
          <w:szCs w:val="24"/>
        </w:rPr>
        <w:t> lokalit Staré Město, Olomouc-</w:t>
      </w:r>
      <w:r w:rsidRPr="00626081">
        <w:rPr>
          <w:spacing w:val="-6"/>
          <w:sz w:val="24"/>
          <w:szCs w:val="24"/>
        </w:rPr>
        <w:t>Klášter Hradisko a Znojmo-Hradiště. Bude dokončena revize sbírek.</w:t>
      </w:r>
    </w:p>
    <w:p w14:paraId="21970869" w14:textId="77777777" w:rsidR="00104B52" w:rsidRPr="00626081" w:rsidRDefault="00104B52" w:rsidP="00104B52">
      <w:pPr>
        <w:jc w:val="both"/>
        <w:rPr>
          <w:spacing w:val="-6"/>
          <w:sz w:val="24"/>
          <w:szCs w:val="24"/>
        </w:rPr>
      </w:pPr>
    </w:p>
    <w:p w14:paraId="417269F0" w14:textId="77777777" w:rsidR="00404472" w:rsidRPr="00626081" w:rsidRDefault="00404472" w:rsidP="00104B52">
      <w:pPr>
        <w:jc w:val="both"/>
        <w:rPr>
          <w:spacing w:val="-6"/>
          <w:sz w:val="24"/>
          <w:szCs w:val="24"/>
          <w:u w:val="single"/>
        </w:rPr>
      </w:pPr>
      <w:r w:rsidRPr="00626081">
        <w:rPr>
          <w:spacing w:val="-6"/>
          <w:sz w:val="24"/>
          <w:szCs w:val="24"/>
          <w:u w:val="single"/>
        </w:rPr>
        <w:lastRenderedPageBreak/>
        <w:t>5. Akvizice</w:t>
      </w:r>
    </w:p>
    <w:p w14:paraId="3A2A796A" w14:textId="426E8079" w:rsidR="00104B52" w:rsidRPr="00152F02" w:rsidRDefault="00104B52" w:rsidP="00104B52">
      <w:pPr>
        <w:jc w:val="both"/>
        <w:rPr>
          <w:spacing w:val="-6"/>
          <w:sz w:val="24"/>
          <w:szCs w:val="24"/>
        </w:rPr>
      </w:pPr>
      <w:r w:rsidRPr="00152F02">
        <w:rPr>
          <w:spacing w:val="-6"/>
          <w:sz w:val="24"/>
          <w:szCs w:val="24"/>
        </w:rPr>
        <w:t>2015–2020: 60</w:t>
      </w:r>
      <w:r w:rsidR="002C6AFD" w:rsidRPr="00152F02">
        <w:rPr>
          <w:spacing w:val="-6"/>
          <w:sz w:val="24"/>
          <w:szCs w:val="24"/>
        </w:rPr>
        <w:t xml:space="preserve"> </w:t>
      </w:r>
      <w:r w:rsidR="002C6AFD" w:rsidRPr="00152F02">
        <w:rPr>
          <w:color w:val="222222"/>
          <w:spacing w:val="-6"/>
          <w:sz w:val="24"/>
          <w:szCs w:val="24"/>
          <w:shd w:val="clear" w:color="auto" w:fill="FFFFFF"/>
        </w:rPr>
        <w:t xml:space="preserve">př. </w:t>
      </w:r>
      <w:r w:rsidR="002C6AFD" w:rsidRPr="00152F02">
        <w:rPr>
          <w:spacing w:val="-6"/>
          <w:sz w:val="24"/>
          <w:szCs w:val="24"/>
        </w:rPr>
        <w:t>č.</w:t>
      </w:r>
    </w:p>
    <w:p w14:paraId="0A80A61C" w14:textId="77777777" w:rsidR="00104B52" w:rsidRPr="00152F02" w:rsidRDefault="00104B52" w:rsidP="00104B52">
      <w:pPr>
        <w:pStyle w:val="FormtovanvHTML"/>
        <w:rPr>
          <w:rFonts w:ascii="Times New Roman" w:hAnsi="Times New Roman" w:cs="Times New Roman"/>
          <w:spacing w:val="-6"/>
          <w:sz w:val="24"/>
          <w:szCs w:val="24"/>
        </w:rPr>
      </w:pPr>
    </w:p>
    <w:p w14:paraId="04714868" w14:textId="77777777" w:rsidR="00104B52" w:rsidRPr="00152F02" w:rsidRDefault="00104B52" w:rsidP="00104B52">
      <w:pPr>
        <w:pStyle w:val="FormtovanvHTML"/>
        <w:rPr>
          <w:rFonts w:ascii="Times New Roman" w:hAnsi="Times New Roman" w:cs="Times New Roman"/>
          <w:b/>
          <w:spacing w:val="-6"/>
          <w:sz w:val="24"/>
          <w:szCs w:val="24"/>
        </w:rPr>
      </w:pPr>
      <w:r w:rsidRPr="00152F02">
        <w:rPr>
          <w:rFonts w:ascii="Times New Roman" w:hAnsi="Times New Roman" w:cs="Times New Roman"/>
          <w:b/>
          <w:spacing w:val="-6"/>
          <w:sz w:val="24"/>
          <w:szCs w:val="24"/>
        </w:rPr>
        <w:t>Podsbírka 24. další – Anthropos – archeologie</w:t>
      </w:r>
    </w:p>
    <w:p w14:paraId="08F37528" w14:textId="77777777" w:rsidR="00104B52" w:rsidRPr="00152F02" w:rsidRDefault="00104B52" w:rsidP="00104B52">
      <w:pPr>
        <w:pStyle w:val="FormtovanvHTML"/>
        <w:rPr>
          <w:rFonts w:ascii="Times New Roman" w:hAnsi="Times New Roman" w:cs="Times New Roman"/>
          <w:spacing w:val="-6"/>
          <w:sz w:val="24"/>
          <w:szCs w:val="24"/>
        </w:rPr>
      </w:pPr>
    </w:p>
    <w:p w14:paraId="7EE23BEC" w14:textId="77777777" w:rsidR="00104B52" w:rsidRPr="00152F02" w:rsidRDefault="00104B52" w:rsidP="00104B52">
      <w:pPr>
        <w:jc w:val="both"/>
        <w:rPr>
          <w:spacing w:val="-6"/>
          <w:sz w:val="24"/>
          <w:szCs w:val="24"/>
        </w:rPr>
      </w:pPr>
      <w:r w:rsidRPr="00152F02">
        <w:rPr>
          <w:spacing w:val="-6"/>
          <w:sz w:val="24"/>
          <w:szCs w:val="24"/>
        </w:rPr>
        <w:t xml:space="preserve">1. </w:t>
      </w:r>
      <w:r w:rsidRPr="00152F02">
        <w:rPr>
          <w:spacing w:val="-6"/>
          <w:sz w:val="24"/>
          <w:szCs w:val="24"/>
          <w:u w:val="single"/>
        </w:rPr>
        <w:t>Charakteristika sbírky</w:t>
      </w:r>
    </w:p>
    <w:p w14:paraId="4821B602" w14:textId="6439DAC6" w:rsidR="00104B52" w:rsidRPr="00626081" w:rsidRDefault="00104B52" w:rsidP="00104B52">
      <w:pPr>
        <w:jc w:val="both"/>
        <w:rPr>
          <w:spacing w:val="-6"/>
          <w:sz w:val="24"/>
          <w:szCs w:val="24"/>
        </w:rPr>
      </w:pPr>
      <w:r w:rsidRPr="00152F02">
        <w:rPr>
          <w:spacing w:val="-6"/>
          <w:sz w:val="24"/>
          <w:szCs w:val="24"/>
        </w:rPr>
        <w:t>Podsbírka je zaměřena na archeologický materiál z období pleistocénu (paleolit) i časného holocénu (mezolit) a ve vybraných případech eviduje i nálezy z mladšího pravěkého období, pokud jsou spojeny s problematikou výroby kamenné industrie. Převážná většina nálezů pochází z území Moravy, ale za významné lze považovat i zahraniční akvizice získané především K</w:t>
      </w:r>
      <w:r w:rsidR="002C6AFD" w:rsidRPr="00152F02">
        <w:rPr>
          <w:spacing w:val="-6"/>
          <w:sz w:val="24"/>
          <w:szCs w:val="24"/>
        </w:rPr>
        <w:t>arlem Absolonem a Janem</w:t>
      </w:r>
      <w:r w:rsidRPr="00152F02">
        <w:rPr>
          <w:spacing w:val="-6"/>
          <w:sz w:val="24"/>
          <w:szCs w:val="24"/>
        </w:rPr>
        <w:t xml:space="preserve"> Jelínkem. V okrajové míře jsou v podsbírce evidovány i nálezy z území Čech. Významnou částí podsbírky jsou pak nálezy uměleckých</w:t>
      </w:r>
      <w:r w:rsidRPr="00626081">
        <w:rPr>
          <w:spacing w:val="-6"/>
          <w:sz w:val="24"/>
          <w:szCs w:val="24"/>
        </w:rPr>
        <w:t xml:space="preserve"> předmětů z období paleolitu, přičemž většina z nich je vedena jako národní kulturní památka.</w:t>
      </w:r>
    </w:p>
    <w:p w14:paraId="50504C82" w14:textId="77777777" w:rsidR="00104B52" w:rsidRPr="00626081" w:rsidRDefault="00104B52" w:rsidP="004548BA">
      <w:pPr>
        <w:ind w:firstLine="567"/>
        <w:jc w:val="both"/>
        <w:rPr>
          <w:spacing w:val="-6"/>
          <w:sz w:val="24"/>
          <w:szCs w:val="24"/>
        </w:rPr>
      </w:pPr>
      <w:r w:rsidRPr="00626081">
        <w:rPr>
          <w:spacing w:val="-6"/>
          <w:sz w:val="24"/>
          <w:szCs w:val="24"/>
        </w:rPr>
        <w:t>Vzhledem k zaměření na nejstarší dějiny lidské společnosti je převážná část sbírky reprezentovaná kamennou štípanou industrií. Početně významnou částí podsbírky jsou pak předměty z tvrdých živočišných tkání, a to jak předmětů běžné potřeby, tak i výše zmíněné umělecké a ozdobné předměty.</w:t>
      </w:r>
    </w:p>
    <w:p w14:paraId="3393F2A4" w14:textId="77777777" w:rsidR="00104B52" w:rsidRPr="00626081" w:rsidRDefault="00104B52" w:rsidP="00104B52">
      <w:pPr>
        <w:jc w:val="both"/>
        <w:rPr>
          <w:spacing w:val="-6"/>
          <w:sz w:val="24"/>
          <w:szCs w:val="24"/>
        </w:rPr>
      </w:pPr>
    </w:p>
    <w:p w14:paraId="4DD04822" w14:textId="77777777" w:rsidR="00104B52" w:rsidRPr="00626081" w:rsidRDefault="00104B52" w:rsidP="00104B52">
      <w:pPr>
        <w:jc w:val="both"/>
        <w:rPr>
          <w:spacing w:val="-6"/>
          <w:sz w:val="24"/>
          <w:szCs w:val="24"/>
        </w:rPr>
      </w:pPr>
      <w:r w:rsidRPr="00626081">
        <w:rPr>
          <w:spacing w:val="-6"/>
          <w:sz w:val="24"/>
          <w:szCs w:val="24"/>
        </w:rPr>
        <w:t xml:space="preserve">2. </w:t>
      </w:r>
      <w:r w:rsidRPr="00626081">
        <w:rPr>
          <w:spacing w:val="-6"/>
          <w:sz w:val="24"/>
          <w:szCs w:val="24"/>
          <w:u w:val="single"/>
        </w:rPr>
        <w:t>Tvorba sbírky</w:t>
      </w:r>
    </w:p>
    <w:p w14:paraId="4A6C0FED" w14:textId="77777777" w:rsidR="00104B52" w:rsidRPr="00626081" w:rsidRDefault="00104B52" w:rsidP="00104B52">
      <w:pPr>
        <w:jc w:val="both"/>
        <w:rPr>
          <w:spacing w:val="-6"/>
          <w:sz w:val="24"/>
          <w:szCs w:val="24"/>
        </w:rPr>
      </w:pPr>
      <w:r w:rsidRPr="00626081">
        <w:rPr>
          <w:spacing w:val="-6"/>
          <w:sz w:val="24"/>
          <w:szCs w:val="24"/>
        </w:rPr>
        <w:t xml:space="preserve">Nejstarší sbírkové předměty pocházejí ze sbírek starých moravských badatelů, které byly zakoupeny počátkem 20. století. Většina z nich, stejně jako obrovské Absolonovy akvizice z  Dolních Věstonic, shořela koncem II. světové války v Mikulovském zámku a dochovány jsou jen jednotlivé kusy. V současné době jsou kolekce převážně paleolitické štípané industrie získávány především vlastními výzkumy a sběry a ve značně omezené míře (z důvodu platné legislativy) nákupy od soukromých osob. </w:t>
      </w:r>
    </w:p>
    <w:p w14:paraId="2EABCD31" w14:textId="77777777" w:rsidR="00104B52" w:rsidRPr="00626081" w:rsidRDefault="00104B52" w:rsidP="00104B52">
      <w:pPr>
        <w:jc w:val="both"/>
        <w:rPr>
          <w:spacing w:val="-6"/>
          <w:sz w:val="24"/>
          <w:szCs w:val="24"/>
        </w:rPr>
      </w:pPr>
    </w:p>
    <w:p w14:paraId="0FEB9F54" w14:textId="77777777" w:rsidR="00104B52" w:rsidRPr="00626081" w:rsidRDefault="00104B52" w:rsidP="00104B52">
      <w:pPr>
        <w:jc w:val="both"/>
        <w:rPr>
          <w:spacing w:val="-6"/>
          <w:sz w:val="24"/>
          <w:szCs w:val="24"/>
        </w:rPr>
      </w:pPr>
      <w:r w:rsidRPr="00626081">
        <w:rPr>
          <w:spacing w:val="-6"/>
          <w:sz w:val="24"/>
          <w:szCs w:val="24"/>
        </w:rPr>
        <w:t xml:space="preserve">3. </w:t>
      </w:r>
      <w:r w:rsidRPr="00626081">
        <w:rPr>
          <w:spacing w:val="-6"/>
          <w:sz w:val="24"/>
          <w:szCs w:val="24"/>
          <w:u w:val="single"/>
        </w:rPr>
        <w:t>Uložení a péče o sbírku</w:t>
      </w:r>
    </w:p>
    <w:p w14:paraId="5D4C1AC7" w14:textId="66C38761" w:rsidR="00104B52" w:rsidRPr="00626081" w:rsidRDefault="00104B52" w:rsidP="00104B52">
      <w:pPr>
        <w:jc w:val="both"/>
        <w:rPr>
          <w:spacing w:val="-6"/>
          <w:sz w:val="24"/>
          <w:szCs w:val="24"/>
        </w:rPr>
      </w:pPr>
      <w:r w:rsidRPr="00626081">
        <w:rPr>
          <w:spacing w:val="-6"/>
          <w:sz w:val="24"/>
          <w:szCs w:val="24"/>
        </w:rPr>
        <w:t>Podsbírka je v současné době uložena ve třech depozitářích. První depozitář se nachází v budově na Zelném trhu 7 v Brně a jsou v něm uloženy především odborně významnější nálezy z území Moravy, Franci</w:t>
      </w:r>
      <w:r w:rsidR="002C6AFD" w:rsidRPr="00626081">
        <w:rPr>
          <w:spacing w:val="-6"/>
          <w:sz w:val="24"/>
          <w:szCs w:val="24"/>
        </w:rPr>
        <w:t xml:space="preserve">e a Austrálie. </w:t>
      </w:r>
      <w:r w:rsidR="002C6AFD" w:rsidRPr="00152F02">
        <w:rPr>
          <w:spacing w:val="-6"/>
          <w:sz w:val="24"/>
          <w:szCs w:val="24"/>
        </w:rPr>
        <w:t xml:space="preserve">Druhý depozitář – trezorová </w:t>
      </w:r>
      <w:r w:rsidRPr="00152F02">
        <w:rPr>
          <w:spacing w:val="-6"/>
          <w:sz w:val="24"/>
          <w:szCs w:val="24"/>
        </w:rPr>
        <w:t xml:space="preserve">místnost – je napojen na centrální ostrahu MZM. </w:t>
      </w:r>
      <w:r w:rsidR="00476AAC" w:rsidRPr="00152F02">
        <w:rPr>
          <w:spacing w:val="-6"/>
          <w:sz w:val="24"/>
          <w:szCs w:val="24"/>
        </w:rPr>
        <w:t xml:space="preserve">V trezoru </w:t>
      </w:r>
      <w:r w:rsidRPr="00152F02">
        <w:rPr>
          <w:spacing w:val="-6"/>
          <w:sz w:val="24"/>
          <w:szCs w:val="24"/>
        </w:rPr>
        <w:t>jsou uloženy nejcennější předměty paleolitické</w:t>
      </w:r>
      <w:r w:rsidRPr="00626081">
        <w:rPr>
          <w:spacing w:val="-6"/>
          <w:sz w:val="24"/>
          <w:szCs w:val="24"/>
        </w:rPr>
        <w:t xml:space="preserve"> podsbírky</w:t>
      </w:r>
      <w:r w:rsidR="00476AAC" w:rsidRPr="00626081">
        <w:rPr>
          <w:spacing w:val="-6"/>
          <w:sz w:val="24"/>
          <w:szCs w:val="24"/>
        </w:rPr>
        <w:t>,</w:t>
      </w:r>
      <w:r w:rsidRPr="00626081">
        <w:rPr>
          <w:spacing w:val="-6"/>
          <w:sz w:val="24"/>
          <w:szCs w:val="24"/>
        </w:rPr>
        <w:t xml:space="preserve"> včetně památek v kategorii NKP. </w:t>
      </w:r>
    </w:p>
    <w:p w14:paraId="4BAC2626" w14:textId="77777777" w:rsidR="00104B52" w:rsidRPr="00626081" w:rsidRDefault="00104B52" w:rsidP="00104B52">
      <w:pPr>
        <w:jc w:val="both"/>
        <w:rPr>
          <w:spacing w:val="-6"/>
          <w:sz w:val="24"/>
          <w:szCs w:val="24"/>
        </w:rPr>
      </w:pPr>
      <w:r w:rsidRPr="00626081">
        <w:rPr>
          <w:spacing w:val="-6"/>
          <w:sz w:val="24"/>
          <w:szCs w:val="24"/>
        </w:rPr>
        <w:t xml:space="preserve">Třetí depozitář je dislokovaný v Rebešovicích, kam byly převezeny veškeré materiály ze zrušeného depozitáře v Budišově. Jedná se převážně o doprovodnou industrii a objemově velké soubory nálezů jak z České republiky, tak i ciziny. Uložen je zde i nejrozsáhlejší fond podsbírky – nálezy z výzkumu v oblasti Krumlovského lesa, které provádí Ústav Anthropos v posledních letech. </w:t>
      </w:r>
    </w:p>
    <w:p w14:paraId="26406230" w14:textId="77777777" w:rsidR="00104B52" w:rsidRPr="00626081" w:rsidRDefault="00104B52" w:rsidP="004548BA">
      <w:pPr>
        <w:ind w:firstLine="567"/>
        <w:jc w:val="both"/>
        <w:rPr>
          <w:spacing w:val="-6"/>
          <w:sz w:val="24"/>
          <w:szCs w:val="24"/>
        </w:rPr>
      </w:pPr>
      <w:r w:rsidRPr="00626081">
        <w:rPr>
          <w:spacing w:val="-6"/>
          <w:sz w:val="24"/>
          <w:szCs w:val="24"/>
        </w:rPr>
        <w:t xml:space="preserve">V prvním depozitáři jsou nálezy uchovávány v depozitárních skříních a regálech, a to jak v papírových krabičkách, tak i v dřevěných a syntetických bednách. Cenné nálezy jsou navíc baleny v PVC zipových sáčcích. </w:t>
      </w:r>
    </w:p>
    <w:p w14:paraId="0F0391E0" w14:textId="77777777" w:rsidR="00104B52" w:rsidRPr="00626081" w:rsidRDefault="00104B52" w:rsidP="004548BA">
      <w:pPr>
        <w:ind w:firstLine="567"/>
        <w:jc w:val="both"/>
        <w:rPr>
          <w:spacing w:val="-6"/>
          <w:sz w:val="24"/>
          <w:szCs w:val="24"/>
        </w:rPr>
      </w:pPr>
      <w:r w:rsidRPr="00626081">
        <w:rPr>
          <w:spacing w:val="-6"/>
          <w:sz w:val="24"/>
          <w:szCs w:val="24"/>
        </w:rPr>
        <w:t>Nálezy ve druhém depozitáři jsou uloženy v polystyrénových deskách, ve kterých jsou připravena lůžka podle tvaru jednotlivých předmětů. Některé nálezy jako například Věstonická Venuše jsou uchovávány v dříve vyhotovených krabičkách.</w:t>
      </w:r>
    </w:p>
    <w:p w14:paraId="16FFE7F7" w14:textId="77777777" w:rsidR="00104B52" w:rsidRPr="00626081" w:rsidRDefault="00104B52" w:rsidP="004548BA">
      <w:pPr>
        <w:ind w:firstLine="567"/>
        <w:jc w:val="both"/>
        <w:rPr>
          <w:spacing w:val="-6"/>
          <w:sz w:val="24"/>
          <w:szCs w:val="24"/>
        </w:rPr>
      </w:pPr>
      <w:r w:rsidRPr="00626081">
        <w:rPr>
          <w:spacing w:val="-6"/>
          <w:sz w:val="24"/>
          <w:szCs w:val="24"/>
        </w:rPr>
        <w:t xml:space="preserve">Způsob uložení předmětů ve třetím depozitáři je značně heterogenní. Převažují plastové bedny, tzv. masovky, doplněné dřevěnými bedýnkami, případně igelitovými sáčky. Vše je uloženo v posuvných kovových regálech. </w:t>
      </w:r>
    </w:p>
    <w:p w14:paraId="72729AEF" w14:textId="77777777" w:rsidR="00104B52" w:rsidRPr="00626081" w:rsidRDefault="00104B52" w:rsidP="004548BA">
      <w:pPr>
        <w:ind w:firstLine="567"/>
        <w:jc w:val="both"/>
        <w:rPr>
          <w:spacing w:val="-6"/>
          <w:sz w:val="24"/>
          <w:szCs w:val="24"/>
        </w:rPr>
      </w:pPr>
      <w:r w:rsidRPr="00626081">
        <w:rPr>
          <w:spacing w:val="-6"/>
          <w:sz w:val="24"/>
          <w:szCs w:val="24"/>
        </w:rPr>
        <w:t xml:space="preserve">Vzhledem k charakteru sbírky je potřeba preparátorských a konzervačních prací minimální. Kamenná industrie nevyžaduje rozsáhlejší zásahy, jen v některých případech odstraňujeme karbonátové povlaky prostřednictvím slabého roztoku kyseliny. Předměty z tvrdých živočišných tkání jsou po očištění nechány rovněž bez konzervace (z důvodu potřeby odběru vzorků pro odborné analýzy) nebo v nezbytných případech jsou konzervovány roztokem polyvinylacetátu. </w:t>
      </w:r>
      <w:r w:rsidRPr="00626081">
        <w:rPr>
          <w:spacing w:val="-6"/>
          <w:sz w:val="24"/>
          <w:szCs w:val="24"/>
        </w:rPr>
        <w:lastRenderedPageBreak/>
        <w:t xml:space="preserve">Převážná většina předmětů je evidována v prvním i druhém stupni evidence, a to jak papírovou formou, tak i převodem do digitálního formátu databázového systému </w:t>
      </w:r>
      <w:r w:rsidRPr="00626081">
        <w:rPr>
          <w:caps/>
          <w:spacing w:val="-6"/>
          <w:sz w:val="24"/>
          <w:szCs w:val="24"/>
        </w:rPr>
        <w:t>Demus</w:t>
      </w:r>
      <w:r w:rsidRPr="00626081">
        <w:rPr>
          <w:spacing w:val="-6"/>
          <w:sz w:val="24"/>
          <w:szCs w:val="24"/>
        </w:rPr>
        <w:t xml:space="preserve"> – archeologický modul. Digitalizovány jsou jen významné akvizice a předměty, zejména pak památky z kategorie NKP. Charakter a množství sbírkových předmětů omezuje množnosti digitalizace, která navíc není z odborného hlediska příliš přínosná, protože až na výjimky nemůže sloužit k odborným analýzám.</w:t>
      </w:r>
    </w:p>
    <w:p w14:paraId="31AEC979" w14:textId="77777777" w:rsidR="00104B52" w:rsidRPr="00626081" w:rsidRDefault="00104B52" w:rsidP="00104B52">
      <w:pPr>
        <w:jc w:val="both"/>
        <w:rPr>
          <w:spacing w:val="-6"/>
          <w:sz w:val="24"/>
          <w:szCs w:val="24"/>
        </w:rPr>
      </w:pPr>
    </w:p>
    <w:p w14:paraId="1973EA2C" w14:textId="77777777" w:rsidR="00104B52" w:rsidRPr="00626081" w:rsidRDefault="00104B52" w:rsidP="00104B52">
      <w:pPr>
        <w:jc w:val="both"/>
        <w:rPr>
          <w:spacing w:val="-6"/>
          <w:sz w:val="24"/>
          <w:szCs w:val="24"/>
        </w:rPr>
      </w:pPr>
      <w:r w:rsidRPr="00626081">
        <w:rPr>
          <w:spacing w:val="-6"/>
          <w:sz w:val="24"/>
          <w:szCs w:val="24"/>
        </w:rPr>
        <w:t xml:space="preserve">4. </w:t>
      </w:r>
      <w:r w:rsidRPr="00626081">
        <w:rPr>
          <w:spacing w:val="-6"/>
          <w:sz w:val="24"/>
          <w:szCs w:val="24"/>
          <w:u w:val="single"/>
        </w:rPr>
        <w:t>Koncepční výhled vývoje podsbírky</w:t>
      </w:r>
    </w:p>
    <w:p w14:paraId="0EEB4AD7" w14:textId="77777777" w:rsidR="00104B52" w:rsidRPr="00626081" w:rsidRDefault="00104B52" w:rsidP="00404472">
      <w:pPr>
        <w:pStyle w:val="FormtovanvHTML"/>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Rozvoj sbírky je přímo odvislý od možných akvizic. V současné době největší akvizici představuje výzkum v oblasti Krumlovského lesa, který ale ustane v horizontu dvou až tří let. Ráz tohoto přírůstku je velmi specifický, protože je na jedné straně velmi početný, a proto náročný na skladovací prostory, na druhé straně není definitivní, protože se většiny předmětů z této akvizice po zpracování zbavujeme (vsypáváním do opuštěných lomů na lokalitě samé). Všechny jsou tedy zapsány pouze do doprovodné dokumentace a opět z ní odepisovány. Po skončení projektu budou nejhodnotnější části převedeny do prvního a druhého stupně.</w:t>
      </w:r>
    </w:p>
    <w:p w14:paraId="73A2DE10" w14:textId="77777777" w:rsidR="00104B52" w:rsidRPr="00626081" w:rsidRDefault="00104B52" w:rsidP="004548BA">
      <w:pPr>
        <w:pStyle w:val="FormtovanvHTML"/>
        <w:ind w:firstLine="567"/>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Bylo by vhodné sjednotit typ úložných boxů ve třetím depozitáři v Rebešovicích, čímž by došlo k optimalizaci objemu úložného prostoru. Zároveň bude potřeba dokončit systém uložení sbírek podle regionů a včlenit nové dělení do systematické evidence sbírek. Plánujeme rozšíření depozitárních kapacit v dalších etapách výstavy depozitářů v Rebešovicích.</w:t>
      </w:r>
    </w:p>
    <w:p w14:paraId="4A2E0259" w14:textId="77777777" w:rsidR="00104B52" w:rsidRPr="00626081" w:rsidRDefault="00104B52" w:rsidP="004548BA">
      <w:pPr>
        <w:pStyle w:val="FormtovanvHTML"/>
        <w:ind w:firstLine="567"/>
        <w:jc w:val="both"/>
        <w:rPr>
          <w:rFonts w:ascii="Times New Roman" w:hAnsi="Times New Roman" w:cs="Times New Roman"/>
          <w:spacing w:val="-6"/>
          <w:sz w:val="24"/>
          <w:szCs w:val="24"/>
        </w:rPr>
      </w:pPr>
      <w:r w:rsidRPr="00626081">
        <w:rPr>
          <w:rFonts w:ascii="Times New Roman" w:hAnsi="Times New Roman" w:cs="Times New Roman"/>
          <w:spacing w:val="-6"/>
          <w:sz w:val="24"/>
          <w:szCs w:val="24"/>
        </w:rPr>
        <w:t>Na základě odborných poznatků bude nutné vylepšit uložení předmětů v trezoru ústavu. Jako lůžka pro jednotlivé předměty plánujeme využít polyetylenovou pěnu a zároveň bude vhodné vytvořit speciální kazety, které budou eliminovat možné poškození v souvislosti s manipulací s cennými předměty. Nové uložení rovněž zjednoduší případnou evakuaci předmětů.</w:t>
      </w:r>
    </w:p>
    <w:p w14:paraId="621CF7F5" w14:textId="77777777" w:rsidR="00104B52" w:rsidRPr="00626081" w:rsidRDefault="00104B52" w:rsidP="00404472">
      <w:pPr>
        <w:pStyle w:val="FormtovanvHTML"/>
        <w:jc w:val="both"/>
        <w:rPr>
          <w:rFonts w:ascii="Times New Roman" w:hAnsi="Times New Roman" w:cs="Times New Roman"/>
          <w:spacing w:val="-6"/>
          <w:sz w:val="24"/>
          <w:szCs w:val="24"/>
        </w:rPr>
      </w:pPr>
    </w:p>
    <w:p w14:paraId="55F17AC0" w14:textId="191DE0F7" w:rsidR="00404472" w:rsidRPr="00626081" w:rsidRDefault="00404472" w:rsidP="00104B52">
      <w:pPr>
        <w:pStyle w:val="FormtovanvHTML"/>
        <w:rPr>
          <w:rFonts w:ascii="Times New Roman" w:hAnsi="Times New Roman" w:cs="Times New Roman"/>
          <w:spacing w:val="-6"/>
          <w:sz w:val="24"/>
          <w:szCs w:val="24"/>
          <w:u w:val="single"/>
        </w:rPr>
      </w:pPr>
      <w:r w:rsidRPr="00626081">
        <w:rPr>
          <w:rFonts w:ascii="Times New Roman" w:hAnsi="Times New Roman" w:cs="Times New Roman"/>
          <w:spacing w:val="-6"/>
          <w:sz w:val="24"/>
          <w:szCs w:val="24"/>
          <w:u w:val="single"/>
        </w:rPr>
        <w:t>5. Akvizice</w:t>
      </w:r>
    </w:p>
    <w:p w14:paraId="0C6153DD" w14:textId="7DD21ACE" w:rsidR="00104B52" w:rsidRPr="00152F02" w:rsidRDefault="00104B52" w:rsidP="00104B52">
      <w:pPr>
        <w:pStyle w:val="FormtovanvHTML"/>
        <w:rPr>
          <w:rFonts w:ascii="Times New Roman" w:hAnsi="Times New Roman" w:cs="Times New Roman"/>
          <w:spacing w:val="-6"/>
          <w:sz w:val="24"/>
          <w:szCs w:val="24"/>
        </w:rPr>
      </w:pPr>
      <w:r w:rsidRPr="00152F02">
        <w:rPr>
          <w:rFonts w:ascii="Times New Roman" w:hAnsi="Times New Roman" w:cs="Times New Roman"/>
          <w:spacing w:val="-6"/>
          <w:sz w:val="24"/>
          <w:szCs w:val="24"/>
        </w:rPr>
        <w:t>2015–2020: 131</w:t>
      </w:r>
      <w:r w:rsidR="002C6AFD" w:rsidRPr="00152F02">
        <w:rPr>
          <w:rFonts w:ascii="Times New Roman" w:hAnsi="Times New Roman" w:cs="Times New Roman"/>
          <w:spacing w:val="-6"/>
          <w:sz w:val="24"/>
          <w:szCs w:val="24"/>
        </w:rPr>
        <w:t xml:space="preserve"> </w:t>
      </w:r>
      <w:r w:rsidR="002C6AFD" w:rsidRPr="00152F02">
        <w:rPr>
          <w:rFonts w:ascii="Times New Roman" w:hAnsi="Times New Roman" w:cs="Times New Roman"/>
          <w:color w:val="222222"/>
          <w:spacing w:val="-6"/>
          <w:sz w:val="24"/>
          <w:szCs w:val="24"/>
          <w:shd w:val="clear" w:color="auto" w:fill="FFFFFF"/>
        </w:rPr>
        <w:t xml:space="preserve">př. </w:t>
      </w:r>
      <w:r w:rsidR="002C6AFD" w:rsidRPr="00152F02">
        <w:rPr>
          <w:rFonts w:ascii="Times New Roman" w:hAnsi="Times New Roman" w:cs="Times New Roman"/>
          <w:spacing w:val="-6"/>
          <w:sz w:val="24"/>
          <w:szCs w:val="24"/>
        </w:rPr>
        <w:t>č.</w:t>
      </w:r>
    </w:p>
    <w:p w14:paraId="0CDB014E" w14:textId="77777777" w:rsidR="00104B52" w:rsidRPr="00152F02" w:rsidRDefault="00104B52" w:rsidP="00104B52">
      <w:pPr>
        <w:pStyle w:val="FormtovanvHTML"/>
        <w:rPr>
          <w:rFonts w:ascii="Times New Roman" w:hAnsi="Times New Roman" w:cs="Times New Roman"/>
          <w:spacing w:val="-6"/>
          <w:sz w:val="24"/>
          <w:szCs w:val="24"/>
        </w:rPr>
      </w:pPr>
    </w:p>
    <w:p w14:paraId="48CDD3C5" w14:textId="77777777" w:rsidR="00104B52" w:rsidRPr="00152F02" w:rsidRDefault="00104B52" w:rsidP="00104B52">
      <w:pPr>
        <w:pStyle w:val="FormtovanvHTML"/>
        <w:rPr>
          <w:rFonts w:ascii="Times New Roman" w:hAnsi="Times New Roman" w:cs="Times New Roman"/>
          <w:b/>
          <w:spacing w:val="-6"/>
          <w:sz w:val="24"/>
          <w:szCs w:val="24"/>
        </w:rPr>
      </w:pPr>
      <w:r w:rsidRPr="00152F02">
        <w:rPr>
          <w:rFonts w:ascii="Times New Roman" w:hAnsi="Times New Roman" w:cs="Times New Roman"/>
          <w:b/>
          <w:spacing w:val="-6"/>
          <w:sz w:val="24"/>
          <w:szCs w:val="24"/>
        </w:rPr>
        <w:t>Podsbírka 24. další – Anthropos – etnologie</w:t>
      </w:r>
    </w:p>
    <w:p w14:paraId="55D729EE" w14:textId="36F34318" w:rsidR="00476AAC" w:rsidRPr="00152F02" w:rsidRDefault="00476AAC" w:rsidP="00476AAC">
      <w:pPr>
        <w:pStyle w:val="FormtovanvHTML"/>
        <w:rPr>
          <w:rFonts w:ascii="Times New Roman" w:hAnsi="Times New Roman" w:cs="Times New Roman"/>
          <w:b/>
          <w:spacing w:val="-6"/>
          <w:sz w:val="24"/>
          <w:szCs w:val="24"/>
        </w:rPr>
      </w:pPr>
    </w:p>
    <w:p w14:paraId="3A70815A" w14:textId="77777777" w:rsidR="00476AAC" w:rsidRPr="00152F02" w:rsidRDefault="00476AAC" w:rsidP="00476AAC">
      <w:pPr>
        <w:jc w:val="both"/>
        <w:rPr>
          <w:spacing w:val="-6"/>
          <w:sz w:val="24"/>
          <w:szCs w:val="24"/>
        </w:rPr>
      </w:pPr>
      <w:r w:rsidRPr="00152F02">
        <w:rPr>
          <w:spacing w:val="-6"/>
          <w:sz w:val="24"/>
          <w:szCs w:val="24"/>
        </w:rPr>
        <w:t xml:space="preserve">1. </w:t>
      </w:r>
      <w:r w:rsidRPr="00152F02">
        <w:rPr>
          <w:spacing w:val="-6"/>
          <w:sz w:val="24"/>
          <w:szCs w:val="24"/>
          <w:u w:val="single"/>
        </w:rPr>
        <w:t>Charakteristika sbírky</w:t>
      </w:r>
    </w:p>
    <w:p w14:paraId="091F3722" w14:textId="77777777" w:rsidR="00476AAC" w:rsidRPr="00152F02" w:rsidRDefault="00476AAC" w:rsidP="00476AAC">
      <w:pPr>
        <w:jc w:val="both"/>
        <w:rPr>
          <w:spacing w:val="-6"/>
          <w:sz w:val="24"/>
          <w:szCs w:val="24"/>
        </w:rPr>
      </w:pPr>
      <w:r w:rsidRPr="00152F02">
        <w:rPr>
          <w:spacing w:val="-6"/>
          <w:sz w:val="24"/>
          <w:szCs w:val="24"/>
        </w:rPr>
        <w:t>Základ etnologické sbírky sestává z předmětů severské a zámořské etnografie, jež tu zbyly po předání většiny předmětů do Náprstkova muzea v šedesátých letech 20. století. K tomu se přidružila jediná ucelenější kolekce (hlavně malby na kůře), pocházející z expedice Moravského zemského muzea do Austrálie, ostatní předměty, spíše náhodného výběru, byly předány z Etnografického ústavu Moravského zemského muzea (kolekce Františka Pospíšila a jiné).</w:t>
      </w:r>
    </w:p>
    <w:p w14:paraId="0D92DA3D" w14:textId="77777777" w:rsidR="00476AAC" w:rsidRPr="00152F02" w:rsidRDefault="00476AAC" w:rsidP="00476AAC">
      <w:pPr>
        <w:jc w:val="both"/>
        <w:rPr>
          <w:spacing w:val="-6"/>
          <w:sz w:val="24"/>
          <w:szCs w:val="24"/>
        </w:rPr>
      </w:pPr>
    </w:p>
    <w:p w14:paraId="55CB0331" w14:textId="77777777" w:rsidR="00476AAC" w:rsidRPr="00152F02" w:rsidRDefault="00476AAC" w:rsidP="00476AAC">
      <w:pPr>
        <w:jc w:val="both"/>
        <w:rPr>
          <w:spacing w:val="-6"/>
          <w:sz w:val="24"/>
          <w:szCs w:val="24"/>
        </w:rPr>
      </w:pPr>
      <w:r w:rsidRPr="00152F02">
        <w:rPr>
          <w:spacing w:val="-6"/>
          <w:sz w:val="24"/>
          <w:szCs w:val="24"/>
        </w:rPr>
        <w:t xml:space="preserve">2. </w:t>
      </w:r>
      <w:r w:rsidRPr="00152F02">
        <w:rPr>
          <w:spacing w:val="-6"/>
          <w:sz w:val="24"/>
          <w:szCs w:val="24"/>
          <w:u w:val="single"/>
        </w:rPr>
        <w:t>Tvorba sbírky</w:t>
      </w:r>
    </w:p>
    <w:p w14:paraId="68464F02" w14:textId="551190C4" w:rsidR="00476AAC" w:rsidRPr="00626081" w:rsidRDefault="00476AAC" w:rsidP="00476AAC">
      <w:pPr>
        <w:jc w:val="both"/>
        <w:rPr>
          <w:spacing w:val="-6"/>
          <w:sz w:val="24"/>
          <w:szCs w:val="24"/>
        </w:rPr>
      </w:pPr>
      <w:r w:rsidRPr="00152F02">
        <w:rPr>
          <w:spacing w:val="-6"/>
          <w:sz w:val="24"/>
          <w:szCs w:val="24"/>
        </w:rPr>
        <w:t>Sbírka sestává zejména ze starých akvizic a především z kolekce etnologických předmětů získaných J</w:t>
      </w:r>
      <w:r w:rsidR="002C6AFD" w:rsidRPr="00152F02">
        <w:rPr>
          <w:spacing w:val="-6"/>
          <w:sz w:val="24"/>
          <w:szCs w:val="24"/>
        </w:rPr>
        <w:t>anem</w:t>
      </w:r>
      <w:r w:rsidRPr="00152F02">
        <w:rPr>
          <w:spacing w:val="-6"/>
          <w:sz w:val="24"/>
          <w:szCs w:val="24"/>
        </w:rPr>
        <w:t xml:space="preserve"> Jelínkem při expedici do Austrálie.</w:t>
      </w:r>
    </w:p>
    <w:p w14:paraId="6C51E241" w14:textId="77777777" w:rsidR="00476AAC" w:rsidRPr="00626081" w:rsidRDefault="00476AAC" w:rsidP="00476AAC">
      <w:pPr>
        <w:jc w:val="both"/>
        <w:rPr>
          <w:spacing w:val="-6"/>
          <w:sz w:val="24"/>
          <w:szCs w:val="24"/>
        </w:rPr>
      </w:pPr>
    </w:p>
    <w:p w14:paraId="1C61D259" w14:textId="77777777" w:rsidR="00476AAC" w:rsidRPr="00626081" w:rsidRDefault="00476AAC" w:rsidP="00476AAC">
      <w:pPr>
        <w:jc w:val="both"/>
        <w:rPr>
          <w:spacing w:val="-6"/>
          <w:sz w:val="24"/>
          <w:szCs w:val="24"/>
        </w:rPr>
      </w:pPr>
      <w:r w:rsidRPr="00626081">
        <w:rPr>
          <w:spacing w:val="-6"/>
          <w:sz w:val="24"/>
          <w:szCs w:val="24"/>
        </w:rPr>
        <w:t xml:space="preserve">3. </w:t>
      </w:r>
      <w:r w:rsidRPr="00626081">
        <w:rPr>
          <w:spacing w:val="-6"/>
          <w:sz w:val="24"/>
          <w:szCs w:val="24"/>
          <w:u w:val="single"/>
        </w:rPr>
        <w:t>Uložení a péče o sbírku</w:t>
      </w:r>
    </w:p>
    <w:p w14:paraId="6FCF6830" w14:textId="4949B46B" w:rsidR="00476AAC" w:rsidRPr="00626081" w:rsidRDefault="00476AAC" w:rsidP="00476AAC">
      <w:pPr>
        <w:jc w:val="both"/>
        <w:rPr>
          <w:spacing w:val="-6"/>
          <w:sz w:val="24"/>
          <w:szCs w:val="24"/>
        </w:rPr>
      </w:pPr>
      <w:r w:rsidRPr="00626081">
        <w:rPr>
          <w:spacing w:val="-6"/>
          <w:sz w:val="24"/>
          <w:szCs w:val="24"/>
        </w:rPr>
        <w:t xml:space="preserve">Sbírka je uložena v přízemní místnosti s přístupem ze dvora za generálním ředitelstvím Moravského zemského muzea. Atmosférickými podmínkami dle dlouhodobých zkušeností sbírka netrpí, metodicky nedořešenou záležitostí je ovšem konzervace australských kůr. Z etnologické sbírky je digitalizován kompletní soubor maleb na kůře. Z důvodu častého využití dalších uložených předmětů především </w:t>
      </w:r>
      <w:r w:rsidR="00152F02">
        <w:rPr>
          <w:spacing w:val="-6"/>
          <w:sz w:val="24"/>
          <w:szCs w:val="24"/>
        </w:rPr>
        <w:t>p</w:t>
      </w:r>
      <w:r w:rsidRPr="00626081">
        <w:rPr>
          <w:spacing w:val="-6"/>
          <w:sz w:val="24"/>
          <w:szCs w:val="24"/>
        </w:rPr>
        <w:t>ro výstavní účely plánujeme dokončit digitalizaci celé sbírky.</w:t>
      </w:r>
    </w:p>
    <w:p w14:paraId="02DCDAB3" w14:textId="77777777" w:rsidR="00476AAC" w:rsidRPr="00626081" w:rsidRDefault="00476AAC" w:rsidP="00476AAC">
      <w:pPr>
        <w:jc w:val="both"/>
        <w:rPr>
          <w:spacing w:val="-6"/>
          <w:sz w:val="24"/>
          <w:szCs w:val="24"/>
        </w:rPr>
      </w:pPr>
    </w:p>
    <w:p w14:paraId="6DBEAFCF" w14:textId="77777777" w:rsidR="00476AAC" w:rsidRPr="00626081" w:rsidRDefault="00476AAC" w:rsidP="00476AAC">
      <w:pPr>
        <w:jc w:val="both"/>
        <w:rPr>
          <w:spacing w:val="-6"/>
          <w:sz w:val="24"/>
          <w:szCs w:val="24"/>
          <w:u w:val="single"/>
        </w:rPr>
      </w:pPr>
      <w:r w:rsidRPr="00626081">
        <w:rPr>
          <w:spacing w:val="-6"/>
          <w:sz w:val="24"/>
          <w:szCs w:val="24"/>
        </w:rPr>
        <w:t xml:space="preserve">4. </w:t>
      </w:r>
      <w:r w:rsidRPr="00626081">
        <w:rPr>
          <w:spacing w:val="-6"/>
          <w:sz w:val="24"/>
          <w:szCs w:val="24"/>
          <w:u w:val="single"/>
        </w:rPr>
        <w:t>Koncepční výhled vývoje podsbírky</w:t>
      </w:r>
    </w:p>
    <w:p w14:paraId="476B8D8A" w14:textId="558039C2" w:rsidR="00476AAC" w:rsidRPr="00626081" w:rsidRDefault="00476AAC" w:rsidP="00476AAC">
      <w:pPr>
        <w:jc w:val="both"/>
        <w:rPr>
          <w:spacing w:val="-6"/>
          <w:sz w:val="24"/>
          <w:szCs w:val="24"/>
        </w:rPr>
      </w:pPr>
      <w:r w:rsidRPr="00152F02">
        <w:rPr>
          <w:spacing w:val="-6"/>
          <w:sz w:val="24"/>
          <w:szCs w:val="24"/>
        </w:rPr>
        <w:t xml:space="preserve">Sbírka nebyla dlouhodobě koncepčně rozšiřována. V souladu s přípravami a projektem dostavby Pavilonu Anthropos a vytvořením vhodných depozitárních prostor je zamýšleno podstatnější </w:t>
      </w:r>
      <w:r w:rsidRPr="00152F02">
        <w:rPr>
          <w:spacing w:val="-6"/>
          <w:sz w:val="24"/>
          <w:szCs w:val="24"/>
        </w:rPr>
        <w:lastRenderedPageBreak/>
        <w:t xml:space="preserve">rozšíření sbírky o některé rozsáhlé soukromé kolekce mimoevropských </w:t>
      </w:r>
      <w:proofErr w:type="spellStart"/>
      <w:r w:rsidRPr="00152F02">
        <w:rPr>
          <w:spacing w:val="-6"/>
          <w:sz w:val="24"/>
          <w:szCs w:val="24"/>
        </w:rPr>
        <w:t>etnografik</w:t>
      </w:r>
      <w:proofErr w:type="spellEnd"/>
      <w:r w:rsidRPr="00152F02">
        <w:rPr>
          <w:spacing w:val="-6"/>
          <w:sz w:val="24"/>
          <w:szCs w:val="24"/>
        </w:rPr>
        <w:t>, které byly MZM nabízeny (J</w:t>
      </w:r>
      <w:r w:rsidR="002C6AFD" w:rsidRPr="00152F02">
        <w:rPr>
          <w:spacing w:val="-6"/>
          <w:sz w:val="24"/>
          <w:szCs w:val="24"/>
        </w:rPr>
        <w:t>iří</w:t>
      </w:r>
      <w:r w:rsidRPr="00152F02">
        <w:rPr>
          <w:spacing w:val="-6"/>
          <w:sz w:val="24"/>
          <w:szCs w:val="24"/>
        </w:rPr>
        <w:t xml:space="preserve"> Anderle, M</w:t>
      </w:r>
      <w:r w:rsidR="002C6AFD" w:rsidRPr="00152F02">
        <w:rPr>
          <w:spacing w:val="-6"/>
          <w:sz w:val="24"/>
          <w:szCs w:val="24"/>
        </w:rPr>
        <w:t>nislav</w:t>
      </w:r>
      <w:r w:rsidRPr="00152F02">
        <w:rPr>
          <w:spacing w:val="-6"/>
          <w:sz w:val="24"/>
          <w:szCs w:val="24"/>
        </w:rPr>
        <w:t xml:space="preserve"> Zel</w:t>
      </w:r>
      <w:r w:rsidR="002C6AFD" w:rsidRPr="00152F02">
        <w:rPr>
          <w:spacing w:val="-6"/>
          <w:sz w:val="24"/>
          <w:szCs w:val="24"/>
        </w:rPr>
        <w:t>e</w:t>
      </w:r>
      <w:r w:rsidRPr="00152F02">
        <w:rPr>
          <w:spacing w:val="-6"/>
          <w:sz w:val="24"/>
          <w:szCs w:val="24"/>
        </w:rPr>
        <w:t>ný aj.).</w:t>
      </w:r>
    </w:p>
    <w:p w14:paraId="0421C2ED" w14:textId="77777777" w:rsidR="00476AAC" w:rsidRPr="00626081" w:rsidRDefault="00476AAC" w:rsidP="00476AAC">
      <w:pPr>
        <w:jc w:val="both"/>
        <w:rPr>
          <w:spacing w:val="-6"/>
          <w:sz w:val="24"/>
          <w:szCs w:val="24"/>
        </w:rPr>
      </w:pPr>
    </w:p>
    <w:p w14:paraId="72EF7949" w14:textId="77777777" w:rsidR="00404472" w:rsidRPr="00626081" w:rsidRDefault="00404472" w:rsidP="00476AAC">
      <w:pPr>
        <w:jc w:val="both"/>
        <w:rPr>
          <w:spacing w:val="-6"/>
          <w:sz w:val="24"/>
          <w:szCs w:val="24"/>
          <w:u w:val="single"/>
        </w:rPr>
      </w:pPr>
      <w:r w:rsidRPr="00626081">
        <w:rPr>
          <w:spacing w:val="-6"/>
          <w:sz w:val="24"/>
          <w:szCs w:val="24"/>
          <w:u w:val="single"/>
        </w:rPr>
        <w:t>5. Akvizice</w:t>
      </w:r>
    </w:p>
    <w:p w14:paraId="30328286" w14:textId="72C3B82A" w:rsidR="00104B52" w:rsidRPr="00626081" w:rsidRDefault="00476AAC" w:rsidP="002C6AFD">
      <w:pPr>
        <w:jc w:val="both"/>
        <w:rPr>
          <w:spacing w:val="-6"/>
          <w:sz w:val="24"/>
          <w:szCs w:val="24"/>
        </w:rPr>
      </w:pPr>
      <w:r w:rsidRPr="00626081">
        <w:rPr>
          <w:spacing w:val="-6"/>
          <w:sz w:val="24"/>
          <w:szCs w:val="24"/>
        </w:rPr>
        <w:t>2015–2020</w:t>
      </w:r>
      <w:r w:rsidRPr="00152F02">
        <w:rPr>
          <w:spacing w:val="-6"/>
          <w:sz w:val="24"/>
          <w:szCs w:val="24"/>
        </w:rPr>
        <w:t>: 0</w:t>
      </w:r>
      <w:r w:rsidR="002C6AFD" w:rsidRPr="00152F02">
        <w:rPr>
          <w:spacing w:val="-6"/>
          <w:sz w:val="24"/>
          <w:szCs w:val="24"/>
        </w:rPr>
        <w:t xml:space="preserve"> </w:t>
      </w:r>
      <w:r w:rsidR="002C6AFD" w:rsidRPr="00152F02">
        <w:rPr>
          <w:color w:val="222222"/>
          <w:spacing w:val="-6"/>
          <w:sz w:val="24"/>
          <w:szCs w:val="24"/>
          <w:shd w:val="clear" w:color="auto" w:fill="FFFFFF"/>
        </w:rPr>
        <w:t xml:space="preserve">př. </w:t>
      </w:r>
      <w:r w:rsidR="002C6AFD" w:rsidRPr="00152F02">
        <w:rPr>
          <w:spacing w:val="-6"/>
          <w:sz w:val="24"/>
          <w:szCs w:val="24"/>
        </w:rPr>
        <w:t>č.</w:t>
      </w:r>
    </w:p>
    <w:p w14:paraId="597D1D04" w14:textId="77777777" w:rsidR="002C6AFD" w:rsidRPr="00626081" w:rsidRDefault="002C6AFD" w:rsidP="002C6AFD">
      <w:pPr>
        <w:jc w:val="both"/>
        <w:rPr>
          <w:b/>
          <w:spacing w:val="-6"/>
          <w:sz w:val="24"/>
          <w:szCs w:val="24"/>
        </w:rPr>
      </w:pPr>
    </w:p>
    <w:p w14:paraId="1CC6212E" w14:textId="77777777" w:rsidR="00104B52" w:rsidRPr="00626081" w:rsidRDefault="00104B52" w:rsidP="00104B52">
      <w:pPr>
        <w:pStyle w:val="FormtovanvHTML"/>
        <w:rPr>
          <w:rFonts w:ascii="Times New Roman" w:hAnsi="Times New Roman" w:cs="Times New Roman"/>
          <w:b/>
          <w:spacing w:val="-6"/>
          <w:sz w:val="24"/>
          <w:szCs w:val="24"/>
        </w:rPr>
      </w:pPr>
      <w:r w:rsidRPr="00626081">
        <w:rPr>
          <w:rFonts w:ascii="Times New Roman" w:hAnsi="Times New Roman" w:cs="Times New Roman"/>
          <w:b/>
          <w:spacing w:val="-6"/>
          <w:sz w:val="24"/>
          <w:szCs w:val="24"/>
        </w:rPr>
        <w:t>Podsbírka 24. další – Anthropos – osteologie</w:t>
      </w:r>
    </w:p>
    <w:p w14:paraId="77F394A9" w14:textId="77777777" w:rsidR="00104B52" w:rsidRPr="00626081" w:rsidRDefault="00104B52" w:rsidP="00104B52">
      <w:pPr>
        <w:pStyle w:val="FormtovanvHTML"/>
        <w:rPr>
          <w:rFonts w:ascii="Times New Roman" w:hAnsi="Times New Roman" w:cs="Times New Roman"/>
          <w:spacing w:val="-6"/>
          <w:sz w:val="24"/>
          <w:szCs w:val="24"/>
        </w:rPr>
      </w:pPr>
    </w:p>
    <w:p w14:paraId="569B0503" w14:textId="77777777" w:rsidR="00104B52" w:rsidRPr="00626081" w:rsidRDefault="00104B52" w:rsidP="00104B52">
      <w:pPr>
        <w:jc w:val="both"/>
        <w:rPr>
          <w:spacing w:val="-6"/>
          <w:sz w:val="24"/>
          <w:szCs w:val="24"/>
        </w:rPr>
      </w:pPr>
      <w:r w:rsidRPr="00626081">
        <w:rPr>
          <w:spacing w:val="-6"/>
          <w:sz w:val="24"/>
          <w:szCs w:val="24"/>
        </w:rPr>
        <w:t xml:space="preserve">1. </w:t>
      </w:r>
      <w:r w:rsidRPr="00626081">
        <w:rPr>
          <w:spacing w:val="-6"/>
          <w:sz w:val="24"/>
          <w:szCs w:val="24"/>
          <w:u w:val="single"/>
        </w:rPr>
        <w:t>Charakteristika sbírky</w:t>
      </w:r>
    </w:p>
    <w:p w14:paraId="141C3A68" w14:textId="77777777" w:rsidR="00104B52" w:rsidRPr="00626081" w:rsidRDefault="00104B52" w:rsidP="00104B52">
      <w:pPr>
        <w:jc w:val="both"/>
        <w:rPr>
          <w:spacing w:val="-6"/>
          <w:sz w:val="24"/>
          <w:szCs w:val="24"/>
        </w:rPr>
      </w:pPr>
      <w:r w:rsidRPr="00626081">
        <w:rPr>
          <w:spacing w:val="-6"/>
          <w:sz w:val="24"/>
          <w:szCs w:val="24"/>
        </w:rPr>
        <w:t xml:space="preserve">Jde o rozsáhlou kolekci fosilního zvířecího kostního materiálu převážně z období starších čtvrtohor,  dále z období mladších čtvrtohor a částečně i z třetihor. Podsbírka obsahuje kompletní montované zvířecí kostry, jednotlivé volné zvířecí kosti a zuby a v neposlední řadě také fragmenty kostí, které jsou ve sbírce nejpočetnější. Zvířecí kosti pocházejí většinou z moravských lokalit, ve výrazně menším objemu z lokalit českých a slovenských. Převážná část podsbírky je tvořena kostmi savců, nepoměrně menší část tvoří kosti ptáků. Těžištěm podsbírky jsou kosterní pozůstatky z období středního a svrchního pleistocénu (tedy starších čtvrtohor). Důležitou součástí podsbírky je také rozsáhlá kolekce kostí a nesmontovaných koster současných savců, ptáků, v menší míře plazů, obojživelníků a ryb (tzv. srovnávací sbírka), která slouží ke srovnávání s fosilním osteologickým materiálem a usnadňuje tak jeho determinaci. </w:t>
      </w:r>
    </w:p>
    <w:p w14:paraId="19F953FE" w14:textId="77777777" w:rsidR="00104B52" w:rsidRPr="00626081" w:rsidRDefault="00104B52" w:rsidP="00104B52">
      <w:pPr>
        <w:jc w:val="both"/>
        <w:rPr>
          <w:spacing w:val="-6"/>
          <w:sz w:val="24"/>
          <w:szCs w:val="24"/>
        </w:rPr>
      </w:pPr>
    </w:p>
    <w:p w14:paraId="0D17F132" w14:textId="77777777" w:rsidR="00104B52" w:rsidRPr="00152F02" w:rsidRDefault="00104B52" w:rsidP="00104B52">
      <w:pPr>
        <w:jc w:val="both"/>
        <w:rPr>
          <w:spacing w:val="-6"/>
          <w:sz w:val="24"/>
          <w:szCs w:val="24"/>
        </w:rPr>
      </w:pPr>
      <w:r w:rsidRPr="00626081">
        <w:rPr>
          <w:spacing w:val="-6"/>
          <w:sz w:val="24"/>
          <w:szCs w:val="24"/>
        </w:rPr>
        <w:t>2</w:t>
      </w:r>
      <w:r w:rsidRPr="00152F02">
        <w:rPr>
          <w:spacing w:val="-6"/>
          <w:sz w:val="24"/>
          <w:szCs w:val="24"/>
        </w:rPr>
        <w:t xml:space="preserve">. </w:t>
      </w:r>
      <w:r w:rsidRPr="00152F02">
        <w:rPr>
          <w:spacing w:val="-6"/>
          <w:sz w:val="24"/>
          <w:szCs w:val="24"/>
          <w:u w:val="single"/>
        </w:rPr>
        <w:t>Tvorba sbírky</w:t>
      </w:r>
      <w:r w:rsidRPr="00152F02">
        <w:rPr>
          <w:spacing w:val="-6"/>
          <w:sz w:val="24"/>
          <w:szCs w:val="24"/>
        </w:rPr>
        <w:t xml:space="preserve"> </w:t>
      </w:r>
    </w:p>
    <w:p w14:paraId="6A8CCE4C" w14:textId="77777777" w:rsidR="00104B52" w:rsidRPr="00152F02" w:rsidRDefault="00104B52" w:rsidP="00236FC4">
      <w:pPr>
        <w:jc w:val="both"/>
        <w:rPr>
          <w:spacing w:val="-6"/>
          <w:sz w:val="24"/>
          <w:szCs w:val="24"/>
        </w:rPr>
      </w:pPr>
      <w:r w:rsidRPr="00152F02">
        <w:rPr>
          <w:spacing w:val="-6"/>
          <w:sz w:val="24"/>
          <w:szCs w:val="24"/>
        </w:rPr>
        <w:t xml:space="preserve">Počátky tvorby podsbírky sahají hlouběji do minulosti; nejstarší přírůstky pocházejí z druhé poloviny devatenáctého století (podsbírka obsahuje například zvířecí kostní materiál z jeskyní Šipka, Čertova díra, Výpustek, Býčí skála, Výpustek, Čertova díra, </w:t>
      </w:r>
      <w:proofErr w:type="spellStart"/>
      <w:r w:rsidRPr="00152F02">
        <w:rPr>
          <w:spacing w:val="-6"/>
          <w:sz w:val="24"/>
          <w:szCs w:val="24"/>
        </w:rPr>
        <w:t>Balcarka</w:t>
      </w:r>
      <w:proofErr w:type="spellEnd"/>
      <w:r w:rsidRPr="00152F02">
        <w:rPr>
          <w:spacing w:val="-6"/>
          <w:sz w:val="24"/>
          <w:szCs w:val="24"/>
        </w:rPr>
        <w:t>, Kůlna či ze Sloupských jeskyní z tohoto období). Významné části podsbírky pocházejí také z doby mezi světovými válkami (například osteologický materiál z Dolních Věstonic, Předmostí u Přerova, Stránské skály či jeskyně Pekárny) a k nezanedbatelnému rozšíření podsbírky došlo i v padesátých až devadesátých letech minulého století (například o zvířecí kostní nálezy z jeskyní Kůlna, Švédův stůl, Pod hradem, z Barové jeskyně a Kateřinské jeskyně, ze Stránské skály, Dolních Věstonic, Milovic, či Pavlova). Rozšiřování sbírkového fondu podsbírky probíhalo i na přelomu tisíciletí (jeskyně Sloupsko-</w:t>
      </w:r>
      <w:proofErr w:type="spellStart"/>
      <w:r w:rsidRPr="00152F02">
        <w:rPr>
          <w:spacing w:val="-6"/>
          <w:sz w:val="24"/>
          <w:szCs w:val="24"/>
        </w:rPr>
        <w:t>Šošůvské</w:t>
      </w:r>
      <w:proofErr w:type="spellEnd"/>
      <w:r w:rsidRPr="00152F02">
        <w:rPr>
          <w:spacing w:val="-6"/>
          <w:sz w:val="24"/>
          <w:szCs w:val="24"/>
        </w:rPr>
        <w:t xml:space="preserve">) a pokračuje i v současnosti, například o osteologický materiál z jeskyně Za hájovnou (Javoříčský kras) či z jeskyně Barové. </w:t>
      </w:r>
    </w:p>
    <w:p w14:paraId="36D33039" w14:textId="56C7BBCA" w:rsidR="00104B52" w:rsidRPr="00152F02" w:rsidRDefault="00236FC4" w:rsidP="004548BA">
      <w:pPr>
        <w:ind w:firstLine="567"/>
        <w:jc w:val="both"/>
        <w:rPr>
          <w:spacing w:val="-6"/>
          <w:sz w:val="24"/>
          <w:szCs w:val="24"/>
        </w:rPr>
      </w:pPr>
      <w:r w:rsidRPr="00152F02">
        <w:rPr>
          <w:spacing w:val="-6"/>
          <w:sz w:val="24"/>
          <w:szCs w:val="24"/>
        </w:rPr>
        <w:t>P</w:t>
      </w:r>
      <w:r w:rsidR="00104B52" w:rsidRPr="00152F02">
        <w:rPr>
          <w:spacing w:val="-6"/>
          <w:sz w:val="24"/>
          <w:szCs w:val="24"/>
        </w:rPr>
        <w:t>o druhé světové válce začala být podsbírka tvořena převážně osteologickým materiálem získaným z vlastních výzkumů naší instituce a z výzkumů spolupracujícího Archeologického ústavu Akademie věd. V současnosti je podsbírka rozšiřována osteologickým materiálem pocházejícím opět z vlastních výzkumů instituce, nebo z výzkumů, které probíhají ve spolupráci s dalšími subjekty. Nákupy sbírkových předmětů jsou realizovány jen ve velmi omezené míře (např</w:t>
      </w:r>
      <w:r w:rsidR="002C6AFD" w:rsidRPr="00152F02">
        <w:rPr>
          <w:spacing w:val="-6"/>
          <w:sz w:val="24"/>
          <w:szCs w:val="24"/>
        </w:rPr>
        <w:t>íklad</w:t>
      </w:r>
      <w:r w:rsidR="00104B52" w:rsidRPr="00152F02">
        <w:rPr>
          <w:spacing w:val="-6"/>
          <w:sz w:val="24"/>
          <w:szCs w:val="24"/>
        </w:rPr>
        <w:t xml:space="preserve"> kostry pro srovnávací sbírku). </w:t>
      </w:r>
    </w:p>
    <w:p w14:paraId="5EEDC2C9" w14:textId="77777777" w:rsidR="00104B52" w:rsidRPr="00152F02" w:rsidRDefault="00104B52" w:rsidP="00104B52">
      <w:pPr>
        <w:jc w:val="both"/>
        <w:rPr>
          <w:spacing w:val="-6"/>
          <w:sz w:val="24"/>
          <w:szCs w:val="24"/>
        </w:rPr>
      </w:pPr>
    </w:p>
    <w:p w14:paraId="62568F2E" w14:textId="77777777" w:rsidR="00104B52" w:rsidRPr="00626081" w:rsidRDefault="00104B52" w:rsidP="00104B52">
      <w:pPr>
        <w:jc w:val="both"/>
        <w:rPr>
          <w:spacing w:val="-6"/>
          <w:sz w:val="24"/>
          <w:szCs w:val="24"/>
        </w:rPr>
      </w:pPr>
      <w:r w:rsidRPr="00152F02">
        <w:rPr>
          <w:spacing w:val="-6"/>
          <w:sz w:val="24"/>
          <w:szCs w:val="24"/>
          <w:u w:val="single"/>
        </w:rPr>
        <w:t>3. Uložení a péče o sbírku</w:t>
      </w:r>
    </w:p>
    <w:p w14:paraId="2DBFC2B6" w14:textId="77777777" w:rsidR="00104B52" w:rsidRPr="00626081" w:rsidRDefault="00104B52" w:rsidP="00104B52">
      <w:pPr>
        <w:jc w:val="both"/>
        <w:rPr>
          <w:spacing w:val="-6"/>
          <w:sz w:val="24"/>
          <w:szCs w:val="24"/>
        </w:rPr>
      </w:pPr>
      <w:r w:rsidRPr="00626081">
        <w:rPr>
          <w:spacing w:val="-6"/>
          <w:sz w:val="24"/>
          <w:szCs w:val="24"/>
        </w:rPr>
        <w:t xml:space="preserve">Menší část podsbírky je uložena z historických důvodů v depozitářích na Zelném trhu 7 v Brně, a to horních patrech budovy a ve sklepních prostorách. V horních patrech jsou podmínky pro uložení vyhovující, ve sklepních prostorách některé místnosti vyhovující nejsou vzhledem k nadměrné vlhkosti stěn. Část sbírek se nachází i v půdních prostorách tzv. </w:t>
      </w:r>
      <w:proofErr w:type="spellStart"/>
      <w:r w:rsidRPr="00626081">
        <w:rPr>
          <w:spacing w:val="-6"/>
          <w:sz w:val="24"/>
          <w:szCs w:val="24"/>
        </w:rPr>
        <w:t>d’Elvertova</w:t>
      </w:r>
      <w:proofErr w:type="spellEnd"/>
      <w:r w:rsidRPr="00626081">
        <w:rPr>
          <w:spacing w:val="-6"/>
          <w:sz w:val="24"/>
          <w:szCs w:val="24"/>
        </w:rPr>
        <w:t xml:space="preserve"> křídla budovy na Biskupském dvoře. Největší část podsbírky je uložena v depozitářích v bývalých hospodářských budovách zámku v Budišově u Třebíče (na ploše 430 m</w:t>
      </w:r>
      <w:r w:rsidRPr="00626081">
        <w:rPr>
          <w:spacing w:val="-6"/>
          <w:sz w:val="24"/>
          <w:szCs w:val="24"/>
          <w:vertAlign w:val="superscript"/>
        </w:rPr>
        <w:t>2</w:t>
      </w:r>
      <w:r w:rsidRPr="00626081">
        <w:rPr>
          <w:spacing w:val="-6"/>
          <w:sz w:val="24"/>
          <w:szCs w:val="24"/>
        </w:rPr>
        <w:t xml:space="preserve">). Rovněž tyto depozitáře však nejsou pro uložení sbírkových předmětů dnes již zcela vyhovující, protože technický stav budov (Moravské zemské muzeum je v nich nájemcem) se v posledních letech rychle zhoršuje. </w:t>
      </w:r>
    </w:p>
    <w:p w14:paraId="309D8248" w14:textId="77777777" w:rsidR="00104B52" w:rsidRPr="00626081" w:rsidRDefault="00104B52" w:rsidP="004548BA">
      <w:pPr>
        <w:ind w:firstLine="567"/>
        <w:jc w:val="both"/>
        <w:rPr>
          <w:spacing w:val="-6"/>
          <w:sz w:val="24"/>
          <w:szCs w:val="24"/>
        </w:rPr>
      </w:pPr>
      <w:r w:rsidRPr="00626081">
        <w:rPr>
          <w:spacing w:val="-6"/>
          <w:sz w:val="24"/>
          <w:szCs w:val="24"/>
        </w:rPr>
        <w:t xml:space="preserve">Před uložením sbírkových předmětů do depozitářů jsou zvířecí kosti, dovezené do prostor muzea většinou přímo z terénu, nejprve myty a v případě potřeby konzervovány roztokem </w:t>
      </w:r>
      <w:r w:rsidRPr="00626081">
        <w:rPr>
          <w:spacing w:val="-6"/>
          <w:sz w:val="24"/>
          <w:szCs w:val="24"/>
        </w:rPr>
        <w:lastRenderedPageBreak/>
        <w:t>polyvinylacetátu, nebo jinými konzervanty. Kosti rozlámané na fragmenty jsou restaurovány lepením a chybějících části mohou být doplněny sádrou. Tyto práce jsou realizovány preparátorkou – konzervátorkou v laboratoři v budově Zelný trh 7. Technické vybavení laboratoře je však zastaralé, prostory pro práci s materiálem jsou dosti stísněné a nelze v nich zpracovávat větší množství osteologického materiálu najednou. Ošetřené a konzervované materiály jsou v menší míře skladovány v zásuvkách depozitárních skříní, většinou ale v papírových krabicích s rozměry přizpůsobenými regálům v depozitářích. Velké zvířecí kosti jsou uloženy přímo do regálů. Srovnávací podsbírka osteologického materiálu současných zvířat je pak uložena v zásuvkách depozitárních skříní, nebo v papírových krabicích.</w:t>
      </w:r>
    </w:p>
    <w:p w14:paraId="259BC68B" w14:textId="77777777" w:rsidR="00104B52" w:rsidRPr="00626081" w:rsidRDefault="00104B52" w:rsidP="004548BA">
      <w:pPr>
        <w:ind w:firstLine="567"/>
        <w:jc w:val="both"/>
        <w:rPr>
          <w:spacing w:val="-6"/>
          <w:sz w:val="24"/>
          <w:szCs w:val="24"/>
        </w:rPr>
      </w:pPr>
      <w:r w:rsidRPr="00626081">
        <w:rPr>
          <w:spacing w:val="-6"/>
          <w:sz w:val="24"/>
          <w:szCs w:val="24"/>
        </w:rPr>
        <w:t xml:space="preserve">Sbírkové předměty získané od devadesátých let minulého století jsou evidovány v obou stupních evidence, část sbírkových předmětů získaných dříve je evidována pouze v prvním stupni evidence. Dosud nebyl vytvořen speciální modul </w:t>
      </w:r>
      <w:r w:rsidRPr="00626081">
        <w:rPr>
          <w:caps/>
          <w:spacing w:val="-6"/>
          <w:sz w:val="24"/>
          <w:szCs w:val="24"/>
        </w:rPr>
        <w:t>Demus</w:t>
      </w:r>
      <w:r w:rsidRPr="00626081">
        <w:rPr>
          <w:spacing w:val="-6"/>
          <w:sz w:val="24"/>
          <w:szCs w:val="24"/>
        </w:rPr>
        <w:t xml:space="preserve"> pro evidenci tohoto typu podsbírky, a proto je digitální evidence vedena v kurátorem vytvořené databázi. Digitalizovány jsou jen nejvýznamnější akvizice. Charakter a množství sbírkových předmětů omezuje možnosti digitalizace, která navíc není z odborného hlediska příliš přínosná, protože až na výjimky nemůže sloužit k odborným analýzám.</w:t>
      </w:r>
    </w:p>
    <w:p w14:paraId="641C99C9" w14:textId="77777777" w:rsidR="00104B52" w:rsidRPr="00626081" w:rsidRDefault="00104B52" w:rsidP="00104B52">
      <w:pPr>
        <w:jc w:val="both"/>
        <w:rPr>
          <w:spacing w:val="-6"/>
          <w:sz w:val="24"/>
          <w:szCs w:val="24"/>
        </w:rPr>
      </w:pPr>
    </w:p>
    <w:p w14:paraId="3844A550" w14:textId="77777777" w:rsidR="00104B52" w:rsidRPr="00626081" w:rsidRDefault="00104B52" w:rsidP="00104B52">
      <w:pPr>
        <w:pStyle w:val="Nadpis2"/>
        <w:jc w:val="both"/>
        <w:rPr>
          <w:color w:val="auto"/>
          <w:spacing w:val="-6"/>
          <w:szCs w:val="24"/>
          <w:u w:val="single"/>
        </w:rPr>
      </w:pPr>
      <w:r w:rsidRPr="00626081">
        <w:rPr>
          <w:color w:val="auto"/>
          <w:spacing w:val="-6"/>
          <w:szCs w:val="24"/>
          <w:u w:val="single"/>
        </w:rPr>
        <w:t>3. Koncepční výhled vývoje podsbírky</w:t>
      </w:r>
    </w:p>
    <w:p w14:paraId="3C86BA1E" w14:textId="77777777" w:rsidR="00104B52" w:rsidRPr="00626081" w:rsidRDefault="00104B52" w:rsidP="00104B52">
      <w:pPr>
        <w:jc w:val="both"/>
        <w:rPr>
          <w:spacing w:val="-6"/>
          <w:sz w:val="24"/>
          <w:szCs w:val="24"/>
        </w:rPr>
      </w:pPr>
      <w:r w:rsidRPr="00626081">
        <w:rPr>
          <w:spacing w:val="-6"/>
          <w:sz w:val="24"/>
          <w:szCs w:val="24"/>
        </w:rPr>
        <w:t xml:space="preserve">V nadcházejících letech bude podsbírka rozšiřována prostřednictvím vlastních výzkumů. Hlavní důraz bude i nadále kladen na získávání osteologického materiálu z období středního a svrchního pleistocénu; regionálně bude největší zájem směřován do oblasti Moravského krasu. Opomíjen však nebude ani případný kostní materiál z nekrasových lokalit jižní a střední Moravy. </w:t>
      </w:r>
    </w:p>
    <w:p w14:paraId="179ED263" w14:textId="77777777" w:rsidR="00104B52" w:rsidRPr="00626081" w:rsidRDefault="00104B52" w:rsidP="004548BA">
      <w:pPr>
        <w:ind w:firstLine="567"/>
        <w:jc w:val="both"/>
        <w:rPr>
          <w:spacing w:val="-6"/>
          <w:sz w:val="24"/>
          <w:szCs w:val="24"/>
        </w:rPr>
      </w:pPr>
      <w:r w:rsidRPr="00626081">
        <w:rPr>
          <w:spacing w:val="-6"/>
          <w:sz w:val="24"/>
          <w:szCs w:val="24"/>
        </w:rPr>
        <w:t xml:space="preserve">Laboratorní zpracování zvířecích kostí bude probíhat, jak bylo výše popsáno; vzhledem k současným požadavkům na co nejnižší míru kontaminace osteologického materiálu bude pokračováno v již nastoupeném trendu a konzervovány budou jen ty předměty, jejichž stav bude tento zákrok vyžadovat. V souvislosti s laboratorním zpracováním sbírkových předmětů je velmi žádoucí brzké vybudování moderních centrálních laboratoří Moravského zemského muzea, odpovídajících technologicky i prostorově nejmodernějších potřebám ochrany sbírky. Kromě průběžného evidování nových přírůstků bude postupně převáděna starší část podsbírky z prvního do druhého stupně evidence. Rychlost tohoto převodu bude však závislá na personálním obsazení osteologického úseku, které je v současné době podhodnoceno. V následujících letech bude větší důraz kladen také na postupnou obrazovou digitalizaci podsbírky.  </w:t>
      </w:r>
    </w:p>
    <w:p w14:paraId="42F9F05D" w14:textId="77777777" w:rsidR="00104B52" w:rsidRPr="00626081" w:rsidRDefault="00104B52" w:rsidP="004548BA">
      <w:pPr>
        <w:ind w:firstLine="567"/>
        <w:jc w:val="both"/>
        <w:rPr>
          <w:spacing w:val="-6"/>
          <w:sz w:val="24"/>
          <w:szCs w:val="24"/>
        </w:rPr>
      </w:pPr>
      <w:r w:rsidRPr="00626081">
        <w:rPr>
          <w:spacing w:val="-6"/>
          <w:sz w:val="24"/>
          <w:szCs w:val="24"/>
        </w:rPr>
        <w:t xml:space="preserve">Přírůstky podsbírky budou v nadcházejících letech z nezbytnosti ukládány do stávajících depozitárních prostor, ačkoliv je většina z nich z různých důvodů víceméně nevyhovující. Přednostně bude materiál ukládán do depozitářů v Brně, pokud to jejich prostorová kapacita dovolí. Současný technický stav depozitárních prostor v Budišově u Třebíče je natolik problémový, že k ukládání nového materiálu je přistupováno jen v případě naprosté nezbytnosti. Pro zachování stávající kvality osteologické podsbírky je životně důležitá rychlá výstavba plánovaného centrálního depozitáře v Rebešovicích a přesun podsbírky do těchto nových prostor. </w:t>
      </w:r>
    </w:p>
    <w:p w14:paraId="333AEDBF" w14:textId="77777777" w:rsidR="00404472" w:rsidRPr="00626081" w:rsidRDefault="00404472" w:rsidP="00404472">
      <w:pPr>
        <w:jc w:val="both"/>
        <w:rPr>
          <w:spacing w:val="-6"/>
          <w:sz w:val="24"/>
          <w:szCs w:val="24"/>
        </w:rPr>
      </w:pPr>
    </w:p>
    <w:p w14:paraId="57A19B0E" w14:textId="77777777" w:rsidR="00404472" w:rsidRPr="00626081" w:rsidRDefault="00404472" w:rsidP="00404472">
      <w:pPr>
        <w:jc w:val="both"/>
        <w:rPr>
          <w:spacing w:val="-6"/>
          <w:sz w:val="24"/>
          <w:szCs w:val="24"/>
          <w:u w:val="single"/>
        </w:rPr>
      </w:pPr>
      <w:r w:rsidRPr="00626081">
        <w:rPr>
          <w:spacing w:val="-6"/>
          <w:sz w:val="24"/>
          <w:szCs w:val="24"/>
          <w:u w:val="single"/>
        </w:rPr>
        <w:t>4. Akvizice</w:t>
      </w:r>
    </w:p>
    <w:p w14:paraId="1990A765" w14:textId="30B765AA" w:rsidR="00104B52" w:rsidRPr="00152F02" w:rsidRDefault="00104B52" w:rsidP="00404472">
      <w:pPr>
        <w:jc w:val="both"/>
        <w:rPr>
          <w:spacing w:val="-6"/>
          <w:sz w:val="24"/>
          <w:szCs w:val="24"/>
        </w:rPr>
      </w:pPr>
      <w:r w:rsidRPr="00626081">
        <w:rPr>
          <w:spacing w:val="-6"/>
          <w:sz w:val="24"/>
          <w:szCs w:val="24"/>
        </w:rPr>
        <w:t xml:space="preserve">2015–2020: </w:t>
      </w:r>
      <w:r w:rsidRPr="00152F02">
        <w:rPr>
          <w:spacing w:val="-6"/>
          <w:sz w:val="24"/>
          <w:szCs w:val="24"/>
        </w:rPr>
        <w:t>24</w:t>
      </w:r>
      <w:r w:rsidR="002C6AFD" w:rsidRPr="00152F02">
        <w:rPr>
          <w:spacing w:val="-6"/>
          <w:sz w:val="24"/>
          <w:szCs w:val="24"/>
        </w:rPr>
        <w:t xml:space="preserve"> </w:t>
      </w:r>
      <w:r w:rsidR="002C6AFD" w:rsidRPr="00152F02">
        <w:rPr>
          <w:color w:val="222222"/>
          <w:spacing w:val="-6"/>
          <w:sz w:val="24"/>
          <w:szCs w:val="24"/>
          <w:shd w:val="clear" w:color="auto" w:fill="FFFFFF"/>
        </w:rPr>
        <w:t xml:space="preserve">př. </w:t>
      </w:r>
      <w:r w:rsidR="002C6AFD" w:rsidRPr="00152F02">
        <w:rPr>
          <w:spacing w:val="-6"/>
          <w:sz w:val="24"/>
          <w:szCs w:val="24"/>
        </w:rPr>
        <w:t>č.</w:t>
      </w:r>
    </w:p>
    <w:p w14:paraId="5D729313" w14:textId="77777777" w:rsidR="00104B52" w:rsidRPr="00152F02" w:rsidRDefault="00104B52" w:rsidP="00104B52">
      <w:pPr>
        <w:pStyle w:val="FormtovanvHTML"/>
        <w:rPr>
          <w:rFonts w:ascii="Times New Roman" w:hAnsi="Times New Roman" w:cs="Times New Roman"/>
          <w:spacing w:val="-6"/>
          <w:sz w:val="24"/>
          <w:szCs w:val="24"/>
        </w:rPr>
      </w:pPr>
    </w:p>
    <w:p w14:paraId="0F812163" w14:textId="77777777" w:rsidR="00104B52" w:rsidRPr="00152F02" w:rsidRDefault="00104B52" w:rsidP="00104B52">
      <w:pPr>
        <w:pStyle w:val="FormtovanvHTML"/>
        <w:rPr>
          <w:rFonts w:ascii="Times New Roman" w:hAnsi="Times New Roman" w:cs="Times New Roman"/>
          <w:b/>
          <w:spacing w:val="-6"/>
          <w:sz w:val="24"/>
          <w:szCs w:val="24"/>
        </w:rPr>
      </w:pPr>
      <w:r w:rsidRPr="00152F02">
        <w:rPr>
          <w:rFonts w:ascii="Times New Roman" w:hAnsi="Times New Roman" w:cs="Times New Roman"/>
          <w:b/>
          <w:spacing w:val="-6"/>
          <w:sz w:val="24"/>
          <w:szCs w:val="24"/>
        </w:rPr>
        <w:t>Podsbírka 24. další – Anthropos – výtvarná díla</w:t>
      </w:r>
    </w:p>
    <w:p w14:paraId="67EA9280" w14:textId="77777777" w:rsidR="00104B52" w:rsidRPr="00152F02" w:rsidRDefault="00104B52" w:rsidP="00104B52">
      <w:pPr>
        <w:pStyle w:val="FormtovanvHTML"/>
        <w:rPr>
          <w:rFonts w:ascii="Times New Roman" w:hAnsi="Times New Roman" w:cs="Times New Roman"/>
          <w:spacing w:val="-6"/>
          <w:sz w:val="24"/>
          <w:szCs w:val="24"/>
        </w:rPr>
      </w:pPr>
    </w:p>
    <w:p w14:paraId="2D0339E7" w14:textId="77777777" w:rsidR="00104B52" w:rsidRPr="00152F02" w:rsidRDefault="00104B52" w:rsidP="00104B52">
      <w:pPr>
        <w:jc w:val="both"/>
        <w:rPr>
          <w:spacing w:val="-6"/>
          <w:sz w:val="24"/>
          <w:szCs w:val="24"/>
        </w:rPr>
      </w:pPr>
      <w:r w:rsidRPr="00152F02">
        <w:rPr>
          <w:spacing w:val="-6"/>
          <w:sz w:val="24"/>
          <w:szCs w:val="24"/>
        </w:rPr>
        <w:t xml:space="preserve">1. </w:t>
      </w:r>
      <w:r w:rsidRPr="00152F02">
        <w:rPr>
          <w:spacing w:val="-6"/>
          <w:sz w:val="24"/>
          <w:szCs w:val="24"/>
          <w:u w:val="single"/>
        </w:rPr>
        <w:t>Charakteristika a tvorba sbírky</w:t>
      </w:r>
    </w:p>
    <w:p w14:paraId="6FD120FE" w14:textId="77777777" w:rsidR="00104B52" w:rsidRPr="00152F02" w:rsidRDefault="00104B52" w:rsidP="00104B52">
      <w:pPr>
        <w:jc w:val="both"/>
        <w:rPr>
          <w:spacing w:val="-6"/>
          <w:sz w:val="24"/>
          <w:szCs w:val="24"/>
        </w:rPr>
      </w:pPr>
      <w:r w:rsidRPr="00152F02">
        <w:rPr>
          <w:spacing w:val="-6"/>
          <w:sz w:val="24"/>
          <w:szCs w:val="24"/>
        </w:rPr>
        <w:t xml:space="preserve">Podsbírka obsahuje nevelký, ale zato velmi atraktivní soubor obrazů Zdeňka Buriana a ojediněle i jiná výtvarná díla (P. Dvorský, L. Balák).  Kromě obrazů tu jsou i původní rekonstrukční plastiky. </w:t>
      </w:r>
    </w:p>
    <w:p w14:paraId="44EB9474" w14:textId="77777777" w:rsidR="00104B52" w:rsidRPr="00152F02" w:rsidRDefault="00104B52" w:rsidP="00104B52">
      <w:pPr>
        <w:jc w:val="both"/>
        <w:rPr>
          <w:spacing w:val="-6"/>
          <w:sz w:val="24"/>
          <w:szCs w:val="24"/>
        </w:rPr>
      </w:pPr>
    </w:p>
    <w:p w14:paraId="1CAAFA70" w14:textId="77777777" w:rsidR="00104B52" w:rsidRPr="00152F02" w:rsidRDefault="00104B52" w:rsidP="00104B52">
      <w:pPr>
        <w:jc w:val="both"/>
        <w:rPr>
          <w:spacing w:val="-6"/>
          <w:sz w:val="24"/>
          <w:szCs w:val="24"/>
        </w:rPr>
      </w:pPr>
      <w:r w:rsidRPr="00152F02">
        <w:rPr>
          <w:spacing w:val="-6"/>
          <w:sz w:val="24"/>
          <w:szCs w:val="24"/>
        </w:rPr>
        <w:t xml:space="preserve">2. </w:t>
      </w:r>
      <w:r w:rsidRPr="00152F02">
        <w:rPr>
          <w:spacing w:val="-6"/>
          <w:sz w:val="24"/>
          <w:szCs w:val="24"/>
          <w:u w:val="single"/>
        </w:rPr>
        <w:t>Tvorba sbírky</w:t>
      </w:r>
    </w:p>
    <w:p w14:paraId="66565B6C" w14:textId="469F7DB9" w:rsidR="00104B52" w:rsidRPr="00626081" w:rsidRDefault="00104B52" w:rsidP="00104B52">
      <w:pPr>
        <w:jc w:val="both"/>
        <w:rPr>
          <w:spacing w:val="-6"/>
          <w:sz w:val="24"/>
          <w:szCs w:val="24"/>
        </w:rPr>
      </w:pPr>
      <w:r w:rsidRPr="00152F02">
        <w:rPr>
          <w:spacing w:val="-6"/>
          <w:sz w:val="24"/>
          <w:szCs w:val="24"/>
        </w:rPr>
        <w:lastRenderedPageBreak/>
        <w:t>Většina fondu byla získána nákupem nebo darem v </w:t>
      </w:r>
      <w:r w:rsidR="002C6AFD" w:rsidRPr="00152F02">
        <w:rPr>
          <w:spacing w:val="-6"/>
          <w:sz w:val="24"/>
          <w:szCs w:val="24"/>
        </w:rPr>
        <w:t>padesátých</w:t>
      </w:r>
      <w:r w:rsidRPr="00152F02">
        <w:rPr>
          <w:spacing w:val="-6"/>
          <w:sz w:val="24"/>
          <w:szCs w:val="24"/>
        </w:rPr>
        <w:t xml:space="preserve"> a </w:t>
      </w:r>
      <w:r w:rsidR="002C6AFD" w:rsidRPr="00152F02">
        <w:rPr>
          <w:spacing w:val="-6"/>
          <w:sz w:val="24"/>
          <w:szCs w:val="24"/>
        </w:rPr>
        <w:t>šedesátých</w:t>
      </w:r>
      <w:r w:rsidRPr="00152F02">
        <w:rPr>
          <w:spacing w:val="-6"/>
          <w:sz w:val="24"/>
          <w:szCs w:val="24"/>
        </w:rPr>
        <w:t xml:space="preserve"> letech 20. stol.</w:t>
      </w:r>
    </w:p>
    <w:p w14:paraId="19FE3C0B" w14:textId="77777777" w:rsidR="00104B52" w:rsidRPr="00626081" w:rsidRDefault="00104B52" w:rsidP="00104B52">
      <w:pPr>
        <w:jc w:val="both"/>
        <w:rPr>
          <w:spacing w:val="-6"/>
          <w:sz w:val="24"/>
          <w:szCs w:val="24"/>
        </w:rPr>
      </w:pPr>
    </w:p>
    <w:p w14:paraId="4952247F" w14:textId="77777777" w:rsidR="00104B52" w:rsidRPr="00626081" w:rsidRDefault="00104B52" w:rsidP="00104B52">
      <w:pPr>
        <w:jc w:val="both"/>
        <w:rPr>
          <w:spacing w:val="-6"/>
          <w:sz w:val="24"/>
          <w:szCs w:val="24"/>
        </w:rPr>
      </w:pPr>
      <w:r w:rsidRPr="00626081">
        <w:rPr>
          <w:spacing w:val="-6"/>
          <w:sz w:val="24"/>
          <w:szCs w:val="24"/>
          <w:u w:val="single"/>
        </w:rPr>
        <w:t>3. Uložení a péče o sbírku</w:t>
      </w:r>
    </w:p>
    <w:p w14:paraId="6F4F064F" w14:textId="77777777" w:rsidR="00104B52" w:rsidRPr="00626081" w:rsidRDefault="00104B52" w:rsidP="00104B52">
      <w:pPr>
        <w:jc w:val="both"/>
        <w:rPr>
          <w:spacing w:val="-6"/>
          <w:sz w:val="24"/>
          <w:szCs w:val="24"/>
        </w:rPr>
      </w:pPr>
      <w:r w:rsidRPr="00626081">
        <w:rPr>
          <w:spacing w:val="-6"/>
          <w:sz w:val="24"/>
          <w:szCs w:val="24"/>
        </w:rPr>
        <w:t xml:space="preserve">Sbírka je uložena ve 2. patře ústavu Anthropos, Zelný trh 7, v plechových protipožárních skříních na výsuvných rámech. Z hlediska klimatizace není toto uložení optimální, může docházet ke zvýšení vlhkosti. Provádí se každoroční kontrola stavu sbírkových předmětů. </w:t>
      </w:r>
    </w:p>
    <w:p w14:paraId="45B1ED4D" w14:textId="6C5C1D32" w:rsidR="00104B52" w:rsidRPr="00626081" w:rsidRDefault="00104B52" w:rsidP="004548BA">
      <w:pPr>
        <w:ind w:firstLine="567"/>
        <w:jc w:val="both"/>
        <w:rPr>
          <w:spacing w:val="-6"/>
          <w:sz w:val="24"/>
          <w:szCs w:val="24"/>
        </w:rPr>
      </w:pPr>
      <w:r w:rsidRPr="00626081">
        <w:rPr>
          <w:spacing w:val="-6"/>
          <w:sz w:val="24"/>
          <w:szCs w:val="24"/>
        </w:rPr>
        <w:t xml:space="preserve">Jednotlivé položky jsou evidovány formou třídílných karet a celá evidence je převedena do galerijního modulu </w:t>
      </w:r>
      <w:r w:rsidR="00236FC4" w:rsidRPr="00626081">
        <w:rPr>
          <w:caps/>
          <w:spacing w:val="-6"/>
          <w:sz w:val="24"/>
          <w:szCs w:val="24"/>
        </w:rPr>
        <w:t>Demus</w:t>
      </w:r>
      <w:r w:rsidRPr="00626081">
        <w:rPr>
          <w:spacing w:val="-6"/>
          <w:sz w:val="24"/>
          <w:szCs w:val="24"/>
        </w:rPr>
        <w:t>. Sbírka je plně digitalizována.</w:t>
      </w:r>
    </w:p>
    <w:p w14:paraId="55E96C54" w14:textId="77777777" w:rsidR="00104B52" w:rsidRPr="00626081" w:rsidRDefault="00104B52" w:rsidP="00104B52">
      <w:pPr>
        <w:jc w:val="both"/>
        <w:rPr>
          <w:spacing w:val="-6"/>
          <w:sz w:val="24"/>
          <w:szCs w:val="24"/>
        </w:rPr>
      </w:pPr>
    </w:p>
    <w:p w14:paraId="76EDA5AF" w14:textId="77777777" w:rsidR="00104B52" w:rsidRPr="00626081" w:rsidRDefault="00104B52" w:rsidP="00104B52">
      <w:pPr>
        <w:pStyle w:val="Nadpis2"/>
        <w:jc w:val="both"/>
        <w:rPr>
          <w:color w:val="auto"/>
          <w:spacing w:val="-6"/>
          <w:szCs w:val="24"/>
          <w:u w:val="single"/>
        </w:rPr>
      </w:pPr>
      <w:r w:rsidRPr="00626081">
        <w:rPr>
          <w:color w:val="auto"/>
          <w:spacing w:val="-6"/>
          <w:szCs w:val="24"/>
          <w:u w:val="single"/>
        </w:rPr>
        <w:t>3. Koncepční výhled vývoje podsbírky</w:t>
      </w:r>
    </w:p>
    <w:p w14:paraId="15FA1C3E" w14:textId="77777777" w:rsidR="00104B52" w:rsidRPr="00626081" w:rsidRDefault="00104B52" w:rsidP="00104B52">
      <w:pPr>
        <w:pStyle w:val="FormtovanvHTML"/>
        <w:rPr>
          <w:rFonts w:ascii="Times New Roman" w:hAnsi="Times New Roman" w:cs="Times New Roman"/>
          <w:spacing w:val="-6"/>
          <w:sz w:val="24"/>
          <w:szCs w:val="24"/>
        </w:rPr>
      </w:pPr>
      <w:r w:rsidRPr="00626081">
        <w:rPr>
          <w:rFonts w:ascii="Times New Roman" w:hAnsi="Times New Roman" w:cs="Times New Roman"/>
          <w:spacing w:val="-6"/>
          <w:sz w:val="24"/>
          <w:szCs w:val="24"/>
        </w:rPr>
        <w:t xml:space="preserve">S podstatným rozšiřováním sbírky se nepočítá. </w:t>
      </w:r>
    </w:p>
    <w:p w14:paraId="371A3F21" w14:textId="77777777" w:rsidR="00104B52" w:rsidRPr="00626081" w:rsidRDefault="00104B52" w:rsidP="00104B52">
      <w:pPr>
        <w:pStyle w:val="FormtovanvHTML"/>
        <w:rPr>
          <w:rFonts w:ascii="Times New Roman" w:hAnsi="Times New Roman" w:cs="Times New Roman"/>
          <w:spacing w:val="-6"/>
          <w:sz w:val="24"/>
          <w:szCs w:val="24"/>
        </w:rPr>
      </w:pPr>
    </w:p>
    <w:p w14:paraId="546B5016" w14:textId="77777777" w:rsidR="00404472" w:rsidRPr="00626081" w:rsidRDefault="00404472" w:rsidP="00104B52">
      <w:pPr>
        <w:jc w:val="both"/>
        <w:rPr>
          <w:spacing w:val="-6"/>
          <w:sz w:val="24"/>
          <w:szCs w:val="24"/>
          <w:u w:val="single"/>
        </w:rPr>
      </w:pPr>
      <w:r w:rsidRPr="00626081">
        <w:rPr>
          <w:spacing w:val="-6"/>
          <w:sz w:val="24"/>
          <w:szCs w:val="24"/>
          <w:u w:val="single"/>
        </w:rPr>
        <w:t>4. Akvizice</w:t>
      </w:r>
    </w:p>
    <w:p w14:paraId="04F4AF35" w14:textId="10AE1062" w:rsidR="00104B52" w:rsidRPr="00152F02" w:rsidRDefault="00104B52" w:rsidP="00104B52">
      <w:pPr>
        <w:jc w:val="both"/>
        <w:rPr>
          <w:spacing w:val="-6"/>
          <w:sz w:val="24"/>
          <w:szCs w:val="24"/>
        </w:rPr>
      </w:pPr>
      <w:r w:rsidRPr="00626081">
        <w:rPr>
          <w:spacing w:val="-6"/>
          <w:sz w:val="24"/>
          <w:szCs w:val="24"/>
        </w:rPr>
        <w:t xml:space="preserve">2015–2020: </w:t>
      </w:r>
      <w:r w:rsidRPr="00152F02">
        <w:rPr>
          <w:spacing w:val="-6"/>
          <w:sz w:val="24"/>
          <w:szCs w:val="24"/>
        </w:rPr>
        <w:t>0</w:t>
      </w:r>
      <w:r w:rsidR="002C6AFD" w:rsidRPr="00152F02">
        <w:rPr>
          <w:spacing w:val="-6"/>
          <w:sz w:val="24"/>
          <w:szCs w:val="24"/>
        </w:rPr>
        <w:t xml:space="preserve"> </w:t>
      </w:r>
      <w:r w:rsidR="002C6AFD" w:rsidRPr="00152F02">
        <w:rPr>
          <w:color w:val="222222"/>
          <w:spacing w:val="-6"/>
          <w:sz w:val="24"/>
          <w:szCs w:val="24"/>
          <w:shd w:val="clear" w:color="auto" w:fill="FFFFFF"/>
        </w:rPr>
        <w:t xml:space="preserve">př. </w:t>
      </w:r>
      <w:r w:rsidR="002C6AFD" w:rsidRPr="00152F02">
        <w:rPr>
          <w:spacing w:val="-6"/>
          <w:sz w:val="24"/>
          <w:szCs w:val="24"/>
        </w:rPr>
        <w:t>č.</w:t>
      </w:r>
    </w:p>
    <w:p w14:paraId="39F22C0B" w14:textId="77777777" w:rsidR="00104B52" w:rsidRPr="00152F02" w:rsidRDefault="00104B52" w:rsidP="00104B52">
      <w:pPr>
        <w:pStyle w:val="FormtovanvHTML"/>
        <w:rPr>
          <w:rFonts w:ascii="Times New Roman" w:hAnsi="Times New Roman" w:cs="Times New Roman"/>
          <w:spacing w:val="-6"/>
          <w:sz w:val="24"/>
          <w:szCs w:val="24"/>
        </w:rPr>
      </w:pPr>
    </w:p>
    <w:p w14:paraId="1A9066C8" w14:textId="77777777" w:rsidR="00104B52" w:rsidRPr="00152F02" w:rsidRDefault="00104B52" w:rsidP="00104B52">
      <w:pPr>
        <w:pStyle w:val="FormtovanvHTML"/>
        <w:rPr>
          <w:rFonts w:ascii="Times New Roman" w:hAnsi="Times New Roman" w:cs="Times New Roman"/>
          <w:b/>
          <w:spacing w:val="-6"/>
          <w:sz w:val="24"/>
          <w:szCs w:val="24"/>
        </w:rPr>
      </w:pPr>
      <w:r w:rsidRPr="00152F02">
        <w:rPr>
          <w:rFonts w:ascii="Times New Roman" w:hAnsi="Times New Roman" w:cs="Times New Roman"/>
          <w:b/>
          <w:spacing w:val="-6"/>
          <w:sz w:val="24"/>
          <w:szCs w:val="24"/>
        </w:rPr>
        <w:t>Podsbírka 25. jiná – Anthropos – pomocný edukativní materiál</w:t>
      </w:r>
    </w:p>
    <w:p w14:paraId="64128A9E" w14:textId="77777777" w:rsidR="00104B52" w:rsidRPr="00152F02" w:rsidRDefault="00104B52" w:rsidP="00104B52">
      <w:pPr>
        <w:jc w:val="both"/>
        <w:rPr>
          <w:spacing w:val="-6"/>
          <w:sz w:val="24"/>
          <w:szCs w:val="24"/>
        </w:rPr>
      </w:pPr>
    </w:p>
    <w:p w14:paraId="365CCDCE" w14:textId="77777777" w:rsidR="00104B52" w:rsidRPr="00152F02" w:rsidRDefault="00104B52" w:rsidP="00104B52">
      <w:pPr>
        <w:jc w:val="both"/>
        <w:rPr>
          <w:spacing w:val="-6"/>
          <w:sz w:val="24"/>
          <w:szCs w:val="24"/>
        </w:rPr>
      </w:pPr>
      <w:r w:rsidRPr="00152F02">
        <w:rPr>
          <w:spacing w:val="-6"/>
          <w:sz w:val="24"/>
          <w:szCs w:val="24"/>
        </w:rPr>
        <w:t xml:space="preserve">1. </w:t>
      </w:r>
      <w:r w:rsidRPr="00152F02">
        <w:rPr>
          <w:spacing w:val="-6"/>
          <w:sz w:val="24"/>
          <w:szCs w:val="24"/>
          <w:u w:val="single"/>
        </w:rPr>
        <w:t>Charakteristika a tvorba sbírky</w:t>
      </w:r>
    </w:p>
    <w:p w14:paraId="21501BB9" w14:textId="77777777" w:rsidR="00104B52" w:rsidRPr="00152F02" w:rsidRDefault="00104B52" w:rsidP="00104B52">
      <w:pPr>
        <w:jc w:val="both"/>
        <w:rPr>
          <w:spacing w:val="-6"/>
          <w:sz w:val="24"/>
          <w:szCs w:val="24"/>
        </w:rPr>
      </w:pPr>
      <w:r w:rsidRPr="00152F02">
        <w:rPr>
          <w:spacing w:val="-6"/>
          <w:sz w:val="24"/>
          <w:szCs w:val="24"/>
        </w:rPr>
        <w:t xml:space="preserve">Podsbírku tvoří různorodé modely, bysty, sochy, rozměrné kopie skalních maleb, rekonstruované situace z archeologických výzkumů, nálezy ohnišť, odlitky pohřbů apod. </w:t>
      </w:r>
    </w:p>
    <w:p w14:paraId="1944516A" w14:textId="77777777" w:rsidR="00104B52" w:rsidRPr="00152F02" w:rsidRDefault="00104B52" w:rsidP="00104B52">
      <w:pPr>
        <w:jc w:val="both"/>
        <w:rPr>
          <w:spacing w:val="-6"/>
          <w:sz w:val="24"/>
          <w:szCs w:val="24"/>
        </w:rPr>
      </w:pPr>
    </w:p>
    <w:p w14:paraId="6CF414BD" w14:textId="77777777" w:rsidR="00104B52" w:rsidRPr="00152F02" w:rsidRDefault="00104B52" w:rsidP="00104B52">
      <w:pPr>
        <w:jc w:val="both"/>
        <w:rPr>
          <w:spacing w:val="-6"/>
          <w:sz w:val="24"/>
          <w:szCs w:val="24"/>
        </w:rPr>
      </w:pPr>
      <w:r w:rsidRPr="00152F02">
        <w:rPr>
          <w:spacing w:val="-6"/>
          <w:sz w:val="24"/>
          <w:szCs w:val="24"/>
        </w:rPr>
        <w:t xml:space="preserve">2. Tvorba sbírky </w:t>
      </w:r>
    </w:p>
    <w:p w14:paraId="6ACC9091" w14:textId="77777777" w:rsidR="00104B52" w:rsidRPr="00152F02" w:rsidRDefault="00104B52" w:rsidP="00104B52">
      <w:pPr>
        <w:jc w:val="both"/>
        <w:rPr>
          <w:spacing w:val="-6"/>
          <w:sz w:val="24"/>
          <w:szCs w:val="24"/>
        </w:rPr>
      </w:pPr>
      <w:r w:rsidRPr="00152F02">
        <w:rPr>
          <w:spacing w:val="-6"/>
          <w:sz w:val="24"/>
          <w:szCs w:val="24"/>
        </w:rPr>
        <w:t>Edukativní materiály jsou pro muzejní práci významným fondem, který ale není budován systematicky. Všechny sbírkové předměty většinou pocházející z realizovaných výstav, nebo jsou záměrně zhotoveny při přípravě výstav.</w:t>
      </w:r>
    </w:p>
    <w:p w14:paraId="44D2F8E5" w14:textId="77777777" w:rsidR="00104B52" w:rsidRPr="00152F02" w:rsidRDefault="00104B52" w:rsidP="00104B52">
      <w:pPr>
        <w:jc w:val="both"/>
        <w:rPr>
          <w:spacing w:val="-6"/>
          <w:sz w:val="24"/>
          <w:szCs w:val="24"/>
        </w:rPr>
      </w:pPr>
    </w:p>
    <w:p w14:paraId="6CA34A85" w14:textId="77777777" w:rsidR="00104B52" w:rsidRPr="00152F02" w:rsidRDefault="00104B52" w:rsidP="00104B52">
      <w:pPr>
        <w:jc w:val="both"/>
        <w:rPr>
          <w:spacing w:val="-6"/>
          <w:sz w:val="24"/>
          <w:szCs w:val="24"/>
        </w:rPr>
      </w:pPr>
      <w:r w:rsidRPr="00152F02">
        <w:rPr>
          <w:spacing w:val="-6"/>
          <w:sz w:val="24"/>
          <w:szCs w:val="24"/>
          <w:u w:val="single"/>
        </w:rPr>
        <w:t>3. Uložení a péče o sbírku</w:t>
      </w:r>
    </w:p>
    <w:p w14:paraId="4F6ECEA5" w14:textId="77777777" w:rsidR="00104B52" w:rsidRPr="00152F02" w:rsidRDefault="00104B52" w:rsidP="00104B52">
      <w:pPr>
        <w:jc w:val="both"/>
        <w:rPr>
          <w:spacing w:val="-6"/>
          <w:sz w:val="24"/>
          <w:szCs w:val="24"/>
        </w:rPr>
      </w:pPr>
      <w:r w:rsidRPr="00152F02">
        <w:rPr>
          <w:spacing w:val="-6"/>
          <w:sz w:val="24"/>
          <w:szCs w:val="24"/>
        </w:rPr>
        <w:t>Pro tento sbírkový fond nejsou vymezeny trvalé prostory, jsou skladovány většinou nevhodně podle prostorových možností muzea v Brně, Rebešovicích i Budišově.  Sbírka je evidována papírovou formou ve druhém stupni evidence.</w:t>
      </w:r>
    </w:p>
    <w:p w14:paraId="68FA735E" w14:textId="77777777" w:rsidR="00104B52" w:rsidRPr="00152F02" w:rsidRDefault="00104B52" w:rsidP="00104B52">
      <w:pPr>
        <w:jc w:val="both"/>
        <w:rPr>
          <w:spacing w:val="-6"/>
          <w:sz w:val="24"/>
          <w:szCs w:val="24"/>
        </w:rPr>
      </w:pPr>
    </w:p>
    <w:p w14:paraId="6B28DEC6" w14:textId="77777777" w:rsidR="00104B52" w:rsidRPr="00152F02" w:rsidRDefault="00104B52" w:rsidP="00104B52">
      <w:pPr>
        <w:pStyle w:val="Nadpis2"/>
        <w:jc w:val="both"/>
        <w:rPr>
          <w:color w:val="auto"/>
          <w:spacing w:val="-6"/>
          <w:szCs w:val="24"/>
          <w:u w:val="single"/>
        </w:rPr>
      </w:pPr>
      <w:r w:rsidRPr="00152F02">
        <w:rPr>
          <w:color w:val="auto"/>
          <w:spacing w:val="-6"/>
          <w:szCs w:val="24"/>
          <w:u w:val="single"/>
        </w:rPr>
        <w:t>3. Koncepční výhled vývoje podsbírky</w:t>
      </w:r>
    </w:p>
    <w:p w14:paraId="19F734EA" w14:textId="77777777" w:rsidR="00104B52" w:rsidRPr="00152F02" w:rsidRDefault="00104B52" w:rsidP="00104B52">
      <w:pPr>
        <w:jc w:val="both"/>
        <w:rPr>
          <w:spacing w:val="-6"/>
          <w:sz w:val="24"/>
          <w:szCs w:val="24"/>
        </w:rPr>
      </w:pPr>
      <w:r w:rsidRPr="00152F02">
        <w:rPr>
          <w:spacing w:val="-6"/>
          <w:sz w:val="24"/>
          <w:szCs w:val="24"/>
        </w:rPr>
        <w:t>Edukativní fond je pro muzeum cenným materiálem pro výstavní a výchovné účely, ale i k doplnění expozice pavilonu Anthropos a bylo by žádoucí jej shromáždit na jednom místě a pokud možno reprezentativně. Na druhou stranu sbírka obsahuje řadu neaktuálních položek, jejichž budoucí využití je problematické a bude nutné provést její revizi. Plánujeme převod podsbírky pod Centrum kulturní antropologie, kam má odborně nejblíže a kde je uloženo nejvíce sbírkových položek.</w:t>
      </w:r>
    </w:p>
    <w:p w14:paraId="3BB5A689" w14:textId="77777777" w:rsidR="00104B52" w:rsidRPr="00152F02" w:rsidRDefault="00104B52" w:rsidP="00104B52">
      <w:pPr>
        <w:jc w:val="both"/>
        <w:rPr>
          <w:spacing w:val="-6"/>
          <w:sz w:val="24"/>
          <w:szCs w:val="24"/>
        </w:rPr>
      </w:pPr>
    </w:p>
    <w:p w14:paraId="65C2365F" w14:textId="77777777" w:rsidR="00404472" w:rsidRPr="00152F02" w:rsidRDefault="00404472" w:rsidP="00104B52">
      <w:pPr>
        <w:jc w:val="both"/>
        <w:rPr>
          <w:spacing w:val="-6"/>
          <w:sz w:val="24"/>
          <w:szCs w:val="24"/>
          <w:u w:val="single"/>
        </w:rPr>
      </w:pPr>
      <w:r w:rsidRPr="00152F02">
        <w:rPr>
          <w:spacing w:val="-6"/>
          <w:sz w:val="24"/>
          <w:szCs w:val="24"/>
          <w:u w:val="single"/>
        </w:rPr>
        <w:t>4. Akvizice</w:t>
      </w:r>
    </w:p>
    <w:p w14:paraId="42C2B215" w14:textId="15E9DA34" w:rsidR="00104B52" w:rsidRPr="00626081" w:rsidRDefault="00104B52" w:rsidP="00104B52">
      <w:pPr>
        <w:jc w:val="both"/>
        <w:rPr>
          <w:spacing w:val="-6"/>
          <w:sz w:val="24"/>
          <w:szCs w:val="24"/>
        </w:rPr>
      </w:pPr>
      <w:r w:rsidRPr="00152F02">
        <w:rPr>
          <w:spacing w:val="-6"/>
          <w:sz w:val="24"/>
          <w:szCs w:val="24"/>
        </w:rPr>
        <w:t>2015–2020: 0</w:t>
      </w:r>
      <w:r w:rsidR="002C6AFD" w:rsidRPr="00152F02">
        <w:rPr>
          <w:spacing w:val="-6"/>
          <w:sz w:val="24"/>
          <w:szCs w:val="24"/>
        </w:rPr>
        <w:t xml:space="preserve"> </w:t>
      </w:r>
      <w:r w:rsidR="002C6AFD" w:rsidRPr="00152F02">
        <w:rPr>
          <w:color w:val="222222"/>
          <w:spacing w:val="-6"/>
          <w:sz w:val="24"/>
          <w:szCs w:val="24"/>
          <w:shd w:val="clear" w:color="auto" w:fill="FFFFFF"/>
        </w:rPr>
        <w:t xml:space="preserve">př. </w:t>
      </w:r>
      <w:r w:rsidR="002C6AFD" w:rsidRPr="00152F02">
        <w:rPr>
          <w:spacing w:val="-6"/>
          <w:sz w:val="24"/>
          <w:szCs w:val="24"/>
        </w:rPr>
        <w:t>č.</w:t>
      </w:r>
    </w:p>
    <w:p w14:paraId="570696D4" w14:textId="77777777" w:rsidR="00851F66" w:rsidRPr="00626081" w:rsidRDefault="00851F66" w:rsidP="00B76F20">
      <w:pPr>
        <w:rPr>
          <w:spacing w:val="-6"/>
          <w:sz w:val="24"/>
          <w:szCs w:val="24"/>
        </w:rPr>
      </w:pPr>
    </w:p>
    <w:p w14:paraId="32D52433" w14:textId="77777777" w:rsidR="00DA2391" w:rsidRPr="00626081" w:rsidRDefault="00DA2391" w:rsidP="00B76F20">
      <w:pPr>
        <w:rPr>
          <w:b/>
          <w:spacing w:val="-6"/>
          <w:sz w:val="24"/>
          <w:szCs w:val="24"/>
          <w:u w:val="single"/>
        </w:rPr>
      </w:pPr>
      <w:r w:rsidRPr="00626081">
        <w:rPr>
          <w:b/>
          <w:spacing w:val="-6"/>
          <w:sz w:val="24"/>
          <w:szCs w:val="24"/>
          <w:u w:val="single"/>
        </w:rPr>
        <w:t>Historické oddělení</w:t>
      </w:r>
    </w:p>
    <w:p w14:paraId="1ACF6D1C" w14:textId="65E07CFB" w:rsidR="00DA2391" w:rsidRPr="00626081" w:rsidRDefault="00DA2391" w:rsidP="00B76F20">
      <w:pPr>
        <w:jc w:val="both"/>
        <w:rPr>
          <w:b/>
          <w:spacing w:val="-6"/>
          <w:sz w:val="24"/>
          <w:szCs w:val="24"/>
        </w:rPr>
      </w:pPr>
      <w:r w:rsidRPr="00626081">
        <w:rPr>
          <w:b/>
          <w:spacing w:val="-6"/>
          <w:sz w:val="24"/>
          <w:szCs w:val="24"/>
        </w:rPr>
        <w:t>Podsbírka 25. jiná – Historické oddělení</w:t>
      </w:r>
    </w:p>
    <w:p w14:paraId="229997C0" w14:textId="77777777" w:rsidR="00DA2391" w:rsidRPr="00626081" w:rsidRDefault="00DA2391" w:rsidP="00B76F20">
      <w:pPr>
        <w:jc w:val="both"/>
        <w:rPr>
          <w:b/>
          <w:spacing w:val="-6"/>
          <w:sz w:val="24"/>
          <w:szCs w:val="24"/>
        </w:rPr>
      </w:pPr>
    </w:p>
    <w:p w14:paraId="795F6CA6" w14:textId="77777777" w:rsidR="00613862" w:rsidRPr="00626081" w:rsidRDefault="00613862" w:rsidP="00236FC4">
      <w:pPr>
        <w:jc w:val="both"/>
        <w:rPr>
          <w:spacing w:val="-6"/>
          <w:sz w:val="24"/>
          <w:szCs w:val="24"/>
        </w:rPr>
      </w:pPr>
      <w:r w:rsidRPr="00626081">
        <w:rPr>
          <w:spacing w:val="-6"/>
          <w:sz w:val="24"/>
          <w:szCs w:val="24"/>
        </w:rPr>
        <w:t xml:space="preserve">1. </w:t>
      </w:r>
      <w:r w:rsidRPr="00626081">
        <w:rPr>
          <w:spacing w:val="-6"/>
          <w:sz w:val="24"/>
          <w:szCs w:val="24"/>
          <w:u w:val="single"/>
        </w:rPr>
        <w:t>Charakteristika a tvorba sbírky</w:t>
      </w:r>
    </w:p>
    <w:p w14:paraId="42EDE783" w14:textId="243FCD9A" w:rsidR="00E62C58" w:rsidRPr="00626081" w:rsidRDefault="00D35A0B" w:rsidP="00236FC4">
      <w:pPr>
        <w:jc w:val="both"/>
        <w:rPr>
          <w:color w:val="1F497D"/>
          <w:spacing w:val="-6"/>
        </w:rPr>
      </w:pPr>
      <w:r w:rsidRPr="00626081">
        <w:rPr>
          <w:spacing w:val="-6"/>
          <w:sz w:val="24"/>
          <w:szCs w:val="24"/>
        </w:rPr>
        <w:t xml:space="preserve">Sbírky historického oddělení </w:t>
      </w:r>
      <w:r w:rsidR="00DA2391" w:rsidRPr="00626081">
        <w:rPr>
          <w:spacing w:val="-6"/>
          <w:sz w:val="24"/>
          <w:szCs w:val="24"/>
        </w:rPr>
        <w:t xml:space="preserve">jsou členěny do 22 podskupin </w:t>
      </w:r>
      <w:r w:rsidR="00C543DD" w:rsidRPr="00626081">
        <w:rPr>
          <w:spacing w:val="-6"/>
          <w:sz w:val="24"/>
          <w:szCs w:val="24"/>
        </w:rPr>
        <w:t>–</w:t>
      </w:r>
      <w:r w:rsidR="00DA2391" w:rsidRPr="00626081">
        <w:rPr>
          <w:spacing w:val="-6"/>
          <w:sz w:val="24"/>
          <w:szCs w:val="24"/>
        </w:rPr>
        <w:t xml:space="preserve"> fondů. Základním kritériem pro toto rozdělení je obsahové hledisko a materiální povaha </w:t>
      </w:r>
      <w:r w:rsidR="00C543DD" w:rsidRPr="00626081">
        <w:rPr>
          <w:spacing w:val="-6"/>
          <w:sz w:val="24"/>
          <w:szCs w:val="24"/>
        </w:rPr>
        <w:t xml:space="preserve">samotných sbírkových předmětů. </w:t>
      </w:r>
      <w:r w:rsidR="00DA2391" w:rsidRPr="00626081">
        <w:rPr>
          <w:spacing w:val="-6"/>
          <w:sz w:val="24"/>
          <w:szCs w:val="24"/>
        </w:rPr>
        <w:t>Některé fondy, například řády a medaile (</w:t>
      </w:r>
      <w:proofErr w:type="spellStart"/>
      <w:r w:rsidR="00DA2391" w:rsidRPr="00626081">
        <w:rPr>
          <w:spacing w:val="-6"/>
          <w:sz w:val="24"/>
          <w:szCs w:val="24"/>
        </w:rPr>
        <w:t>Ař</w:t>
      </w:r>
      <w:proofErr w:type="spellEnd"/>
      <w:r w:rsidR="00DA2391" w:rsidRPr="00626081">
        <w:rPr>
          <w:spacing w:val="-6"/>
          <w:sz w:val="24"/>
          <w:szCs w:val="24"/>
        </w:rPr>
        <w:t>), odznaky (</w:t>
      </w:r>
      <w:proofErr w:type="spellStart"/>
      <w:r w:rsidR="00DA2391" w:rsidRPr="00626081">
        <w:rPr>
          <w:spacing w:val="-6"/>
          <w:sz w:val="24"/>
          <w:szCs w:val="24"/>
        </w:rPr>
        <w:t>Ao</w:t>
      </w:r>
      <w:proofErr w:type="spellEnd"/>
      <w:r w:rsidR="00DA2391" w:rsidRPr="00626081">
        <w:rPr>
          <w:spacing w:val="-6"/>
          <w:sz w:val="24"/>
          <w:szCs w:val="24"/>
        </w:rPr>
        <w:t xml:space="preserve">), chladné a palné zbraně (Ba), uniformy a výstrojní součásti (Ca), plakáty (A) nebo tisky a letáky (C) patří k nejucelenějším souborům v českých muzeích obecně, často mají význam jedinečného historického dokumentu, jsou </w:t>
      </w:r>
      <w:r w:rsidR="00DA2391" w:rsidRPr="00626081">
        <w:rPr>
          <w:spacing w:val="-6"/>
          <w:sz w:val="24"/>
          <w:szCs w:val="24"/>
        </w:rPr>
        <w:lastRenderedPageBreak/>
        <w:t xml:space="preserve">využívány badatelsky, výstavně a rovněž vhodně doplňují publikace coby obrazové přílohy. Sbírkový fond historického oddělení vznikal od počátku </w:t>
      </w:r>
      <w:r w:rsidR="00613862" w:rsidRPr="00626081">
        <w:rPr>
          <w:spacing w:val="-6"/>
          <w:sz w:val="24"/>
          <w:szCs w:val="24"/>
        </w:rPr>
        <w:t>sedmdesátých</w:t>
      </w:r>
      <w:r w:rsidR="00DA2391" w:rsidRPr="00626081">
        <w:rPr>
          <w:spacing w:val="-6"/>
          <w:sz w:val="24"/>
          <w:szCs w:val="24"/>
        </w:rPr>
        <w:t xml:space="preserve"> let 20. století převážně vlastní dokumentační činností jeho pracovníků, ale také aktivní spoluprací s pamětníky, sběrateli a historiky – amatéry. </w:t>
      </w:r>
      <w:r w:rsidR="00B14EC7" w:rsidRPr="00626081">
        <w:rPr>
          <w:spacing w:val="-6"/>
          <w:sz w:val="24"/>
          <w:szCs w:val="24"/>
        </w:rPr>
        <w:t>Již více než 20 let trvá postup</w:t>
      </w:r>
      <w:r w:rsidR="00B76F20" w:rsidRPr="00626081">
        <w:rPr>
          <w:spacing w:val="-6"/>
          <w:sz w:val="24"/>
          <w:szCs w:val="24"/>
        </w:rPr>
        <w:t>né zpracovávání rozsáhlého a </w:t>
      </w:r>
      <w:r w:rsidR="00B14EC7" w:rsidRPr="00626081">
        <w:rPr>
          <w:spacing w:val="-6"/>
          <w:sz w:val="24"/>
          <w:szCs w:val="24"/>
        </w:rPr>
        <w:t xml:space="preserve">materiálově značně různorodého souboru sbírek bývalého Muzea dělnického hnutí Brněnska (MDHB), pokrývající období od osmdesátých let 19. století do sedmdesátých let 20. století, které historické oddělení Moravského zemského muzea kompletně převzalo v roce 1991. </w:t>
      </w:r>
      <w:r w:rsidR="00E62C58" w:rsidRPr="00626081">
        <w:rPr>
          <w:i/>
          <w:spacing w:val="-6"/>
          <w:sz w:val="24"/>
          <w:szCs w:val="24"/>
        </w:rPr>
        <w:t xml:space="preserve">(Materiály MDH netvoří a nebudou tvořit samostatnou podsbírku, už z toho důvodu, že k tomu nedošlo na začátku postupného zpracovávání dílčích dokumentů v roce 1991 (také z toho důvodů, že se nedochovaly původní přírůstkové knihy ani inventární seznamy z MDH). Proto jsou jednotlivé předměty rozdělovány a evidovány podle stávajících podskupin HO MZM: S – písemnosti, T – fotografie, B – noviny a časopisy, D – brožury a knihy, C – tisky a letáky, L – pohlednice a další), akorát při zápisu na karty a do </w:t>
      </w:r>
      <w:proofErr w:type="spellStart"/>
      <w:r w:rsidR="00236FC4" w:rsidRPr="00626081">
        <w:rPr>
          <w:i/>
          <w:caps/>
          <w:spacing w:val="-6"/>
          <w:sz w:val="24"/>
          <w:szCs w:val="24"/>
        </w:rPr>
        <w:t>Demus</w:t>
      </w:r>
      <w:r w:rsidR="00E62C58" w:rsidRPr="00626081">
        <w:rPr>
          <w:i/>
          <w:spacing w:val="-6"/>
          <w:sz w:val="24"/>
          <w:szCs w:val="24"/>
        </w:rPr>
        <w:t>u</w:t>
      </w:r>
      <w:proofErr w:type="spellEnd"/>
      <w:r w:rsidR="00E62C58" w:rsidRPr="00626081">
        <w:rPr>
          <w:i/>
          <w:spacing w:val="-6"/>
          <w:sz w:val="24"/>
          <w:szCs w:val="24"/>
        </w:rPr>
        <w:t xml:space="preserve"> je vždy učiněna poznámka „převod z MDH“.)</w:t>
      </w:r>
    </w:p>
    <w:p w14:paraId="69CD58C4" w14:textId="15CE32F4" w:rsidR="00B14EC7" w:rsidRPr="00626081" w:rsidRDefault="00B14EC7" w:rsidP="00236FC4">
      <w:pPr>
        <w:jc w:val="both"/>
        <w:rPr>
          <w:spacing w:val="-6"/>
          <w:sz w:val="24"/>
          <w:szCs w:val="24"/>
        </w:rPr>
      </w:pPr>
      <w:r w:rsidRPr="00626081">
        <w:rPr>
          <w:spacing w:val="-6"/>
          <w:sz w:val="24"/>
          <w:szCs w:val="24"/>
        </w:rPr>
        <w:t>Od</w:t>
      </w:r>
      <w:r w:rsidR="00B76F20" w:rsidRPr="00626081">
        <w:rPr>
          <w:spacing w:val="-6"/>
          <w:sz w:val="24"/>
          <w:szCs w:val="24"/>
        </w:rPr>
        <w:t> </w:t>
      </w:r>
      <w:r w:rsidRPr="00626081">
        <w:rPr>
          <w:spacing w:val="-6"/>
          <w:sz w:val="24"/>
          <w:szCs w:val="24"/>
        </w:rPr>
        <w:t xml:space="preserve">té doby byly sbírky několikrát stěhovány (z původního objektu muzea v Místodržitelském paláci do Etnografického ústavu Moravského zemského muzea, poté na zámek Jevišovice a dále na zámek Moravec) a nyní jsou, snad již definitivně, v depozitárních prostorách historického oddělení </w:t>
      </w:r>
      <w:r w:rsidR="004976B1" w:rsidRPr="00626081">
        <w:rPr>
          <w:spacing w:val="-6"/>
          <w:sz w:val="24"/>
          <w:szCs w:val="24"/>
        </w:rPr>
        <w:t>v zámku Moravec</w:t>
      </w:r>
      <w:r w:rsidRPr="00626081">
        <w:rPr>
          <w:spacing w:val="-6"/>
          <w:sz w:val="24"/>
          <w:szCs w:val="24"/>
        </w:rPr>
        <w:t>, kde jsou k dispozici čtyři místnosti o celkové ploše cca 120 m</w:t>
      </w:r>
      <w:r w:rsidRPr="00626081">
        <w:rPr>
          <w:spacing w:val="-6"/>
          <w:sz w:val="24"/>
          <w:szCs w:val="24"/>
          <w:vertAlign w:val="superscript"/>
        </w:rPr>
        <w:t>2</w:t>
      </w:r>
      <w:r w:rsidRPr="00626081">
        <w:rPr>
          <w:spacing w:val="-6"/>
          <w:sz w:val="24"/>
          <w:szCs w:val="24"/>
        </w:rPr>
        <w:t xml:space="preserve">. </w:t>
      </w:r>
      <w:r w:rsidR="004976B1" w:rsidRPr="00626081">
        <w:rPr>
          <w:spacing w:val="-6"/>
          <w:sz w:val="24"/>
          <w:szCs w:val="24"/>
        </w:rPr>
        <w:t>V</w:t>
      </w:r>
      <w:r w:rsidRPr="00626081">
        <w:rPr>
          <w:spacing w:val="-6"/>
          <w:sz w:val="24"/>
          <w:szCs w:val="24"/>
        </w:rPr>
        <w:t>zdálenost od Brna zase brání soustavnějšímu programu evidence. V zámeckém objektu je práce v depozitáři a manipulace se sbírkami navíc možná pouze v letních měsících.</w:t>
      </w:r>
    </w:p>
    <w:p w14:paraId="05D352D7" w14:textId="77777777" w:rsidR="00613862" w:rsidRPr="00626081" w:rsidRDefault="00613862" w:rsidP="00236FC4">
      <w:pPr>
        <w:jc w:val="both"/>
        <w:rPr>
          <w:spacing w:val="-6"/>
          <w:sz w:val="24"/>
          <w:szCs w:val="24"/>
        </w:rPr>
      </w:pPr>
    </w:p>
    <w:p w14:paraId="171DAA58" w14:textId="77777777" w:rsidR="00613862" w:rsidRPr="00626081" w:rsidRDefault="00613862" w:rsidP="00B76F20">
      <w:pPr>
        <w:jc w:val="both"/>
        <w:rPr>
          <w:spacing w:val="-6"/>
          <w:sz w:val="24"/>
          <w:szCs w:val="24"/>
        </w:rPr>
      </w:pPr>
      <w:r w:rsidRPr="00626081">
        <w:rPr>
          <w:spacing w:val="-6"/>
          <w:sz w:val="24"/>
          <w:szCs w:val="24"/>
        </w:rPr>
        <w:t xml:space="preserve">2. </w:t>
      </w:r>
      <w:r w:rsidRPr="00626081">
        <w:rPr>
          <w:spacing w:val="-6"/>
          <w:sz w:val="24"/>
          <w:szCs w:val="24"/>
          <w:u w:val="single"/>
        </w:rPr>
        <w:t>Tvorba sbírky</w:t>
      </w:r>
    </w:p>
    <w:p w14:paraId="681CBA33" w14:textId="5D95C6D8" w:rsidR="00DA2391" w:rsidRPr="00626081" w:rsidRDefault="00DA2391" w:rsidP="00B76F20">
      <w:pPr>
        <w:jc w:val="both"/>
        <w:rPr>
          <w:spacing w:val="-6"/>
          <w:sz w:val="24"/>
          <w:szCs w:val="24"/>
        </w:rPr>
      </w:pPr>
      <w:r w:rsidRPr="00626081">
        <w:rPr>
          <w:spacing w:val="-6"/>
          <w:sz w:val="24"/>
          <w:szCs w:val="24"/>
        </w:rPr>
        <w:t xml:space="preserve">Řada jednotlivin i celých souborů </w:t>
      </w:r>
      <w:r w:rsidR="00B14EC7" w:rsidRPr="00626081">
        <w:rPr>
          <w:spacing w:val="-6"/>
          <w:sz w:val="24"/>
          <w:szCs w:val="24"/>
        </w:rPr>
        <w:t xml:space="preserve">je </w:t>
      </w:r>
      <w:r w:rsidRPr="00626081">
        <w:rPr>
          <w:spacing w:val="-6"/>
          <w:sz w:val="24"/>
          <w:szCs w:val="24"/>
        </w:rPr>
        <w:t>získá</w:t>
      </w:r>
      <w:r w:rsidR="00B14EC7" w:rsidRPr="00626081">
        <w:rPr>
          <w:spacing w:val="-6"/>
          <w:sz w:val="24"/>
          <w:szCs w:val="24"/>
        </w:rPr>
        <w:t>vá</w:t>
      </w:r>
      <w:r w:rsidRPr="00626081">
        <w:rPr>
          <w:spacing w:val="-6"/>
          <w:sz w:val="24"/>
          <w:szCs w:val="24"/>
        </w:rPr>
        <w:t xml:space="preserve">na formou darů nebo </w:t>
      </w:r>
      <w:r w:rsidR="00035A69" w:rsidRPr="00626081">
        <w:rPr>
          <w:spacing w:val="-6"/>
          <w:sz w:val="24"/>
          <w:szCs w:val="24"/>
        </w:rPr>
        <w:t xml:space="preserve">úplatnou </w:t>
      </w:r>
      <w:r w:rsidRPr="00626081">
        <w:rPr>
          <w:spacing w:val="-6"/>
          <w:sz w:val="24"/>
          <w:szCs w:val="24"/>
        </w:rPr>
        <w:t>akviziční činností. Právě ta je v posledních letech na vzestupu díky uspokojivým finančním prostředkům, za něž mohou být sbírkové předměty a doklady nakupovány</w:t>
      </w:r>
      <w:r w:rsidR="00B14EC7" w:rsidRPr="00626081">
        <w:rPr>
          <w:spacing w:val="-6"/>
          <w:sz w:val="24"/>
          <w:szCs w:val="24"/>
        </w:rPr>
        <w:t>, a plánovité snaze o budování vybraných segmentů sbírky</w:t>
      </w:r>
      <w:r w:rsidRPr="00626081">
        <w:rPr>
          <w:spacing w:val="-6"/>
          <w:sz w:val="24"/>
          <w:szCs w:val="24"/>
        </w:rPr>
        <w:t xml:space="preserve">. Vedle pokračující vlastní dokumentační činnosti budou tedy dary a </w:t>
      </w:r>
      <w:r w:rsidR="00035A69" w:rsidRPr="00626081">
        <w:rPr>
          <w:spacing w:val="-6"/>
          <w:sz w:val="24"/>
          <w:szCs w:val="24"/>
        </w:rPr>
        <w:t>nákupy</w:t>
      </w:r>
      <w:r w:rsidRPr="00626081">
        <w:rPr>
          <w:spacing w:val="-6"/>
          <w:sz w:val="24"/>
          <w:szCs w:val="24"/>
        </w:rPr>
        <w:t xml:space="preserve"> nadále hlavní formou doplňování sbírkového fondu i v příštích letech.</w:t>
      </w:r>
    </w:p>
    <w:p w14:paraId="31201444" w14:textId="77777777" w:rsidR="00DA2391" w:rsidRPr="00626081" w:rsidRDefault="00DA2391" w:rsidP="00B76F20">
      <w:pPr>
        <w:jc w:val="both"/>
        <w:rPr>
          <w:spacing w:val="-6"/>
          <w:sz w:val="24"/>
          <w:szCs w:val="24"/>
        </w:rPr>
      </w:pPr>
    </w:p>
    <w:p w14:paraId="36B63119" w14:textId="77777777" w:rsidR="00613862" w:rsidRPr="00626081" w:rsidRDefault="00613862" w:rsidP="00B76F20">
      <w:pPr>
        <w:jc w:val="both"/>
        <w:rPr>
          <w:spacing w:val="-6"/>
          <w:sz w:val="24"/>
          <w:szCs w:val="24"/>
        </w:rPr>
      </w:pPr>
      <w:r w:rsidRPr="00626081">
        <w:rPr>
          <w:spacing w:val="-6"/>
          <w:sz w:val="24"/>
          <w:szCs w:val="24"/>
        </w:rPr>
        <w:t xml:space="preserve">3. </w:t>
      </w:r>
      <w:r w:rsidRPr="00626081">
        <w:rPr>
          <w:spacing w:val="-6"/>
          <w:sz w:val="24"/>
          <w:szCs w:val="24"/>
          <w:u w:val="single"/>
        </w:rPr>
        <w:t>Uložení a péče o sbírku</w:t>
      </w:r>
    </w:p>
    <w:p w14:paraId="06864EFF" w14:textId="4B3E0A7C" w:rsidR="009C4A88" w:rsidRPr="00626081" w:rsidRDefault="009C4A88" w:rsidP="00B76F20">
      <w:pPr>
        <w:jc w:val="both"/>
        <w:rPr>
          <w:spacing w:val="-6"/>
          <w:sz w:val="24"/>
          <w:szCs w:val="24"/>
        </w:rPr>
      </w:pPr>
      <w:r w:rsidRPr="00626081">
        <w:rPr>
          <w:spacing w:val="-6"/>
          <w:sz w:val="24"/>
          <w:szCs w:val="24"/>
        </w:rPr>
        <w:t xml:space="preserve">V budově na </w:t>
      </w:r>
      <w:r w:rsidRPr="00152F02">
        <w:rPr>
          <w:spacing w:val="-6"/>
          <w:sz w:val="24"/>
          <w:szCs w:val="24"/>
        </w:rPr>
        <w:t>Kapucínském nám</w:t>
      </w:r>
      <w:r w:rsidR="002C6AFD" w:rsidRPr="00152F02">
        <w:rPr>
          <w:spacing w:val="-6"/>
          <w:sz w:val="24"/>
          <w:szCs w:val="24"/>
        </w:rPr>
        <w:t>.</w:t>
      </w:r>
      <w:r w:rsidRPr="00152F02">
        <w:rPr>
          <w:spacing w:val="-6"/>
          <w:sz w:val="24"/>
          <w:szCs w:val="24"/>
        </w:rPr>
        <w:t xml:space="preserve"> č. 8 slouží jako depozitární prostory tři místnosti o celkové ploše cca 110 m</w:t>
      </w:r>
      <w:r w:rsidRPr="00152F02">
        <w:rPr>
          <w:spacing w:val="-6"/>
          <w:sz w:val="24"/>
          <w:szCs w:val="24"/>
          <w:vertAlign w:val="superscript"/>
        </w:rPr>
        <w:t>2</w:t>
      </w:r>
      <w:r w:rsidRPr="00152F02">
        <w:rPr>
          <w:spacing w:val="-6"/>
          <w:sz w:val="24"/>
          <w:szCs w:val="24"/>
        </w:rPr>
        <w:t xml:space="preserve">. V současné době je již kapacita těchto depozitářů zcela zaplněna. </w:t>
      </w:r>
      <w:r w:rsidR="00B76F20" w:rsidRPr="00152F02">
        <w:rPr>
          <w:spacing w:val="-6"/>
          <w:sz w:val="24"/>
          <w:szCs w:val="24"/>
        </w:rPr>
        <w:t>Prostory se </w:t>
      </w:r>
      <w:r w:rsidRPr="00152F02">
        <w:rPr>
          <w:spacing w:val="-6"/>
          <w:sz w:val="24"/>
          <w:szCs w:val="24"/>
        </w:rPr>
        <w:t xml:space="preserve">(vedle obtížné regulace pohybu osob – jedná se o prostory přiléhající pracovnám, </w:t>
      </w:r>
      <w:r w:rsidR="00D35A0B" w:rsidRPr="00152F02">
        <w:rPr>
          <w:spacing w:val="-6"/>
          <w:sz w:val="24"/>
          <w:szCs w:val="24"/>
        </w:rPr>
        <w:t>badatelně a knihovně pracoviště</w:t>
      </w:r>
      <w:r w:rsidRPr="00152F02">
        <w:rPr>
          <w:spacing w:val="-6"/>
          <w:sz w:val="24"/>
          <w:szCs w:val="24"/>
        </w:rPr>
        <w:t>) vyznačují omezenými možnostmi regulace</w:t>
      </w:r>
      <w:r w:rsidRPr="00626081">
        <w:rPr>
          <w:spacing w:val="-6"/>
          <w:sz w:val="24"/>
          <w:szCs w:val="24"/>
        </w:rPr>
        <w:t xml:space="preserve"> stabilního prostředí (teplota, prašnost či světelnost) a kapacitně jsou již vyčerpány na 95 %. Zvláštní režim s ohledem na příslušnou legislativu vykazuje depozitář zbraní (především vybavení pancéřovanými dveřmi a mříží). Bylo by zapotřebí minimálně 120 m</w:t>
      </w:r>
      <w:r w:rsidRPr="00626081">
        <w:rPr>
          <w:spacing w:val="-6"/>
          <w:sz w:val="24"/>
          <w:szCs w:val="24"/>
          <w:vertAlign w:val="superscript"/>
        </w:rPr>
        <w:t xml:space="preserve">2 </w:t>
      </w:r>
      <w:r w:rsidRPr="00626081">
        <w:rPr>
          <w:spacing w:val="-6"/>
          <w:sz w:val="24"/>
          <w:szCs w:val="24"/>
        </w:rPr>
        <w:t>nových prostor s vybavením (šatní skříně, regály, posuvné kontejnery na uniformy apod.). Další depozitární prostory má pracoviště na zámku v Moravci, a v Památníku Bible kralické v Kralicích nad Oslavou (mechanicky a elektronicky střežený a temperovaný depozitář starých tisků a příruční depozitář na půdě Památníku, ovšem bez regulace stabilního prostředí). Ideálním stavem by bylo lokalizování všech sbírkových fondů oddělení na jediném místě. Vzhledem k s</w:t>
      </w:r>
      <w:r w:rsidR="00B76F20" w:rsidRPr="00626081">
        <w:rPr>
          <w:spacing w:val="-6"/>
          <w:sz w:val="24"/>
          <w:szCs w:val="24"/>
        </w:rPr>
        <w:t>oustavnému nárůstu sbírek je do </w:t>
      </w:r>
      <w:r w:rsidRPr="00626081">
        <w:rPr>
          <w:spacing w:val="-6"/>
          <w:sz w:val="24"/>
          <w:szCs w:val="24"/>
        </w:rPr>
        <w:t>budoucna nutno hledat další depozitární prostory, například v plánovaném centrálním depozitáři v Rebešovicích o celkové ploše 400–500 m</w:t>
      </w:r>
      <w:r w:rsidRPr="00626081">
        <w:rPr>
          <w:spacing w:val="-6"/>
          <w:sz w:val="24"/>
          <w:szCs w:val="24"/>
          <w:vertAlign w:val="superscript"/>
        </w:rPr>
        <w:t>2</w:t>
      </w:r>
      <w:r w:rsidRPr="00626081">
        <w:rPr>
          <w:spacing w:val="-6"/>
          <w:sz w:val="24"/>
          <w:szCs w:val="24"/>
        </w:rPr>
        <w:t>.</w:t>
      </w:r>
    </w:p>
    <w:p w14:paraId="699147FA" w14:textId="77777777" w:rsidR="009C4A88" w:rsidRPr="00626081" w:rsidRDefault="009C4A88" w:rsidP="00B76F20">
      <w:pPr>
        <w:jc w:val="both"/>
        <w:rPr>
          <w:b/>
          <w:spacing w:val="-6"/>
          <w:sz w:val="24"/>
          <w:szCs w:val="24"/>
        </w:rPr>
      </w:pPr>
    </w:p>
    <w:p w14:paraId="05833CA2" w14:textId="77777777" w:rsidR="00613862" w:rsidRPr="00626081" w:rsidRDefault="00613862" w:rsidP="00B76F20">
      <w:pPr>
        <w:pStyle w:val="Nadpis2"/>
        <w:jc w:val="both"/>
        <w:rPr>
          <w:color w:val="auto"/>
          <w:spacing w:val="-6"/>
          <w:szCs w:val="24"/>
          <w:u w:val="single"/>
        </w:rPr>
      </w:pPr>
      <w:r w:rsidRPr="00626081">
        <w:rPr>
          <w:color w:val="auto"/>
          <w:spacing w:val="-6"/>
          <w:szCs w:val="24"/>
          <w:u w:val="single"/>
        </w:rPr>
        <w:t>4. Koncepční výhled vývoje podsbírky</w:t>
      </w:r>
    </w:p>
    <w:p w14:paraId="16B9BB2A" w14:textId="0731FB54" w:rsidR="00DA2391" w:rsidRPr="00626081" w:rsidRDefault="00DA2391" w:rsidP="00B76F20">
      <w:pPr>
        <w:jc w:val="both"/>
        <w:rPr>
          <w:spacing w:val="-6"/>
          <w:sz w:val="24"/>
          <w:szCs w:val="24"/>
        </w:rPr>
      </w:pPr>
      <w:r w:rsidRPr="00626081">
        <w:rPr>
          <w:spacing w:val="-6"/>
          <w:sz w:val="24"/>
          <w:szCs w:val="24"/>
        </w:rPr>
        <w:t xml:space="preserve">Přestože jsou některé fondy </w:t>
      </w:r>
      <w:r w:rsidR="00B14EC7" w:rsidRPr="00626081">
        <w:rPr>
          <w:spacing w:val="-6"/>
          <w:sz w:val="24"/>
          <w:szCs w:val="24"/>
        </w:rPr>
        <w:t xml:space="preserve">MDHB </w:t>
      </w:r>
      <w:r w:rsidRPr="00626081">
        <w:rPr>
          <w:spacing w:val="-6"/>
          <w:sz w:val="24"/>
          <w:szCs w:val="24"/>
        </w:rPr>
        <w:t>již zcela evidovány (například fond praporů a vlajek), bude zpracování zbylého kompletu sbírek patřit ještě po několik let k předním úkolům sbírkotvorného programu</w:t>
      </w:r>
      <w:r w:rsidR="00B14EC7" w:rsidRPr="00626081">
        <w:rPr>
          <w:spacing w:val="-6"/>
          <w:sz w:val="24"/>
          <w:szCs w:val="24"/>
        </w:rPr>
        <w:t xml:space="preserve"> pracoviště</w:t>
      </w:r>
      <w:r w:rsidRPr="00626081">
        <w:rPr>
          <w:spacing w:val="-6"/>
          <w:sz w:val="24"/>
          <w:szCs w:val="24"/>
        </w:rPr>
        <w:t xml:space="preserve">. Zvláštní pozornost se </w:t>
      </w:r>
      <w:r w:rsidR="00B14EC7" w:rsidRPr="00626081">
        <w:rPr>
          <w:spacing w:val="-6"/>
          <w:sz w:val="24"/>
          <w:szCs w:val="24"/>
        </w:rPr>
        <w:t xml:space="preserve">i </w:t>
      </w:r>
      <w:r w:rsidRPr="00626081">
        <w:rPr>
          <w:spacing w:val="-6"/>
          <w:sz w:val="24"/>
          <w:szCs w:val="24"/>
        </w:rPr>
        <w:t xml:space="preserve">v příštích letech </w:t>
      </w:r>
      <w:r w:rsidR="00B14EC7" w:rsidRPr="00626081">
        <w:rPr>
          <w:spacing w:val="-6"/>
          <w:sz w:val="24"/>
          <w:szCs w:val="24"/>
        </w:rPr>
        <w:t>bude</w:t>
      </w:r>
      <w:r w:rsidR="00227B14" w:rsidRPr="00626081">
        <w:rPr>
          <w:spacing w:val="-6"/>
          <w:sz w:val="24"/>
          <w:szCs w:val="24"/>
        </w:rPr>
        <w:t xml:space="preserve"> věnovat rozšiřování fondu Ca </w:t>
      </w:r>
      <w:r w:rsidRPr="00626081">
        <w:rPr>
          <w:spacing w:val="-6"/>
          <w:sz w:val="24"/>
          <w:szCs w:val="24"/>
        </w:rPr>
        <w:t>tak, aby bylo možné prezentovat výstroj v celé komplexnosti z</w:t>
      </w:r>
      <w:r w:rsidR="00227B14" w:rsidRPr="00626081">
        <w:rPr>
          <w:spacing w:val="-6"/>
          <w:sz w:val="24"/>
          <w:szCs w:val="24"/>
        </w:rPr>
        <w:t>hruba od napoleonských válek do </w:t>
      </w:r>
      <w:r w:rsidRPr="00626081">
        <w:rPr>
          <w:spacing w:val="-6"/>
          <w:sz w:val="24"/>
          <w:szCs w:val="24"/>
        </w:rPr>
        <w:t>současnosti. Totéž platí pro fond L (pohlednice), kde by se sběratelský zájem napnul k vedutám všech moravských měst a vesnic, zejména pro obdo</w:t>
      </w:r>
      <w:r w:rsidR="00227B14" w:rsidRPr="00626081">
        <w:rPr>
          <w:spacing w:val="-6"/>
          <w:sz w:val="24"/>
          <w:szCs w:val="24"/>
        </w:rPr>
        <w:t>bí druhé třetiny 19. století až </w:t>
      </w:r>
      <w:r w:rsidRPr="00626081">
        <w:rPr>
          <w:spacing w:val="-6"/>
          <w:sz w:val="24"/>
          <w:szCs w:val="24"/>
        </w:rPr>
        <w:t>po</w:t>
      </w:r>
      <w:r w:rsidR="00227B14" w:rsidRPr="00626081">
        <w:rPr>
          <w:spacing w:val="-6"/>
          <w:sz w:val="24"/>
          <w:szCs w:val="24"/>
        </w:rPr>
        <w:t> </w:t>
      </w:r>
      <w:r w:rsidRPr="00626081">
        <w:rPr>
          <w:spacing w:val="-6"/>
          <w:sz w:val="24"/>
          <w:szCs w:val="24"/>
        </w:rPr>
        <w:t xml:space="preserve">polovinu 20. </w:t>
      </w:r>
      <w:r w:rsidRPr="00626081">
        <w:rPr>
          <w:spacing w:val="-6"/>
          <w:sz w:val="24"/>
          <w:szCs w:val="24"/>
        </w:rPr>
        <w:lastRenderedPageBreak/>
        <w:t xml:space="preserve">století. Stejně tak lze vyhledávat pohlednice s vojenskou tématikou. Vzhledem k plánované expozici z dějin 18.–19. století na Moravě </w:t>
      </w:r>
      <w:r w:rsidR="00227B14" w:rsidRPr="00626081">
        <w:rPr>
          <w:spacing w:val="-6"/>
          <w:sz w:val="24"/>
          <w:szCs w:val="24"/>
        </w:rPr>
        <w:t>bude nutné počítat s nákupem či </w:t>
      </w:r>
      <w:r w:rsidRPr="00626081">
        <w:rPr>
          <w:spacing w:val="-6"/>
          <w:sz w:val="24"/>
          <w:szCs w:val="24"/>
        </w:rPr>
        <w:t>jinou formou získání sbírkových předmětů (budoucích exponátů) k tomuto období, protože nynější stav je takřka nulový.</w:t>
      </w:r>
    </w:p>
    <w:p w14:paraId="6E4E0974" w14:textId="66ACCC40" w:rsidR="00DA2391" w:rsidRPr="00626081" w:rsidRDefault="00DA2391" w:rsidP="00404472">
      <w:pPr>
        <w:jc w:val="right"/>
        <w:rPr>
          <w:spacing w:val="-6"/>
          <w:sz w:val="24"/>
          <w:szCs w:val="24"/>
        </w:rPr>
      </w:pPr>
    </w:p>
    <w:p w14:paraId="0E24A91E" w14:textId="55FDDEF7" w:rsidR="00404472" w:rsidRPr="00152F02" w:rsidRDefault="000C1375" w:rsidP="000C1375">
      <w:pPr>
        <w:rPr>
          <w:spacing w:val="-6"/>
          <w:sz w:val="24"/>
          <w:szCs w:val="24"/>
          <w:u w:val="single"/>
        </w:rPr>
      </w:pPr>
      <w:r w:rsidRPr="00152F02">
        <w:rPr>
          <w:spacing w:val="-6"/>
          <w:sz w:val="24"/>
          <w:szCs w:val="24"/>
          <w:u w:val="single"/>
        </w:rPr>
        <w:t>5. Akvizice</w:t>
      </w:r>
    </w:p>
    <w:p w14:paraId="455E9484" w14:textId="74FE3D3A" w:rsidR="000C1375" w:rsidRPr="00152F02" w:rsidRDefault="000C1375" w:rsidP="000C1375">
      <w:pPr>
        <w:pStyle w:val="mcntmsonormal"/>
        <w:shd w:val="clear" w:color="auto" w:fill="FFFFFF"/>
        <w:spacing w:before="0" w:beforeAutospacing="0" w:after="0" w:afterAutospacing="0"/>
        <w:rPr>
          <w:color w:val="222222"/>
          <w:spacing w:val="-6"/>
        </w:rPr>
      </w:pPr>
      <w:r w:rsidRPr="00152F02">
        <w:rPr>
          <w:color w:val="222222"/>
          <w:spacing w:val="-6"/>
        </w:rPr>
        <w:t>2015:</w:t>
      </w:r>
      <w:r w:rsidR="000423C8" w:rsidRPr="00152F02">
        <w:rPr>
          <w:color w:val="222222"/>
          <w:spacing w:val="-6"/>
        </w:rPr>
        <w:t> </w:t>
      </w:r>
      <w:r w:rsidRPr="00152F02">
        <w:rPr>
          <w:color w:val="222222"/>
          <w:spacing w:val="-6"/>
        </w:rPr>
        <w:t>26 </w:t>
      </w:r>
      <w:r w:rsidR="000423C8" w:rsidRPr="00152F02">
        <w:rPr>
          <w:color w:val="222222"/>
          <w:spacing w:val="-6"/>
          <w:shd w:val="clear" w:color="auto" w:fill="FFFFFF"/>
        </w:rPr>
        <w:t xml:space="preserve">př. </w:t>
      </w:r>
      <w:r w:rsidR="000423C8" w:rsidRPr="00152F02">
        <w:rPr>
          <w:spacing w:val="-6"/>
        </w:rPr>
        <w:t>č.</w:t>
      </w:r>
      <w:r w:rsidRPr="00152F02">
        <w:rPr>
          <w:color w:val="222222"/>
          <w:spacing w:val="-6"/>
        </w:rPr>
        <w:t>                                                                        </w:t>
      </w:r>
    </w:p>
    <w:p w14:paraId="5874638B" w14:textId="20CEC60A" w:rsidR="000C1375" w:rsidRPr="00152F02" w:rsidRDefault="000C1375" w:rsidP="000C1375">
      <w:pPr>
        <w:pStyle w:val="mcntmsonormal"/>
        <w:shd w:val="clear" w:color="auto" w:fill="FFFFFF"/>
        <w:spacing w:before="0" w:beforeAutospacing="0" w:after="0" w:afterAutospacing="0"/>
        <w:rPr>
          <w:color w:val="222222"/>
          <w:spacing w:val="-6"/>
        </w:rPr>
      </w:pPr>
      <w:r w:rsidRPr="00152F02">
        <w:rPr>
          <w:color w:val="222222"/>
          <w:spacing w:val="-6"/>
        </w:rPr>
        <w:t>2016:</w:t>
      </w:r>
      <w:r w:rsidR="000423C8" w:rsidRPr="00152F02">
        <w:rPr>
          <w:color w:val="222222"/>
          <w:spacing w:val="-6"/>
        </w:rPr>
        <w:t> </w:t>
      </w:r>
      <w:r w:rsidRPr="00152F02">
        <w:rPr>
          <w:color w:val="222222"/>
          <w:spacing w:val="-6"/>
        </w:rPr>
        <w:t>36 </w:t>
      </w:r>
      <w:r w:rsidR="000423C8" w:rsidRPr="00152F02">
        <w:rPr>
          <w:color w:val="222222"/>
          <w:spacing w:val="-6"/>
          <w:shd w:val="clear" w:color="auto" w:fill="FFFFFF"/>
        </w:rPr>
        <w:t xml:space="preserve">př. </w:t>
      </w:r>
      <w:r w:rsidR="000423C8" w:rsidRPr="00152F02">
        <w:rPr>
          <w:spacing w:val="-6"/>
        </w:rPr>
        <w:t>č.</w:t>
      </w:r>
      <w:r w:rsidRPr="00152F02">
        <w:rPr>
          <w:color w:val="222222"/>
          <w:spacing w:val="-6"/>
        </w:rPr>
        <w:t>                                                        </w:t>
      </w:r>
    </w:p>
    <w:p w14:paraId="041BB24D" w14:textId="0A6551B3" w:rsidR="000C1375" w:rsidRPr="00152F02" w:rsidRDefault="000C1375" w:rsidP="000C1375">
      <w:pPr>
        <w:pStyle w:val="mcntmsonormal"/>
        <w:shd w:val="clear" w:color="auto" w:fill="FFFFFF"/>
        <w:spacing w:before="0" w:beforeAutospacing="0" w:after="0" w:afterAutospacing="0"/>
        <w:rPr>
          <w:color w:val="222222"/>
          <w:spacing w:val="-6"/>
        </w:rPr>
      </w:pPr>
      <w:r w:rsidRPr="00152F02">
        <w:rPr>
          <w:color w:val="222222"/>
          <w:spacing w:val="-6"/>
        </w:rPr>
        <w:t>2017:</w:t>
      </w:r>
      <w:r w:rsidR="000423C8" w:rsidRPr="00152F02">
        <w:rPr>
          <w:color w:val="222222"/>
          <w:spacing w:val="-6"/>
        </w:rPr>
        <w:t> </w:t>
      </w:r>
      <w:r w:rsidRPr="00152F02">
        <w:rPr>
          <w:color w:val="222222"/>
          <w:spacing w:val="-6"/>
        </w:rPr>
        <w:t>33 </w:t>
      </w:r>
      <w:r w:rsidR="000423C8" w:rsidRPr="00152F02">
        <w:rPr>
          <w:color w:val="222222"/>
          <w:spacing w:val="-6"/>
          <w:shd w:val="clear" w:color="auto" w:fill="FFFFFF"/>
        </w:rPr>
        <w:t xml:space="preserve">př. </w:t>
      </w:r>
      <w:r w:rsidR="000423C8" w:rsidRPr="00152F02">
        <w:rPr>
          <w:spacing w:val="-6"/>
        </w:rPr>
        <w:t>č.</w:t>
      </w:r>
      <w:r w:rsidRPr="00152F02">
        <w:rPr>
          <w:color w:val="222222"/>
          <w:spacing w:val="-6"/>
        </w:rPr>
        <w:t>                                                        </w:t>
      </w:r>
    </w:p>
    <w:p w14:paraId="3593EF8B" w14:textId="566D22E2" w:rsidR="000C1375" w:rsidRPr="00152F02" w:rsidRDefault="000C1375" w:rsidP="000C1375">
      <w:pPr>
        <w:pStyle w:val="mcntmsonormal"/>
        <w:shd w:val="clear" w:color="auto" w:fill="FFFFFF"/>
        <w:spacing w:before="0" w:beforeAutospacing="0" w:after="0" w:afterAutospacing="0"/>
        <w:rPr>
          <w:color w:val="222222"/>
          <w:spacing w:val="-6"/>
        </w:rPr>
      </w:pPr>
      <w:r w:rsidRPr="00152F02">
        <w:rPr>
          <w:color w:val="222222"/>
          <w:spacing w:val="-6"/>
        </w:rPr>
        <w:t>2018:</w:t>
      </w:r>
      <w:r w:rsidR="000423C8" w:rsidRPr="00152F02">
        <w:rPr>
          <w:color w:val="222222"/>
          <w:spacing w:val="-6"/>
        </w:rPr>
        <w:t> </w:t>
      </w:r>
      <w:r w:rsidRPr="00152F02">
        <w:rPr>
          <w:color w:val="222222"/>
          <w:spacing w:val="-6"/>
        </w:rPr>
        <w:t>42</w:t>
      </w:r>
      <w:r w:rsidR="000423C8" w:rsidRPr="00152F02">
        <w:rPr>
          <w:color w:val="222222"/>
          <w:spacing w:val="-6"/>
        </w:rPr>
        <w:t xml:space="preserve"> </w:t>
      </w:r>
      <w:r w:rsidR="000423C8" w:rsidRPr="00152F02">
        <w:rPr>
          <w:color w:val="222222"/>
          <w:spacing w:val="-6"/>
          <w:shd w:val="clear" w:color="auto" w:fill="FFFFFF"/>
        </w:rPr>
        <w:t xml:space="preserve">př. </w:t>
      </w:r>
      <w:r w:rsidR="000423C8" w:rsidRPr="00152F02">
        <w:rPr>
          <w:spacing w:val="-6"/>
        </w:rPr>
        <w:t>č.</w:t>
      </w:r>
      <w:r w:rsidRPr="00152F02">
        <w:rPr>
          <w:color w:val="222222"/>
          <w:spacing w:val="-6"/>
        </w:rPr>
        <w:t>                                                         </w:t>
      </w:r>
    </w:p>
    <w:p w14:paraId="07596A7C" w14:textId="7F9568D6" w:rsidR="000C1375" w:rsidRPr="00152F02" w:rsidRDefault="000C1375" w:rsidP="000C1375">
      <w:pPr>
        <w:pStyle w:val="mcntmsonormal"/>
        <w:shd w:val="clear" w:color="auto" w:fill="FFFFFF"/>
        <w:spacing w:before="0" w:beforeAutospacing="0" w:after="0" w:afterAutospacing="0"/>
        <w:rPr>
          <w:color w:val="222222"/>
          <w:spacing w:val="-6"/>
        </w:rPr>
      </w:pPr>
      <w:r w:rsidRPr="00152F02">
        <w:rPr>
          <w:color w:val="222222"/>
          <w:spacing w:val="-6"/>
        </w:rPr>
        <w:t>2019:</w:t>
      </w:r>
      <w:r w:rsidR="000423C8" w:rsidRPr="00152F02">
        <w:rPr>
          <w:color w:val="222222"/>
          <w:spacing w:val="-6"/>
        </w:rPr>
        <w:t> </w:t>
      </w:r>
      <w:r w:rsidRPr="00152F02">
        <w:rPr>
          <w:color w:val="222222"/>
          <w:spacing w:val="-6"/>
        </w:rPr>
        <w:t>54</w:t>
      </w:r>
      <w:r w:rsidR="000423C8" w:rsidRPr="00152F02">
        <w:rPr>
          <w:color w:val="222222"/>
          <w:spacing w:val="-6"/>
        </w:rPr>
        <w:t xml:space="preserve"> </w:t>
      </w:r>
      <w:r w:rsidR="000423C8" w:rsidRPr="00152F02">
        <w:rPr>
          <w:color w:val="222222"/>
          <w:spacing w:val="-6"/>
          <w:shd w:val="clear" w:color="auto" w:fill="FFFFFF"/>
        </w:rPr>
        <w:t xml:space="preserve">př. </w:t>
      </w:r>
      <w:r w:rsidR="000423C8" w:rsidRPr="00152F02">
        <w:rPr>
          <w:spacing w:val="-6"/>
        </w:rPr>
        <w:t>č.</w:t>
      </w:r>
      <w:r w:rsidRPr="00152F02">
        <w:rPr>
          <w:color w:val="222222"/>
          <w:spacing w:val="-6"/>
        </w:rPr>
        <w:t>                                                         </w:t>
      </w:r>
    </w:p>
    <w:p w14:paraId="23838176" w14:textId="43102BFB" w:rsidR="00227B14" w:rsidRPr="00152F02" w:rsidRDefault="000C1375" w:rsidP="00236FC4">
      <w:pPr>
        <w:pStyle w:val="mcntmsonormal"/>
        <w:shd w:val="clear" w:color="auto" w:fill="FFFFFF"/>
        <w:spacing w:before="0" w:beforeAutospacing="0" w:after="0" w:afterAutospacing="0"/>
        <w:rPr>
          <w:color w:val="222222"/>
          <w:spacing w:val="-6"/>
        </w:rPr>
      </w:pPr>
      <w:r w:rsidRPr="00152F02">
        <w:rPr>
          <w:color w:val="222222"/>
          <w:spacing w:val="-6"/>
        </w:rPr>
        <w:t>2020:</w:t>
      </w:r>
      <w:r w:rsidR="000423C8" w:rsidRPr="00152F02">
        <w:rPr>
          <w:color w:val="222222"/>
          <w:spacing w:val="-6"/>
        </w:rPr>
        <w:t> </w:t>
      </w:r>
      <w:r w:rsidR="00236FC4" w:rsidRPr="00152F02">
        <w:rPr>
          <w:color w:val="222222"/>
          <w:spacing w:val="-6"/>
        </w:rPr>
        <w:t>37</w:t>
      </w:r>
      <w:r w:rsidR="000423C8" w:rsidRPr="00152F02">
        <w:rPr>
          <w:color w:val="222222"/>
          <w:spacing w:val="-6"/>
        </w:rPr>
        <w:t xml:space="preserve"> </w:t>
      </w:r>
      <w:r w:rsidR="000423C8" w:rsidRPr="00152F02">
        <w:rPr>
          <w:color w:val="222222"/>
          <w:spacing w:val="-6"/>
          <w:shd w:val="clear" w:color="auto" w:fill="FFFFFF"/>
        </w:rPr>
        <w:t xml:space="preserve">př. </w:t>
      </w:r>
      <w:r w:rsidR="000423C8" w:rsidRPr="00152F02">
        <w:rPr>
          <w:spacing w:val="-6"/>
        </w:rPr>
        <w:t>č.</w:t>
      </w:r>
    </w:p>
    <w:p w14:paraId="070A4B56" w14:textId="77777777" w:rsidR="00227B14" w:rsidRPr="00152F02" w:rsidRDefault="00227B14" w:rsidP="00B76F20">
      <w:pPr>
        <w:rPr>
          <w:spacing w:val="-6"/>
          <w:sz w:val="24"/>
          <w:szCs w:val="24"/>
        </w:rPr>
      </w:pPr>
    </w:p>
    <w:p w14:paraId="42CDA71E" w14:textId="77777777" w:rsidR="006937CC" w:rsidRPr="00626081" w:rsidRDefault="00613862" w:rsidP="00B76F20">
      <w:pPr>
        <w:pStyle w:val="Nadpis2"/>
        <w:rPr>
          <w:b/>
          <w:color w:val="auto"/>
          <w:spacing w:val="-6"/>
          <w:szCs w:val="24"/>
          <w:u w:val="single"/>
        </w:rPr>
      </w:pPr>
      <w:r w:rsidRPr="00152F02">
        <w:rPr>
          <w:b/>
          <w:color w:val="auto"/>
          <w:spacing w:val="-6"/>
          <w:szCs w:val="24"/>
          <w:u w:val="single"/>
        </w:rPr>
        <w:t>N</w:t>
      </w:r>
      <w:r w:rsidR="006937CC" w:rsidRPr="00152F02">
        <w:rPr>
          <w:b/>
          <w:color w:val="auto"/>
          <w:spacing w:val="-6"/>
          <w:szCs w:val="24"/>
          <w:u w:val="single"/>
        </w:rPr>
        <w:t>umismatické oddělení</w:t>
      </w:r>
    </w:p>
    <w:p w14:paraId="66910D07" w14:textId="77777777" w:rsidR="00613862" w:rsidRPr="00626081" w:rsidRDefault="00613862" w:rsidP="00B76F20">
      <w:pPr>
        <w:pStyle w:val="FormtovanvHTML"/>
        <w:rPr>
          <w:rFonts w:ascii="Times New Roman" w:hAnsi="Times New Roman" w:cs="Times New Roman"/>
          <w:b/>
          <w:spacing w:val="-6"/>
          <w:sz w:val="24"/>
          <w:szCs w:val="24"/>
        </w:rPr>
      </w:pPr>
      <w:r w:rsidRPr="00626081">
        <w:rPr>
          <w:rFonts w:ascii="Times New Roman" w:hAnsi="Times New Roman" w:cs="Times New Roman"/>
          <w:b/>
          <w:spacing w:val="-6"/>
          <w:sz w:val="24"/>
          <w:szCs w:val="24"/>
        </w:rPr>
        <w:t>Podsbírka 25. jiná – Numismatické oddělení</w:t>
      </w:r>
    </w:p>
    <w:p w14:paraId="52914FB6" w14:textId="70F88145" w:rsidR="00613862" w:rsidRPr="00626081" w:rsidRDefault="00613862" w:rsidP="00236FC4">
      <w:pPr>
        <w:pStyle w:val="Nadpis2"/>
        <w:rPr>
          <w:color w:val="auto"/>
          <w:spacing w:val="-6"/>
          <w:szCs w:val="24"/>
        </w:rPr>
      </w:pPr>
    </w:p>
    <w:p w14:paraId="2BABCF70" w14:textId="77777777" w:rsidR="00613862" w:rsidRPr="00626081" w:rsidRDefault="00613862" w:rsidP="00B76F20">
      <w:pPr>
        <w:jc w:val="both"/>
        <w:rPr>
          <w:spacing w:val="-6"/>
          <w:sz w:val="24"/>
          <w:szCs w:val="24"/>
        </w:rPr>
      </w:pPr>
      <w:r w:rsidRPr="00626081">
        <w:rPr>
          <w:spacing w:val="-6"/>
          <w:sz w:val="24"/>
          <w:szCs w:val="24"/>
        </w:rPr>
        <w:t xml:space="preserve">1. </w:t>
      </w:r>
      <w:r w:rsidRPr="00626081">
        <w:rPr>
          <w:spacing w:val="-6"/>
          <w:sz w:val="24"/>
          <w:szCs w:val="24"/>
          <w:u w:val="single"/>
        </w:rPr>
        <w:t>Charakteristika sbírky</w:t>
      </w:r>
    </w:p>
    <w:p w14:paraId="7941B8C0" w14:textId="7CD8CDBD" w:rsidR="006937CC" w:rsidRPr="00626081" w:rsidRDefault="006937CC" w:rsidP="00B76F20">
      <w:pPr>
        <w:jc w:val="both"/>
        <w:rPr>
          <w:spacing w:val="-6"/>
          <w:sz w:val="24"/>
          <w:szCs w:val="24"/>
        </w:rPr>
      </w:pPr>
      <w:r w:rsidRPr="00626081">
        <w:rPr>
          <w:spacing w:val="-6"/>
          <w:sz w:val="24"/>
          <w:szCs w:val="24"/>
        </w:rPr>
        <w:t xml:space="preserve">Sbírkový fond numismatického oddělení tvoří z největší části numismatický materiál, který zahrnuje období od 7. </w:t>
      </w:r>
      <w:r w:rsidR="00546F12" w:rsidRPr="00626081">
        <w:rPr>
          <w:spacing w:val="-6"/>
          <w:sz w:val="24"/>
          <w:szCs w:val="24"/>
        </w:rPr>
        <w:t>století</w:t>
      </w:r>
      <w:r w:rsidR="00CD5043" w:rsidRPr="00626081">
        <w:rPr>
          <w:spacing w:val="-6"/>
          <w:sz w:val="24"/>
          <w:szCs w:val="24"/>
        </w:rPr>
        <w:t xml:space="preserve"> </w:t>
      </w:r>
      <w:r w:rsidRPr="00626081">
        <w:rPr>
          <w:spacing w:val="-6"/>
          <w:sz w:val="24"/>
          <w:szCs w:val="24"/>
        </w:rPr>
        <w:t>př.</w:t>
      </w:r>
      <w:r w:rsidR="00CD5043" w:rsidRPr="00626081">
        <w:rPr>
          <w:spacing w:val="-6"/>
          <w:sz w:val="24"/>
          <w:szCs w:val="24"/>
        </w:rPr>
        <w:t xml:space="preserve"> </w:t>
      </w:r>
      <w:r w:rsidRPr="00626081">
        <w:rPr>
          <w:spacing w:val="-6"/>
          <w:sz w:val="24"/>
          <w:szCs w:val="24"/>
        </w:rPr>
        <w:t>n.</w:t>
      </w:r>
      <w:r w:rsidR="00CD5043" w:rsidRPr="00626081">
        <w:rPr>
          <w:spacing w:val="-6"/>
          <w:sz w:val="24"/>
          <w:szCs w:val="24"/>
        </w:rPr>
        <w:t xml:space="preserve"> </w:t>
      </w:r>
      <w:r w:rsidRPr="00626081">
        <w:rPr>
          <w:spacing w:val="-6"/>
          <w:sz w:val="24"/>
          <w:szCs w:val="24"/>
        </w:rPr>
        <w:t xml:space="preserve">l. až do současnosti bez územního omezení s celosvětovým zaměřením. Základem sbírky je materiál z území Moravy, a to jak mincí (systematická sbírky moravských mincí a hromadné a jednotlivé nálezy z Moravy), tak i drobné plastiky (medaile, plakety, </w:t>
      </w:r>
      <w:proofErr w:type="spellStart"/>
      <w:r w:rsidRPr="00626081">
        <w:rPr>
          <w:spacing w:val="-6"/>
          <w:sz w:val="24"/>
          <w:szCs w:val="24"/>
        </w:rPr>
        <w:t>jetony</w:t>
      </w:r>
      <w:proofErr w:type="spellEnd"/>
      <w:r w:rsidRPr="00626081">
        <w:rPr>
          <w:spacing w:val="-6"/>
          <w:sz w:val="24"/>
          <w:szCs w:val="24"/>
        </w:rPr>
        <w:t xml:space="preserve">, svátostky a historické odznaky). Další část podsbírky představuje systematická kolekce (bez nálezové provenience) platidel i ostatního numismatického materiálu dokumentující světový vývoj dějin peněz a drobné plastiky od počátků do současnosti. Další částí podsbírky je fond papírových platidel a cenných papírů, </w:t>
      </w:r>
      <w:proofErr w:type="spellStart"/>
      <w:r w:rsidRPr="00626081">
        <w:rPr>
          <w:spacing w:val="-6"/>
          <w:sz w:val="24"/>
          <w:szCs w:val="24"/>
        </w:rPr>
        <w:t>faleristický</w:t>
      </w:r>
      <w:proofErr w:type="spellEnd"/>
      <w:r w:rsidRPr="00626081">
        <w:rPr>
          <w:spacing w:val="-6"/>
          <w:sz w:val="24"/>
          <w:szCs w:val="24"/>
        </w:rPr>
        <w:t xml:space="preserve"> a sfragistický materiál a doprovodný materiál související s historií peněz (mincovní truhlice, mincovní váhy, peněženky apod.). Sbírka patří v evropském meřítku mezi velmi kvalitní s velmi vysokou úrovní a jako jediná v České republice má systematické uložení platidel podle měnových období a z</w:t>
      </w:r>
      <w:r w:rsidR="00613862" w:rsidRPr="00626081">
        <w:rPr>
          <w:spacing w:val="-6"/>
          <w:sz w:val="24"/>
          <w:szCs w:val="24"/>
        </w:rPr>
        <w:t xml:space="preserve">emí. </w:t>
      </w:r>
      <w:r w:rsidRPr="00626081">
        <w:rPr>
          <w:spacing w:val="-6"/>
          <w:sz w:val="24"/>
          <w:szCs w:val="24"/>
        </w:rPr>
        <w:t xml:space="preserve">Sbírkový fond oddělení patří mezi nejstarší části MZM, část podsbírky byla shromážděna ještě několik let před vznikem muzea. Sbírka byla tvořena nákupy a dary velkých sbírek významných sběratelů 19. století; nákupy, dary a převody numismatických sbírek malých muzeí a archeologickými nálezy. </w:t>
      </w:r>
    </w:p>
    <w:p w14:paraId="69599F60" w14:textId="77777777" w:rsidR="006937CC" w:rsidRPr="00626081" w:rsidRDefault="006937CC" w:rsidP="00B76F20">
      <w:pPr>
        <w:jc w:val="both"/>
        <w:rPr>
          <w:spacing w:val="-6"/>
          <w:sz w:val="24"/>
          <w:szCs w:val="24"/>
          <w:u w:val="single"/>
        </w:rPr>
      </w:pPr>
    </w:p>
    <w:p w14:paraId="2E440902" w14:textId="77777777" w:rsidR="00613862" w:rsidRPr="00626081" w:rsidRDefault="00613862" w:rsidP="00B76F20">
      <w:pPr>
        <w:jc w:val="both"/>
        <w:rPr>
          <w:spacing w:val="-6"/>
          <w:sz w:val="24"/>
          <w:szCs w:val="24"/>
        </w:rPr>
      </w:pPr>
      <w:r w:rsidRPr="00626081">
        <w:rPr>
          <w:spacing w:val="-6"/>
          <w:sz w:val="24"/>
          <w:szCs w:val="24"/>
        </w:rPr>
        <w:t xml:space="preserve">2. </w:t>
      </w:r>
      <w:r w:rsidRPr="00626081">
        <w:rPr>
          <w:spacing w:val="-6"/>
          <w:sz w:val="24"/>
          <w:szCs w:val="24"/>
          <w:u w:val="single"/>
        </w:rPr>
        <w:t>Tvorba sbírky</w:t>
      </w:r>
    </w:p>
    <w:p w14:paraId="031A511F" w14:textId="601758C3" w:rsidR="006937CC" w:rsidRPr="00626081" w:rsidRDefault="006937CC" w:rsidP="00B76F20">
      <w:pPr>
        <w:jc w:val="both"/>
        <w:rPr>
          <w:spacing w:val="-6"/>
          <w:sz w:val="24"/>
          <w:szCs w:val="24"/>
        </w:rPr>
      </w:pPr>
      <w:r w:rsidRPr="00626081">
        <w:rPr>
          <w:spacing w:val="-6"/>
          <w:sz w:val="24"/>
          <w:szCs w:val="24"/>
        </w:rPr>
        <w:t xml:space="preserve">Převažujícím způsobem ve tvorbě sbírky jsou v současné době </w:t>
      </w:r>
      <w:r w:rsidR="00035A69" w:rsidRPr="00626081">
        <w:rPr>
          <w:spacing w:val="-6"/>
          <w:sz w:val="24"/>
          <w:szCs w:val="24"/>
        </w:rPr>
        <w:t xml:space="preserve">úplatná </w:t>
      </w:r>
      <w:r w:rsidR="002A2ED9" w:rsidRPr="00626081">
        <w:rPr>
          <w:spacing w:val="-6"/>
          <w:sz w:val="24"/>
          <w:szCs w:val="24"/>
        </w:rPr>
        <w:t>akvizice</w:t>
      </w:r>
      <w:r w:rsidRPr="00626081">
        <w:rPr>
          <w:spacing w:val="-6"/>
          <w:sz w:val="24"/>
          <w:szCs w:val="24"/>
        </w:rPr>
        <w:t xml:space="preserve"> sbírkových předmětů, dary a rovněž převody státního majetku (odúmrtě a</w:t>
      </w:r>
      <w:r w:rsidR="00227B14" w:rsidRPr="00626081">
        <w:rPr>
          <w:spacing w:val="-6"/>
          <w:sz w:val="24"/>
          <w:szCs w:val="24"/>
        </w:rPr>
        <w:t xml:space="preserve"> trestní činnosti) od Úřadu pro </w:t>
      </w:r>
      <w:r w:rsidRPr="00626081">
        <w:rPr>
          <w:spacing w:val="-6"/>
          <w:sz w:val="24"/>
          <w:szCs w:val="24"/>
        </w:rPr>
        <w:t xml:space="preserve">zastupování státu ve věcech majetkových. </w:t>
      </w:r>
    </w:p>
    <w:p w14:paraId="23A6B900" w14:textId="77777777" w:rsidR="006937CC" w:rsidRPr="00626081" w:rsidRDefault="006937CC" w:rsidP="00B76F20">
      <w:pPr>
        <w:jc w:val="both"/>
        <w:rPr>
          <w:spacing w:val="-6"/>
          <w:sz w:val="24"/>
          <w:szCs w:val="24"/>
          <w:u w:val="single"/>
        </w:rPr>
      </w:pPr>
    </w:p>
    <w:p w14:paraId="4E140B52" w14:textId="77777777" w:rsidR="00613862" w:rsidRPr="00626081" w:rsidRDefault="00613862" w:rsidP="00B76F20">
      <w:pPr>
        <w:jc w:val="both"/>
        <w:rPr>
          <w:spacing w:val="-6"/>
          <w:sz w:val="24"/>
          <w:szCs w:val="24"/>
        </w:rPr>
      </w:pPr>
      <w:r w:rsidRPr="00626081">
        <w:rPr>
          <w:spacing w:val="-6"/>
          <w:sz w:val="24"/>
          <w:szCs w:val="24"/>
        </w:rPr>
        <w:t xml:space="preserve">3. </w:t>
      </w:r>
      <w:r w:rsidRPr="00626081">
        <w:rPr>
          <w:spacing w:val="-6"/>
          <w:sz w:val="24"/>
          <w:szCs w:val="24"/>
          <w:u w:val="single"/>
        </w:rPr>
        <w:t>Uložení a péče o sbírku</w:t>
      </w:r>
    </w:p>
    <w:p w14:paraId="7C76F61D" w14:textId="429C4D94" w:rsidR="006937CC" w:rsidRPr="00626081" w:rsidRDefault="006937CC" w:rsidP="00B76F20">
      <w:pPr>
        <w:jc w:val="both"/>
        <w:rPr>
          <w:spacing w:val="-6"/>
          <w:sz w:val="24"/>
          <w:szCs w:val="24"/>
        </w:rPr>
      </w:pPr>
      <w:r w:rsidRPr="00626081">
        <w:rPr>
          <w:spacing w:val="-6"/>
          <w:sz w:val="24"/>
          <w:szCs w:val="24"/>
        </w:rPr>
        <w:t>Po přestěhování numismatického oddělení z původních prostor v Kapucínském klášteře do budovy Anthroposu v roce 1999 došlo k poklesu plochy oddělení o cca 150 m</w:t>
      </w:r>
      <w:r w:rsidRPr="00626081">
        <w:rPr>
          <w:spacing w:val="-6"/>
          <w:sz w:val="24"/>
          <w:szCs w:val="24"/>
          <w:vertAlign w:val="superscript"/>
        </w:rPr>
        <w:t>2</w:t>
      </w:r>
      <w:r w:rsidRPr="00626081">
        <w:rPr>
          <w:spacing w:val="-6"/>
          <w:sz w:val="24"/>
          <w:szCs w:val="24"/>
        </w:rPr>
        <w:t xml:space="preserve">. Do nových prostor byl přestěhován pouze depozitář systematické kolekce a fond moravik. Mimo prostory oddělení v Biskupském dvoře byla z části umístěna </w:t>
      </w:r>
      <w:proofErr w:type="spellStart"/>
      <w:r w:rsidRPr="00626081">
        <w:rPr>
          <w:spacing w:val="-6"/>
          <w:sz w:val="24"/>
          <w:szCs w:val="24"/>
        </w:rPr>
        <w:t>medailistika</w:t>
      </w:r>
      <w:proofErr w:type="spellEnd"/>
      <w:r w:rsidRPr="00626081">
        <w:rPr>
          <w:spacing w:val="-6"/>
          <w:sz w:val="24"/>
          <w:szCs w:val="24"/>
        </w:rPr>
        <w:t xml:space="preserve"> (sbírka sádrových modelů), část </w:t>
      </w:r>
      <w:proofErr w:type="spellStart"/>
      <w:r w:rsidRPr="00626081">
        <w:rPr>
          <w:spacing w:val="-6"/>
          <w:sz w:val="24"/>
          <w:szCs w:val="24"/>
        </w:rPr>
        <w:t>medailistiky</w:t>
      </w:r>
      <w:proofErr w:type="spellEnd"/>
      <w:r w:rsidRPr="00626081">
        <w:rPr>
          <w:spacing w:val="-6"/>
          <w:sz w:val="24"/>
          <w:szCs w:val="24"/>
        </w:rPr>
        <w:t xml:space="preserve"> je umístěna v prostorách Technického muzea v Řečkovicích (v současné době ve velmi nevyhovujících prostorách), pozůstalost akademického sochaře V. A. </w:t>
      </w:r>
      <w:proofErr w:type="spellStart"/>
      <w:r w:rsidRPr="00626081">
        <w:rPr>
          <w:spacing w:val="-6"/>
          <w:sz w:val="24"/>
          <w:szCs w:val="24"/>
        </w:rPr>
        <w:t>Kovaniče</w:t>
      </w:r>
      <w:proofErr w:type="spellEnd"/>
      <w:r w:rsidRPr="00626081">
        <w:rPr>
          <w:spacing w:val="-6"/>
          <w:sz w:val="24"/>
          <w:szCs w:val="24"/>
        </w:rPr>
        <w:t xml:space="preserve"> je prozatím umístěna v Rebešovicích. Archiv oddělení s doklady o sbírkovém fondu je umístěn v depozitáři v budově Hudcova.</w:t>
      </w:r>
      <w:r w:rsidR="00035A69" w:rsidRPr="00626081">
        <w:rPr>
          <w:spacing w:val="-6"/>
          <w:sz w:val="24"/>
          <w:szCs w:val="24"/>
        </w:rPr>
        <w:t xml:space="preserve"> </w:t>
      </w:r>
      <w:r w:rsidRPr="00626081">
        <w:rPr>
          <w:spacing w:val="-6"/>
          <w:sz w:val="24"/>
          <w:szCs w:val="24"/>
        </w:rPr>
        <w:t>V současné době má numismatické pracoviště vlastního konzervátora s pracovištěm v rámci oddělení v Biskupském dvoře. V současné době však již není zcela vyhovující z hlediska prostoru ani potřebného vybavení.</w:t>
      </w:r>
    </w:p>
    <w:p w14:paraId="7ACCC0C6" w14:textId="77777777" w:rsidR="006937CC" w:rsidRPr="00626081" w:rsidRDefault="006937CC" w:rsidP="00B76F20">
      <w:pPr>
        <w:jc w:val="both"/>
        <w:rPr>
          <w:spacing w:val="-6"/>
          <w:sz w:val="24"/>
          <w:szCs w:val="24"/>
        </w:rPr>
      </w:pPr>
    </w:p>
    <w:p w14:paraId="1C0C7114" w14:textId="77777777" w:rsidR="00613862" w:rsidRPr="00626081" w:rsidRDefault="00613862" w:rsidP="00B76F20">
      <w:pPr>
        <w:pStyle w:val="Nadpis2"/>
        <w:jc w:val="both"/>
        <w:rPr>
          <w:color w:val="auto"/>
          <w:spacing w:val="-6"/>
          <w:szCs w:val="24"/>
          <w:u w:val="single"/>
        </w:rPr>
      </w:pPr>
      <w:r w:rsidRPr="00626081">
        <w:rPr>
          <w:color w:val="auto"/>
          <w:spacing w:val="-6"/>
          <w:szCs w:val="24"/>
          <w:u w:val="single"/>
        </w:rPr>
        <w:lastRenderedPageBreak/>
        <w:t>4. Koncepční výhled vývoje podsbírky</w:t>
      </w:r>
    </w:p>
    <w:p w14:paraId="16DEFF8A" w14:textId="2A341580" w:rsidR="006937CC" w:rsidRPr="00626081" w:rsidRDefault="006937CC" w:rsidP="00B76F20">
      <w:pPr>
        <w:jc w:val="both"/>
        <w:rPr>
          <w:spacing w:val="-6"/>
          <w:sz w:val="24"/>
          <w:szCs w:val="24"/>
        </w:rPr>
      </w:pPr>
      <w:r w:rsidRPr="00626081">
        <w:rPr>
          <w:spacing w:val="-6"/>
          <w:sz w:val="24"/>
          <w:szCs w:val="24"/>
        </w:rPr>
        <w:t xml:space="preserve">V následujících letech je snahou pokračovat i nadále v systematickém tvoření sbírky nákupy, převody a dary. Snahou je vytvořit co nejširší přehled platidel ve všech měnových obdobích v celosvětovém měřítku, i když prioritou stále zůstává především materiál související s peněžním vývojem na Moravě. Velmi důležité je získávání velkých mincovních depotů. Podsbírka vyžaduje </w:t>
      </w:r>
      <w:r w:rsidR="00C94A55" w:rsidRPr="00626081">
        <w:rPr>
          <w:spacing w:val="-6"/>
          <w:sz w:val="24"/>
          <w:szCs w:val="24"/>
        </w:rPr>
        <w:t xml:space="preserve">doplnění i v těchto oblastech: </w:t>
      </w:r>
      <w:r w:rsidRPr="00626081">
        <w:rPr>
          <w:spacing w:val="-6"/>
          <w:sz w:val="24"/>
          <w:szCs w:val="24"/>
        </w:rPr>
        <w:t>antická měna – řecké a římské mincovnictví, keltské mincovnictví, tolarová měna – mince a medaile ze zemí mimo střední Evropu, moderní měny – zejména dokumentace peněžního vývoje v druhé polovině 20. století celosvětově.</w:t>
      </w:r>
      <w:r w:rsidR="002A2ED9" w:rsidRPr="00626081">
        <w:rPr>
          <w:spacing w:val="-6"/>
          <w:sz w:val="24"/>
          <w:szCs w:val="24"/>
        </w:rPr>
        <w:t xml:space="preserve"> </w:t>
      </w:r>
      <w:r w:rsidR="003D1B67" w:rsidRPr="00626081">
        <w:rPr>
          <w:spacing w:val="-6"/>
          <w:sz w:val="24"/>
          <w:szCs w:val="24"/>
        </w:rPr>
        <w:t xml:space="preserve">Získání těchto předmětů předpokládáme zejména prostřednictvím akvizic. </w:t>
      </w:r>
      <w:r w:rsidRPr="00626081">
        <w:rPr>
          <w:spacing w:val="-6"/>
          <w:sz w:val="24"/>
          <w:szCs w:val="24"/>
        </w:rPr>
        <w:t>V následujících letech je cílem dokončit dokumentaci sbírky papírových platidel a cenných papírů, které nebyla v minulosti věnována odpovídající pozornost. Sbírka se již v současné době potýká s nedostatkem prostoru p</w:t>
      </w:r>
      <w:r w:rsidR="00CD5043" w:rsidRPr="00626081">
        <w:rPr>
          <w:spacing w:val="-6"/>
          <w:sz w:val="24"/>
          <w:szCs w:val="24"/>
        </w:rPr>
        <w:t>ro uložení sbírkových předmětů.</w:t>
      </w:r>
      <w:r w:rsidRPr="00626081">
        <w:rPr>
          <w:spacing w:val="-6"/>
          <w:sz w:val="24"/>
          <w:szCs w:val="24"/>
        </w:rPr>
        <w:t xml:space="preserve"> V hlavním depo</w:t>
      </w:r>
      <w:r w:rsidR="00227B14" w:rsidRPr="00626081">
        <w:rPr>
          <w:spacing w:val="-6"/>
          <w:sz w:val="24"/>
          <w:szCs w:val="24"/>
        </w:rPr>
        <w:t>zitáři v systematické sbírce je </w:t>
      </w:r>
      <w:r w:rsidRPr="00626081">
        <w:rPr>
          <w:spacing w:val="-6"/>
          <w:sz w:val="24"/>
          <w:szCs w:val="24"/>
        </w:rPr>
        <w:t>ve</w:t>
      </w:r>
      <w:r w:rsidR="0011241A" w:rsidRPr="00626081">
        <w:rPr>
          <w:spacing w:val="-6"/>
          <w:sz w:val="24"/>
          <w:szCs w:val="24"/>
        </w:rPr>
        <w:t xml:space="preserve"> </w:t>
      </w:r>
      <w:r w:rsidRPr="00626081">
        <w:rPr>
          <w:spacing w:val="-6"/>
          <w:sz w:val="24"/>
          <w:szCs w:val="24"/>
        </w:rPr>
        <w:t xml:space="preserve">stávajících mincovních skříních počítáno s rezervou a se získáním jistého množství přírůstků. Menší rezerva je již v umístění hromadných mincovních nálezů. Kapacita těchto skříní v současné době již není příliš velká. Problém je v uložení </w:t>
      </w:r>
      <w:proofErr w:type="spellStart"/>
      <w:r w:rsidRPr="00626081">
        <w:rPr>
          <w:spacing w:val="-6"/>
          <w:sz w:val="24"/>
          <w:szCs w:val="24"/>
        </w:rPr>
        <w:t>medailistického</w:t>
      </w:r>
      <w:proofErr w:type="spellEnd"/>
      <w:r w:rsidRPr="00626081">
        <w:rPr>
          <w:spacing w:val="-6"/>
          <w:sz w:val="24"/>
          <w:szCs w:val="24"/>
        </w:rPr>
        <w:t xml:space="preserve"> materiálu – sádrových odlitků a autorských originálů, pro které v současné době chybí odpovídající uložení. Chybí nejen vhodné prostory, ale rovněž odpovídající skříně. Výhledově je nutno zajistit především odpovídající prostory pro uložení sbírek, které se v současné nacházejí mimo hlavní depozitář (tj. sbírka sádrových modelů a pozůstalost po akad. sochaři V. A. </w:t>
      </w:r>
      <w:proofErr w:type="spellStart"/>
      <w:r w:rsidRPr="00626081">
        <w:rPr>
          <w:spacing w:val="-6"/>
          <w:sz w:val="24"/>
          <w:szCs w:val="24"/>
        </w:rPr>
        <w:t>Kovaničovi</w:t>
      </w:r>
      <w:proofErr w:type="spellEnd"/>
      <w:r w:rsidRPr="00626081">
        <w:rPr>
          <w:spacing w:val="-6"/>
          <w:sz w:val="24"/>
          <w:szCs w:val="24"/>
        </w:rPr>
        <w:t xml:space="preserve">). Prioritou je přestěhování materiálu z prostor Technického muzea v kasárnách v Řečkovicích do prostor vlastních. Obě části sbírky </w:t>
      </w:r>
      <w:proofErr w:type="spellStart"/>
      <w:r w:rsidRPr="00626081">
        <w:rPr>
          <w:spacing w:val="-6"/>
          <w:sz w:val="24"/>
          <w:szCs w:val="24"/>
        </w:rPr>
        <w:t>medailistiky</w:t>
      </w:r>
      <w:proofErr w:type="spellEnd"/>
      <w:r w:rsidRPr="00626081">
        <w:rPr>
          <w:spacing w:val="-6"/>
          <w:sz w:val="24"/>
          <w:szCs w:val="24"/>
        </w:rPr>
        <w:t xml:space="preserve"> (v současné době rozdělené do prostor v Řečkovicíc</w:t>
      </w:r>
      <w:r w:rsidR="00227B14" w:rsidRPr="00626081">
        <w:rPr>
          <w:spacing w:val="-6"/>
          <w:sz w:val="24"/>
          <w:szCs w:val="24"/>
        </w:rPr>
        <w:t>h a </w:t>
      </w:r>
      <w:r w:rsidRPr="00626081">
        <w:rPr>
          <w:spacing w:val="-6"/>
          <w:sz w:val="24"/>
          <w:szCs w:val="24"/>
        </w:rPr>
        <w:t>Rebešovicích) však ideálně spojit do stejných prostor a vyt</w:t>
      </w:r>
      <w:r w:rsidR="00227B14" w:rsidRPr="00626081">
        <w:rPr>
          <w:spacing w:val="-6"/>
          <w:sz w:val="24"/>
          <w:szCs w:val="24"/>
        </w:rPr>
        <w:t>vořit tak depozitář zaměřený na </w:t>
      </w:r>
      <w:proofErr w:type="spellStart"/>
      <w:r w:rsidRPr="00626081">
        <w:rPr>
          <w:spacing w:val="-6"/>
          <w:sz w:val="24"/>
          <w:szCs w:val="24"/>
        </w:rPr>
        <w:t>medailistiku</w:t>
      </w:r>
      <w:proofErr w:type="spellEnd"/>
      <w:r w:rsidRPr="00626081">
        <w:rPr>
          <w:spacing w:val="-6"/>
          <w:sz w:val="24"/>
          <w:szCs w:val="24"/>
        </w:rPr>
        <w:t xml:space="preserve"> a drobnou plastiku. Do něj současně umístit i část sádrových odlitků, které pocházejí ze zrušené expozice „Dějiny peněz na Moravě“. Ty jsou v současné době provizorně umístěny v hlavním depozitáři numismatického oddělení v Biskupském dvoře. S jejich stabilním umístěním v tomto depozitáři však při stěhování nebylo počítáno a není tedy zde pro ně místo. Kromě potřebného prostoru pro uložení sbírek je nutné rovněž zajištění odpovídající prostředí v depozitářích. Vzhledem k vysokým hodnotám sbírkových předmětů je nezbytné kvalitní zabezpečení depozitáře (mříže, okenice, trezorové vstupní dveře; elektronické zabezpečení – EPS, EZS, napojení na stálou hlídací službu) a jeho umístění pod přímým dohledem. Stejně tak je důležité zajištění teplotní stability v depozitáři, která</w:t>
      </w:r>
      <w:r w:rsidR="00035A69" w:rsidRPr="00626081">
        <w:rPr>
          <w:spacing w:val="-6"/>
          <w:sz w:val="24"/>
          <w:szCs w:val="24"/>
        </w:rPr>
        <w:t xml:space="preserve"> by se měla pohybovat mezi 22–</w:t>
      </w:r>
      <w:r w:rsidRPr="00626081">
        <w:rPr>
          <w:spacing w:val="-6"/>
          <w:sz w:val="24"/>
          <w:szCs w:val="24"/>
        </w:rPr>
        <w:t xml:space="preserve">25 °C s ideální vlhkostí 40 %. V současné době je v hlavním depozitáři v letních měsících problém se stoupající vlhkostí, která je provizorně řešena pomocí odvlhčovačů. Ideálním řešením této situace by bylo vybavení depozitáře řízenou klimatizací. </w:t>
      </w:r>
    </w:p>
    <w:p w14:paraId="08B31E75" w14:textId="77777777" w:rsidR="00B83FA7" w:rsidRPr="00626081" w:rsidRDefault="00B83FA7" w:rsidP="00B83FA7">
      <w:pPr>
        <w:rPr>
          <w:spacing w:val="-6"/>
          <w:sz w:val="24"/>
          <w:highlight w:val="yellow"/>
          <w:u w:val="single"/>
        </w:rPr>
      </w:pPr>
    </w:p>
    <w:p w14:paraId="609C9AF7" w14:textId="5AA41876" w:rsidR="00B83FA7" w:rsidRPr="00626081" w:rsidRDefault="00B83FA7" w:rsidP="00B83FA7">
      <w:pPr>
        <w:rPr>
          <w:spacing w:val="-6"/>
          <w:sz w:val="24"/>
          <w:u w:val="single"/>
        </w:rPr>
      </w:pPr>
      <w:r w:rsidRPr="00626081">
        <w:rPr>
          <w:spacing w:val="-6"/>
          <w:sz w:val="24"/>
          <w:u w:val="single"/>
        </w:rPr>
        <w:t>5. Evidence, dokumentace a inventarizace sbírkových předmětů</w:t>
      </w:r>
    </w:p>
    <w:p w14:paraId="446F6649" w14:textId="541F3DEE" w:rsidR="00B83FA7" w:rsidRPr="00626081" w:rsidRDefault="00B83FA7" w:rsidP="00236FC4">
      <w:pPr>
        <w:jc w:val="both"/>
        <w:rPr>
          <w:spacing w:val="-6"/>
          <w:sz w:val="24"/>
        </w:rPr>
      </w:pPr>
      <w:r w:rsidRPr="00626081">
        <w:rPr>
          <w:spacing w:val="-6"/>
          <w:sz w:val="24"/>
        </w:rPr>
        <w:t xml:space="preserve">Dokumentace ke sbírce je vedena v přírůstkových knihách, inventářích a na papírových kartách. Pro elektronickou evidenci sbírkových předmětů je používán program DEMUS, který bohužel postrádá speciální úpravu pro numismatiku a není tak zcela vyhovující. Z tohoto důvodu nebyla v minulosti elektronické evidenci věnována dostatečná pozornost. V elektronické evidenci bude pokračováno i nadále, rovněž u starších fondů. Snahou bude získat  program speciálně upravený pro tento obor. Periodická inventarizace sbírek je prováděna pravidelně, pro nejbližší období je prioritou dokončení inventarizace sbírek zapsaných v CES. </w:t>
      </w:r>
    </w:p>
    <w:p w14:paraId="00B3D404" w14:textId="77777777" w:rsidR="00B83FA7" w:rsidRPr="00626081" w:rsidRDefault="00B83FA7" w:rsidP="00B83FA7">
      <w:pPr>
        <w:rPr>
          <w:spacing w:val="-6"/>
          <w:sz w:val="24"/>
          <w:u w:val="single"/>
        </w:rPr>
      </w:pPr>
    </w:p>
    <w:p w14:paraId="62762CD8" w14:textId="09744A32" w:rsidR="00104B52" w:rsidRPr="00152F02" w:rsidRDefault="00B83FA7" w:rsidP="00104B52">
      <w:pPr>
        <w:rPr>
          <w:spacing w:val="-6"/>
          <w:sz w:val="24"/>
          <w:u w:val="single"/>
        </w:rPr>
      </w:pPr>
      <w:r w:rsidRPr="00152F02">
        <w:rPr>
          <w:spacing w:val="-6"/>
          <w:sz w:val="24"/>
          <w:u w:val="single"/>
        </w:rPr>
        <w:t xml:space="preserve">6. </w:t>
      </w:r>
      <w:r w:rsidR="000C1375" w:rsidRPr="00152F02">
        <w:rPr>
          <w:spacing w:val="-6"/>
          <w:sz w:val="24"/>
          <w:u w:val="single"/>
        </w:rPr>
        <w:t>A</w:t>
      </w:r>
      <w:r w:rsidRPr="00152F02">
        <w:rPr>
          <w:spacing w:val="-6"/>
          <w:sz w:val="24"/>
          <w:u w:val="single"/>
        </w:rPr>
        <w:t>kvizic</w:t>
      </w:r>
      <w:r w:rsidR="000C1375" w:rsidRPr="00152F02">
        <w:rPr>
          <w:spacing w:val="-6"/>
          <w:sz w:val="24"/>
          <w:u w:val="single"/>
        </w:rPr>
        <w:t>e</w:t>
      </w:r>
    </w:p>
    <w:p w14:paraId="6AA3416B" w14:textId="11805BBD" w:rsidR="00104B52" w:rsidRPr="00152F02" w:rsidRDefault="000423C8" w:rsidP="00104B52">
      <w:pPr>
        <w:jc w:val="both"/>
        <w:rPr>
          <w:spacing w:val="-6"/>
          <w:sz w:val="24"/>
          <w:szCs w:val="24"/>
        </w:rPr>
      </w:pPr>
      <w:r w:rsidRPr="00152F02">
        <w:rPr>
          <w:spacing w:val="-6"/>
          <w:sz w:val="24"/>
          <w:szCs w:val="24"/>
        </w:rPr>
        <w:t xml:space="preserve">2015: </w:t>
      </w:r>
      <w:r w:rsidR="00104B52" w:rsidRPr="00152F02">
        <w:rPr>
          <w:spacing w:val="-6"/>
          <w:sz w:val="24"/>
          <w:szCs w:val="24"/>
        </w:rPr>
        <w:t>2</w:t>
      </w:r>
      <w:r w:rsidR="004548BA" w:rsidRPr="00152F02">
        <w:rPr>
          <w:spacing w:val="-6"/>
          <w:sz w:val="24"/>
          <w:szCs w:val="24"/>
        </w:rPr>
        <w:t xml:space="preserve"> </w:t>
      </w:r>
      <w:r w:rsidRPr="00152F02">
        <w:rPr>
          <w:color w:val="222222"/>
          <w:spacing w:val="-6"/>
          <w:sz w:val="24"/>
          <w:szCs w:val="24"/>
          <w:shd w:val="clear" w:color="auto" w:fill="FFFFFF"/>
        </w:rPr>
        <w:t xml:space="preserve">př. </w:t>
      </w:r>
      <w:r w:rsidRPr="00152F02">
        <w:rPr>
          <w:spacing w:val="-6"/>
          <w:sz w:val="24"/>
          <w:szCs w:val="24"/>
        </w:rPr>
        <w:t>č.</w:t>
      </w:r>
    </w:p>
    <w:p w14:paraId="141195BE" w14:textId="0EB31EF7" w:rsidR="00104B52" w:rsidRPr="00152F02" w:rsidRDefault="000423C8" w:rsidP="00104B52">
      <w:pPr>
        <w:jc w:val="both"/>
        <w:rPr>
          <w:spacing w:val="-6"/>
          <w:sz w:val="24"/>
          <w:szCs w:val="24"/>
        </w:rPr>
      </w:pPr>
      <w:r w:rsidRPr="00152F02">
        <w:rPr>
          <w:spacing w:val="-6"/>
          <w:sz w:val="24"/>
          <w:szCs w:val="24"/>
        </w:rPr>
        <w:t>2016:</w:t>
      </w:r>
      <w:r w:rsidR="00104B52" w:rsidRPr="00152F02">
        <w:rPr>
          <w:spacing w:val="-6"/>
          <w:sz w:val="24"/>
          <w:szCs w:val="24"/>
        </w:rPr>
        <w:t xml:space="preserve"> 1</w:t>
      </w:r>
      <w:r w:rsidR="004548BA" w:rsidRPr="00152F02">
        <w:rPr>
          <w:spacing w:val="-6"/>
          <w:sz w:val="24"/>
          <w:szCs w:val="24"/>
        </w:rPr>
        <w:t xml:space="preserve"> </w:t>
      </w:r>
      <w:r w:rsidRPr="00152F02">
        <w:rPr>
          <w:color w:val="222222"/>
          <w:spacing w:val="-6"/>
          <w:sz w:val="24"/>
          <w:szCs w:val="24"/>
          <w:shd w:val="clear" w:color="auto" w:fill="FFFFFF"/>
        </w:rPr>
        <w:t xml:space="preserve">př. </w:t>
      </w:r>
      <w:r w:rsidRPr="00152F02">
        <w:rPr>
          <w:spacing w:val="-6"/>
          <w:sz w:val="24"/>
          <w:szCs w:val="24"/>
        </w:rPr>
        <w:t>č.</w:t>
      </w:r>
    </w:p>
    <w:p w14:paraId="01AA54C5" w14:textId="648152DB" w:rsidR="00104B52" w:rsidRPr="00152F02" w:rsidRDefault="000423C8" w:rsidP="00104B52">
      <w:pPr>
        <w:jc w:val="both"/>
        <w:rPr>
          <w:spacing w:val="-6"/>
          <w:sz w:val="24"/>
          <w:szCs w:val="24"/>
        </w:rPr>
      </w:pPr>
      <w:r w:rsidRPr="00152F02">
        <w:rPr>
          <w:spacing w:val="-6"/>
          <w:sz w:val="24"/>
          <w:szCs w:val="24"/>
        </w:rPr>
        <w:t>2017:</w:t>
      </w:r>
      <w:r w:rsidR="00104B52" w:rsidRPr="00152F02">
        <w:rPr>
          <w:spacing w:val="-6"/>
          <w:sz w:val="24"/>
          <w:szCs w:val="24"/>
        </w:rPr>
        <w:t xml:space="preserve"> 0</w:t>
      </w:r>
      <w:r w:rsidR="004548BA" w:rsidRPr="00152F02">
        <w:rPr>
          <w:spacing w:val="-6"/>
          <w:sz w:val="24"/>
          <w:szCs w:val="24"/>
        </w:rPr>
        <w:t xml:space="preserve"> </w:t>
      </w:r>
      <w:r w:rsidRPr="00152F02">
        <w:rPr>
          <w:color w:val="222222"/>
          <w:spacing w:val="-6"/>
          <w:sz w:val="24"/>
          <w:szCs w:val="24"/>
          <w:shd w:val="clear" w:color="auto" w:fill="FFFFFF"/>
        </w:rPr>
        <w:t xml:space="preserve">př. </w:t>
      </w:r>
      <w:r w:rsidRPr="00152F02">
        <w:rPr>
          <w:spacing w:val="-6"/>
          <w:sz w:val="24"/>
          <w:szCs w:val="24"/>
        </w:rPr>
        <w:t>č.</w:t>
      </w:r>
    </w:p>
    <w:p w14:paraId="7E82CCA0" w14:textId="01731942" w:rsidR="00104B52" w:rsidRPr="00152F02" w:rsidRDefault="000423C8" w:rsidP="00104B52">
      <w:pPr>
        <w:jc w:val="both"/>
        <w:rPr>
          <w:spacing w:val="-6"/>
          <w:sz w:val="24"/>
          <w:szCs w:val="24"/>
        </w:rPr>
      </w:pPr>
      <w:r w:rsidRPr="00152F02">
        <w:rPr>
          <w:spacing w:val="-6"/>
          <w:sz w:val="24"/>
          <w:szCs w:val="24"/>
        </w:rPr>
        <w:t>2018:</w:t>
      </w:r>
      <w:r w:rsidR="00104B52" w:rsidRPr="00152F02">
        <w:rPr>
          <w:spacing w:val="-6"/>
          <w:sz w:val="24"/>
          <w:szCs w:val="24"/>
        </w:rPr>
        <w:t xml:space="preserve"> 2 </w:t>
      </w:r>
      <w:r w:rsidRPr="00152F02">
        <w:rPr>
          <w:color w:val="222222"/>
          <w:spacing w:val="-6"/>
          <w:sz w:val="24"/>
          <w:szCs w:val="24"/>
          <w:shd w:val="clear" w:color="auto" w:fill="FFFFFF"/>
        </w:rPr>
        <w:t xml:space="preserve">př. </w:t>
      </w:r>
      <w:r w:rsidRPr="00152F02">
        <w:rPr>
          <w:spacing w:val="-6"/>
          <w:sz w:val="24"/>
          <w:szCs w:val="24"/>
        </w:rPr>
        <w:t>č.</w:t>
      </w:r>
    </w:p>
    <w:p w14:paraId="7AF105C4" w14:textId="02F94241" w:rsidR="00104B52" w:rsidRPr="00152F02" w:rsidRDefault="000423C8" w:rsidP="00104B52">
      <w:pPr>
        <w:jc w:val="both"/>
        <w:rPr>
          <w:spacing w:val="-6"/>
          <w:sz w:val="24"/>
          <w:szCs w:val="24"/>
        </w:rPr>
      </w:pPr>
      <w:r w:rsidRPr="00152F02">
        <w:rPr>
          <w:spacing w:val="-6"/>
          <w:sz w:val="24"/>
          <w:szCs w:val="24"/>
        </w:rPr>
        <w:t>2019:</w:t>
      </w:r>
      <w:r w:rsidR="00104B52" w:rsidRPr="00152F02">
        <w:rPr>
          <w:spacing w:val="-6"/>
          <w:sz w:val="24"/>
          <w:szCs w:val="24"/>
        </w:rPr>
        <w:t xml:space="preserve"> 4</w:t>
      </w:r>
      <w:r w:rsidRPr="00152F02">
        <w:rPr>
          <w:color w:val="222222"/>
          <w:spacing w:val="-6"/>
          <w:sz w:val="24"/>
          <w:szCs w:val="24"/>
          <w:shd w:val="clear" w:color="auto" w:fill="FFFFFF"/>
        </w:rPr>
        <w:t xml:space="preserve"> př. </w:t>
      </w:r>
      <w:r w:rsidRPr="00152F02">
        <w:rPr>
          <w:spacing w:val="-6"/>
          <w:sz w:val="24"/>
          <w:szCs w:val="24"/>
        </w:rPr>
        <w:t>č.</w:t>
      </w:r>
    </w:p>
    <w:p w14:paraId="0B772E50" w14:textId="350FA25C" w:rsidR="00104B52" w:rsidRPr="00626081" w:rsidRDefault="000423C8" w:rsidP="00104B52">
      <w:pPr>
        <w:jc w:val="both"/>
        <w:rPr>
          <w:spacing w:val="-6"/>
          <w:sz w:val="24"/>
          <w:szCs w:val="24"/>
        </w:rPr>
      </w:pPr>
      <w:r w:rsidRPr="00152F02">
        <w:rPr>
          <w:spacing w:val="-6"/>
          <w:sz w:val="24"/>
          <w:szCs w:val="24"/>
        </w:rPr>
        <w:t>2020:</w:t>
      </w:r>
      <w:r w:rsidR="00104B52" w:rsidRPr="00152F02">
        <w:rPr>
          <w:spacing w:val="-6"/>
          <w:sz w:val="24"/>
          <w:szCs w:val="24"/>
        </w:rPr>
        <w:t xml:space="preserve"> 0</w:t>
      </w:r>
      <w:r w:rsidRPr="00152F02">
        <w:rPr>
          <w:color w:val="222222"/>
          <w:spacing w:val="-6"/>
          <w:sz w:val="24"/>
          <w:szCs w:val="24"/>
          <w:shd w:val="clear" w:color="auto" w:fill="FFFFFF"/>
        </w:rPr>
        <w:t xml:space="preserve"> př. </w:t>
      </w:r>
      <w:r w:rsidRPr="00152F02">
        <w:rPr>
          <w:spacing w:val="-6"/>
          <w:sz w:val="24"/>
          <w:szCs w:val="24"/>
        </w:rPr>
        <w:t>č.</w:t>
      </w:r>
    </w:p>
    <w:p w14:paraId="03FE1B04" w14:textId="77777777" w:rsidR="006937CC" w:rsidRPr="00626081" w:rsidRDefault="006937CC" w:rsidP="00B76F20">
      <w:pPr>
        <w:pStyle w:val="Nadpis2"/>
        <w:jc w:val="both"/>
        <w:rPr>
          <w:color w:val="auto"/>
          <w:spacing w:val="-6"/>
          <w:szCs w:val="24"/>
          <w:u w:val="single"/>
        </w:rPr>
      </w:pPr>
    </w:p>
    <w:p w14:paraId="465F1FAD" w14:textId="77777777" w:rsidR="006937CC" w:rsidRPr="00626081" w:rsidRDefault="006937CC" w:rsidP="00B76F20">
      <w:pPr>
        <w:pStyle w:val="Nadpis2"/>
        <w:jc w:val="both"/>
        <w:rPr>
          <w:b/>
          <w:color w:val="auto"/>
          <w:spacing w:val="-6"/>
          <w:szCs w:val="24"/>
          <w:u w:val="single"/>
        </w:rPr>
      </w:pPr>
      <w:r w:rsidRPr="00626081">
        <w:rPr>
          <w:b/>
          <w:color w:val="auto"/>
          <w:spacing w:val="-6"/>
          <w:szCs w:val="24"/>
          <w:u w:val="single"/>
        </w:rPr>
        <w:t>Etnografický ústav</w:t>
      </w:r>
    </w:p>
    <w:p w14:paraId="4A4F04AB" w14:textId="77777777" w:rsidR="00613862" w:rsidRPr="00626081" w:rsidRDefault="00613862" w:rsidP="00B76F20">
      <w:pPr>
        <w:pStyle w:val="FormtovanvHTML"/>
        <w:rPr>
          <w:rFonts w:ascii="Times New Roman" w:hAnsi="Times New Roman" w:cs="Times New Roman"/>
          <w:b/>
          <w:spacing w:val="-6"/>
          <w:sz w:val="24"/>
          <w:szCs w:val="24"/>
        </w:rPr>
      </w:pPr>
      <w:r w:rsidRPr="00626081">
        <w:rPr>
          <w:rFonts w:ascii="Times New Roman" w:hAnsi="Times New Roman" w:cs="Times New Roman"/>
          <w:b/>
          <w:spacing w:val="-6"/>
          <w:sz w:val="24"/>
          <w:szCs w:val="24"/>
        </w:rPr>
        <w:t>Podsbírka 11. etnografická</w:t>
      </w:r>
    </w:p>
    <w:p w14:paraId="55EC6163" w14:textId="33770FE4" w:rsidR="00613862" w:rsidRPr="00626081" w:rsidRDefault="00B85A8D" w:rsidP="004548BA">
      <w:pPr>
        <w:pStyle w:val="Nadpis2"/>
        <w:jc w:val="both"/>
        <w:rPr>
          <w:color w:val="auto"/>
          <w:spacing w:val="-6"/>
          <w:szCs w:val="24"/>
        </w:rPr>
      </w:pPr>
      <w:r w:rsidRPr="00626081">
        <w:rPr>
          <w:color w:val="auto"/>
          <w:spacing w:val="-6"/>
          <w:szCs w:val="24"/>
        </w:rPr>
        <w:t xml:space="preserve"> </w:t>
      </w:r>
    </w:p>
    <w:p w14:paraId="6860EE73" w14:textId="77777777" w:rsidR="00613862" w:rsidRPr="00626081" w:rsidRDefault="00613862" w:rsidP="00B76F20">
      <w:pPr>
        <w:jc w:val="both"/>
        <w:rPr>
          <w:spacing w:val="-6"/>
          <w:sz w:val="24"/>
          <w:szCs w:val="24"/>
        </w:rPr>
      </w:pPr>
      <w:r w:rsidRPr="00626081">
        <w:rPr>
          <w:spacing w:val="-6"/>
          <w:sz w:val="24"/>
          <w:szCs w:val="24"/>
        </w:rPr>
        <w:t xml:space="preserve">1. </w:t>
      </w:r>
      <w:r w:rsidRPr="00626081">
        <w:rPr>
          <w:spacing w:val="-6"/>
          <w:sz w:val="24"/>
          <w:szCs w:val="24"/>
          <w:u w:val="single"/>
        </w:rPr>
        <w:t>Charakteristika sbírky</w:t>
      </w:r>
    </w:p>
    <w:p w14:paraId="69A8A9A9" w14:textId="397DF85B" w:rsidR="006937CC" w:rsidRPr="00626081" w:rsidRDefault="006937CC" w:rsidP="00B76F20">
      <w:pPr>
        <w:pStyle w:val="Zkladntext"/>
        <w:jc w:val="both"/>
        <w:rPr>
          <w:strike/>
          <w:spacing w:val="-6"/>
          <w:sz w:val="24"/>
          <w:szCs w:val="24"/>
        </w:rPr>
      </w:pPr>
      <w:r w:rsidRPr="00626081">
        <w:rPr>
          <w:spacing w:val="-6"/>
          <w:sz w:val="24"/>
          <w:szCs w:val="24"/>
        </w:rPr>
        <w:t>Etnografický ústav se systematicky věnuje studiu lidové kultury na Moravě v evropském kontextu s důrazem na materiální kulturu. Výsledkem soustavné akviziční činnosti je soubor sbírkových předmětů datovaných od 16. století (unikátní výšivky a habánská keramika) až po současnost.</w:t>
      </w:r>
      <w:r w:rsidR="007A75F5" w:rsidRPr="00626081">
        <w:rPr>
          <w:spacing w:val="-6"/>
          <w:sz w:val="24"/>
          <w:szCs w:val="24"/>
        </w:rPr>
        <w:t xml:space="preserve"> Vzhledem ke statutu Moravského zemského muzea zůstává nezměněno – Morava. Materiál z okolního území pouze pro srovnání.</w:t>
      </w:r>
      <w:r w:rsidR="002A2ED9" w:rsidRPr="00626081">
        <w:rPr>
          <w:spacing w:val="-6"/>
          <w:sz w:val="24"/>
          <w:szCs w:val="24"/>
        </w:rPr>
        <w:t xml:space="preserve"> </w:t>
      </w:r>
      <w:r w:rsidRPr="00626081">
        <w:rPr>
          <w:spacing w:val="-6"/>
          <w:sz w:val="24"/>
          <w:szCs w:val="24"/>
        </w:rPr>
        <w:t>Ústav je školicím praco</w:t>
      </w:r>
      <w:r w:rsidR="00227B14" w:rsidRPr="00626081">
        <w:rPr>
          <w:spacing w:val="-6"/>
          <w:sz w:val="24"/>
          <w:szCs w:val="24"/>
        </w:rPr>
        <w:t>vištěm pro studenty středních a </w:t>
      </w:r>
      <w:r w:rsidRPr="00626081">
        <w:rPr>
          <w:spacing w:val="-6"/>
          <w:sz w:val="24"/>
          <w:szCs w:val="24"/>
        </w:rPr>
        <w:t>vysokých škol a spolupracuje s dalšími vědeckými a vzdělávacím</w:t>
      </w:r>
      <w:r w:rsidR="00227B14" w:rsidRPr="00626081">
        <w:rPr>
          <w:spacing w:val="-6"/>
          <w:sz w:val="24"/>
          <w:szCs w:val="24"/>
        </w:rPr>
        <w:t>i institucemi i mimo ČR, což si </w:t>
      </w:r>
      <w:r w:rsidRPr="00626081">
        <w:rPr>
          <w:spacing w:val="-6"/>
          <w:sz w:val="24"/>
          <w:szCs w:val="24"/>
        </w:rPr>
        <w:t>klade nároky na kvalitu fondu, průběžnou práci s </w:t>
      </w:r>
      <w:r w:rsidR="00035A69" w:rsidRPr="00626081">
        <w:rPr>
          <w:spacing w:val="-6"/>
          <w:sz w:val="24"/>
          <w:szCs w:val="24"/>
        </w:rPr>
        <w:t>ním včetně přístupnosti sbírek.</w:t>
      </w:r>
      <w:r w:rsidR="00104B52" w:rsidRPr="00626081">
        <w:rPr>
          <w:spacing w:val="-6"/>
          <w:sz w:val="24"/>
          <w:szCs w:val="24"/>
        </w:rPr>
        <w:t xml:space="preserve"> V současnosti sbírka spravuje cca 120.000 </w:t>
      </w:r>
      <w:proofErr w:type="spellStart"/>
      <w:r w:rsidR="00104B52" w:rsidRPr="00626081">
        <w:rPr>
          <w:spacing w:val="-6"/>
          <w:sz w:val="24"/>
          <w:szCs w:val="24"/>
        </w:rPr>
        <w:t>i.č</w:t>
      </w:r>
      <w:proofErr w:type="spellEnd"/>
      <w:r w:rsidR="00104B52" w:rsidRPr="00626081">
        <w:rPr>
          <w:spacing w:val="-6"/>
          <w:sz w:val="24"/>
          <w:szCs w:val="24"/>
        </w:rPr>
        <w:t>.</w:t>
      </w:r>
    </w:p>
    <w:p w14:paraId="0681AA37" w14:textId="77777777" w:rsidR="006937CC" w:rsidRPr="00626081" w:rsidRDefault="006937CC" w:rsidP="00B76F20">
      <w:pPr>
        <w:pStyle w:val="Zkladntext"/>
        <w:jc w:val="both"/>
        <w:rPr>
          <w:spacing w:val="-6"/>
          <w:sz w:val="24"/>
          <w:szCs w:val="24"/>
        </w:rPr>
      </w:pPr>
    </w:p>
    <w:p w14:paraId="376BB016" w14:textId="77777777" w:rsidR="007240C7" w:rsidRPr="00626081" w:rsidRDefault="007240C7" w:rsidP="00B76F20">
      <w:pPr>
        <w:jc w:val="both"/>
        <w:rPr>
          <w:spacing w:val="-6"/>
          <w:sz w:val="24"/>
          <w:szCs w:val="24"/>
        </w:rPr>
      </w:pPr>
      <w:r w:rsidRPr="00626081">
        <w:rPr>
          <w:spacing w:val="-6"/>
          <w:sz w:val="24"/>
          <w:szCs w:val="24"/>
        </w:rPr>
        <w:t xml:space="preserve">2. </w:t>
      </w:r>
      <w:r w:rsidRPr="00626081">
        <w:rPr>
          <w:spacing w:val="-6"/>
          <w:sz w:val="24"/>
          <w:szCs w:val="24"/>
          <w:u w:val="single"/>
        </w:rPr>
        <w:t>Tvorba sbírky</w:t>
      </w:r>
    </w:p>
    <w:p w14:paraId="394F06FF" w14:textId="17606533" w:rsidR="006937CC" w:rsidRPr="00626081" w:rsidRDefault="007240C7" w:rsidP="00B76F20">
      <w:pPr>
        <w:pStyle w:val="Zkladntext"/>
        <w:jc w:val="both"/>
        <w:rPr>
          <w:spacing w:val="-6"/>
          <w:sz w:val="24"/>
          <w:szCs w:val="24"/>
        </w:rPr>
      </w:pPr>
      <w:r w:rsidRPr="00626081">
        <w:rPr>
          <w:spacing w:val="-6"/>
          <w:sz w:val="24"/>
          <w:szCs w:val="24"/>
        </w:rPr>
        <w:t>Tvorba sbírky probíhá prostřednictvím akvizic (n</w:t>
      </w:r>
      <w:r w:rsidR="006937CC" w:rsidRPr="00626081">
        <w:rPr>
          <w:spacing w:val="-6"/>
          <w:sz w:val="24"/>
          <w:szCs w:val="24"/>
        </w:rPr>
        <w:t>ákupní komise MZM</w:t>
      </w:r>
      <w:r w:rsidRPr="00626081">
        <w:rPr>
          <w:spacing w:val="-6"/>
          <w:sz w:val="24"/>
          <w:szCs w:val="24"/>
        </w:rPr>
        <w:t xml:space="preserve">), </w:t>
      </w:r>
      <w:r w:rsidR="006937CC" w:rsidRPr="00626081">
        <w:rPr>
          <w:spacing w:val="-6"/>
          <w:sz w:val="24"/>
          <w:szCs w:val="24"/>
        </w:rPr>
        <w:t>vlastní</w:t>
      </w:r>
      <w:r w:rsidRPr="00626081">
        <w:rPr>
          <w:spacing w:val="-6"/>
          <w:sz w:val="24"/>
          <w:szCs w:val="24"/>
        </w:rPr>
        <w:t>m</w:t>
      </w:r>
      <w:r w:rsidR="006937CC" w:rsidRPr="00626081">
        <w:rPr>
          <w:spacing w:val="-6"/>
          <w:sz w:val="24"/>
          <w:szCs w:val="24"/>
        </w:rPr>
        <w:t xml:space="preserve"> sběr</w:t>
      </w:r>
      <w:r w:rsidRPr="00626081">
        <w:rPr>
          <w:spacing w:val="-6"/>
          <w:sz w:val="24"/>
          <w:szCs w:val="24"/>
        </w:rPr>
        <w:t>em</w:t>
      </w:r>
      <w:r w:rsidR="006937CC" w:rsidRPr="00626081">
        <w:rPr>
          <w:spacing w:val="-6"/>
          <w:sz w:val="24"/>
          <w:szCs w:val="24"/>
        </w:rPr>
        <w:t xml:space="preserve"> v</w:t>
      </w:r>
      <w:r w:rsidRPr="00626081">
        <w:rPr>
          <w:spacing w:val="-6"/>
          <w:sz w:val="24"/>
          <w:szCs w:val="24"/>
        </w:rPr>
        <w:t> </w:t>
      </w:r>
      <w:r w:rsidR="006937CC" w:rsidRPr="00626081">
        <w:rPr>
          <w:spacing w:val="-6"/>
          <w:sz w:val="24"/>
          <w:szCs w:val="24"/>
        </w:rPr>
        <w:t>terénu</w:t>
      </w:r>
      <w:r w:rsidRPr="00626081">
        <w:rPr>
          <w:spacing w:val="-6"/>
          <w:sz w:val="24"/>
          <w:szCs w:val="24"/>
        </w:rPr>
        <w:t xml:space="preserve">, dary, </w:t>
      </w:r>
      <w:r w:rsidR="006937CC" w:rsidRPr="00626081">
        <w:rPr>
          <w:spacing w:val="-6"/>
          <w:sz w:val="24"/>
          <w:szCs w:val="24"/>
        </w:rPr>
        <w:t>výkup</w:t>
      </w:r>
      <w:r w:rsidRPr="00626081">
        <w:rPr>
          <w:spacing w:val="-6"/>
          <w:sz w:val="24"/>
          <w:szCs w:val="24"/>
        </w:rPr>
        <w:t>y</w:t>
      </w:r>
      <w:r w:rsidR="006937CC" w:rsidRPr="00626081">
        <w:rPr>
          <w:spacing w:val="-6"/>
          <w:sz w:val="24"/>
          <w:szCs w:val="24"/>
        </w:rPr>
        <w:t xml:space="preserve"> prostřednictvím MK ČR </w:t>
      </w:r>
      <w:r w:rsidRPr="00626081">
        <w:rPr>
          <w:spacing w:val="-6"/>
          <w:sz w:val="24"/>
          <w:szCs w:val="24"/>
        </w:rPr>
        <w:t xml:space="preserve">(programy ISO-C) a </w:t>
      </w:r>
      <w:r w:rsidR="006937CC" w:rsidRPr="00626081">
        <w:rPr>
          <w:spacing w:val="-6"/>
          <w:sz w:val="24"/>
          <w:szCs w:val="24"/>
        </w:rPr>
        <w:t>bezúplatné získávání sbírkových předmětů převodem (</w:t>
      </w:r>
      <w:r w:rsidRPr="00626081">
        <w:rPr>
          <w:spacing w:val="-6"/>
          <w:sz w:val="24"/>
          <w:szCs w:val="24"/>
        </w:rPr>
        <w:t xml:space="preserve">Ústav pro zastupování státu). </w:t>
      </w:r>
      <w:r w:rsidR="00104B52" w:rsidRPr="00626081">
        <w:rPr>
          <w:spacing w:val="-6"/>
          <w:sz w:val="24"/>
          <w:szCs w:val="24"/>
        </w:rPr>
        <w:t>Vlastním sběr v terénu je díky obecnému povědomí o ceně starožitností velmi omezen, zde je možnost spolupráce se sběrnými dvory např. osvědčená spolupráce s brněnskou Retro use.</w:t>
      </w:r>
    </w:p>
    <w:p w14:paraId="27CC37A9" w14:textId="77777777" w:rsidR="006937CC" w:rsidRPr="00626081" w:rsidRDefault="006937CC" w:rsidP="00B76F20">
      <w:pPr>
        <w:pStyle w:val="Zkladntext"/>
        <w:jc w:val="both"/>
        <w:rPr>
          <w:spacing w:val="-6"/>
          <w:sz w:val="24"/>
          <w:szCs w:val="24"/>
        </w:rPr>
      </w:pPr>
    </w:p>
    <w:p w14:paraId="60800BC2" w14:textId="77777777" w:rsidR="007240C7" w:rsidRPr="00626081" w:rsidRDefault="007240C7" w:rsidP="000C1375">
      <w:pPr>
        <w:jc w:val="both"/>
        <w:rPr>
          <w:spacing w:val="-6"/>
          <w:sz w:val="24"/>
          <w:szCs w:val="24"/>
        </w:rPr>
      </w:pPr>
      <w:r w:rsidRPr="00626081">
        <w:rPr>
          <w:spacing w:val="-6"/>
          <w:sz w:val="24"/>
          <w:szCs w:val="24"/>
        </w:rPr>
        <w:t xml:space="preserve">3. </w:t>
      </w:r>
      <w:r w:rsidRPr="00626081">
        <w:rPr>
          <w:spacing w:val="-6"/>
          <w:sz w:val="24"/>
          <w:szCs w:val="24"/>
          <w:u w:val="single"/>
        </w:rPr>
        <w:t>Uložení a péče o sbírku</w:t>
      </w:r>
    </w:p>
    <w:p w14:paraId="2B50089D" w14:textId="6F4413DF" w:rsidR="007240C7" w:rsidRPr="00626081" w:rsidRDefault="007240C7" w:rsidP="000C1375">
      <w:pPr>
        <w:jc w:val="both"/>
        <w:rPr>
          <w:b/>
          <w:spacing w:val="-6"/>
          <w:sz w:val="24"/>
          <w:szCs w:val="24"/>
        </w:rPr>
      </w:pPr>
      <w:r w:rsidRPr="00626081">
        <w:rPr>
          <w:spacing w:val="-6"/>
          <w:sz w:val="24"/>
          <w:szCs w:val="24"/>
        </w:rPr>
        <w:t>Depozitáře pracoviště jsou v prostorách Brno, Palác šlechtičen (rekonstruováno 1999–2004, aktuálně cca 160 m</w:t>
      </w:r>
      <w:r w:rsidRPr="00626081">
        <w:rPr>
          <w:spacing w:val="-6"/>
          <w:sz w:val="24"/>
          <w:szCs w:val="24"/>
          <w:vertAlign w:val="superscript"/>
        </w:rPr>
        <w:t>2</w:t>
      </w:r>
      <w:r w:rsidRPr="00626081">
        <w:rPr>
          <w:spacing w:val="-6"/>
          <w:sz w:val="24"/>
          <w:szCs w:val="24"/>
        </w:rPr>
        <w:t>), na zámku v Jevišovicích a v Rebešovicích (vybudováno 2001–2002, cca 350 m</w:t>
      </w:r>
      <w:r w:rsidRPr="00626081">
        <w:rPr>
          <w:spacing w:val="-6"/>
          <w:sz w:val="24"/>
          <w:szCs w:val="24"/>
          <w:vertAlign w:val="superscript"/>
        </w:rPr>
        <w:t>2</w:t>
      </w:r>
      <w:r w:rsidRPr="00626081">
        <w:rPr>
          <w:spacing w:val="-6"/>
          <w:sz w:val="24"/>
          <w:szCs w:val="24"/>
        </w:rPr>
        <w:t>; objekt JUGO v</w:t>
      </w:r>
      <w:r w:rsidR="00CD5043" w:rsidRPr="00626081">
        <w:rPr>
          <w:spacing w:val="-6"/>
          <w:sz w:val="24"/>
          <w:szCs w:val="24"/>
        </w:rPr>
        <w:t xml:space="preserve"> depozitním areálu v </w:t>
      </w:r>
      <w:r w:rsidRPr="00626081">
        <w:rPr>
          <w:spacing w:val="-6"/>
          <w:sz w:val="24"/>
          <w:szCs w:val="24"/>
        </w:rPr>
        <w:t>Rebešovicích rekonstruován z programu dotace ISO-D, realizace roku 2014, vybavení stávající prostory depozitáře nábytku pomocí regálů s paletovým uspořádáním nad sebou). Mimo prostory na zámku v Jevišovicích se jedná o moderně rekonstruované a vybavené depozitáře. Vymístění některých de</w:t>
      </w:r>
      <w:r w:rsidR="00227B14" w:rsidRPr="00626081">
        <w:rPr>
          <w:spacing w:val="-6"/>
          <w:sz w:val="24"/>
          <w:szCs w:val="24"/>
        </w:rPr>
        <w:t>pozitářů z Paláce šlechtičen do </w:t>
      </w:r>
      <w:r w:rsidRPr="00626081">
        <w:rPr>
          <w:spacing w:val="-6"/>
          <w:sz w:val="24"/>
          <w:szCs w:val="24"/>
        </w:rPr>
        <w:t>Rebešovic zmenšilo zdejší prostorovou rezervu, aktuálně již nedostačující pro plánovaný přesun depozitáře nábytku z Jevišovic (100 m</w:t>
      </w:r>
      <w:r w:rsidRPr="00626081">
        <w:rPr>
          <w:spacing w:val="-6"/>
          <w:sz w:val="24"/>
          <w:szCs w:val="24"/>
          <w:vertAlign w:val="superscript"/>
        </w:rPr>
        <w:t>2</w:t>
      </w:r>
      <w:r w:rsidRPr="00626081">
        <w:rPr>
          <w:spacing w:val="-6"/>
          <w:sz w:val="24"/>
          <w:szCs w:val="24"/>
        </w:rPr>
        <w:t>). V dalších letech budou řešeny přesuny a uložení některých dílčích podsbírek, které byly z lokačních důvodů vymístěny z původních úložních prostor v Paláci šlechtičen.</w:t>
      </w:r>
      <w:r w:rsidR="00104B52" w:rsidRPr="00626081">
        <w:rPr>
          <w:spacing w:val="-6"/>
          <w:sz w:val="24"/>
          <w:szCs w:val="24"/>
        </w:rPr>
        <w:t xml:space="preserve"> V r</w:t>
      </w:r>
      <w:r w:rsidR="004548BA" w:rsidRPr="00626081">
        <w:rPr>
          <w:spacing w:val="-6"/>
          <w:sz w:val="24"/>
          <w:szCs w:val="24"/>
        </w:rPr>
        <w:t>oce</w:t>
      </w:r>
      <w:r w:rsidR="00104B52" w:rsidRPr="00626081">
        <w:rPr>
          <w:spacing w:val="-6"/>
          <w:sz w:val="24"/>
          <w:szCs w:val="24"/>
        </w:rPr>
        <w:t xml:space="preserve"> 2020 bylo započato s přípravami na vybavení depozitárníc</w:t>
      </w:r>
      <w:r w:rsidR="004548BA" w:rsidRPr="00626081">
        <w:rPr>
          <w:spacing w:val="-6"/>
          <w:sz w:val="24"/>
          <w:szCs w:val="24"/>
        </w:rPr>
        <w:t xml:space="preserve">h prostor v Jevišovicích novým </w:t>
      </w:r>
      <w:r w:rsidR="00104B52" w:rsidRPr="00626081">
        <w:rPr>
          <w:spacing w:val="-6"/>
          <w:sz w:val="24"/>
          <w:szCs w:val="24"/>
        </w:rPr>
        <w:t>regálovým systémem, dokončení v r</w:t>
      </w:r>
      <w:r w:rsidR="004548BA" w:rsidRPr="00626081">
        <w:rPr>
          <w:spacing w:val="-6"/>
          <w:sz w:val="24"/>
          <w:szCs w:val="24"/>
        </w:rPr>
        <w:t>oce</w:t>
      </w:r>
      <w:r w:rsidR="00236FC4" w:rsidRPr="00626081">
        <w:rPr>
          <w:spacing w:val="-6"/>
          <w:sz w:val="24"/>
          <w:szCs w:val="24"/>
        </w:rPr>
        <w:t xml:space="preserve"> </w:t>
      </w:r>
      <w:r w:rsidR="00104B52" w:rsidRPr="00626081">
        <w:rPr>
          <w:spacing w:val="-6"/>
          <w:sz w:val="24"/>
          <w:szCs w:val="24"/>
        </w:rPr>
        <w:t>2021. V r</w:t>
      </w:r>
      <w:r w:rsidR="004548BA" w:rsidRPr="00626081">
        <w:rPr>
          <w:spacing w:val="-6"/>
          <w:sz w:val="24"/>
          <w:szCs w:val="24"/>
        </w:rPr>
        <w:t>oce</w:t>
      </w:r>
      <w:r w:rsidR="00236FC4" w:rsidRPr="00626081">
        <w:rPr>
          <w:spacing w:val="-6"/>
          <w:sz w:val="24"/>
          <w:szCs w:val="24"/>
        </w:rPr>
        <w:t xml:space="preserve"> </w:t>
      </w:r>
      <w:r w:rsidR="00104B52" w:rsidRPr="00626081">
        <w:rPr>
          <w:spacing w:val="-6"/>
          <w:sz w:val="24"/>
          <w:szCs w:val="24"/>
        </w:rPr>
        <w:t>2020 rekonstrukce vzduchotechniky v depozitech na brněnském pracovišti na Kobližné v rámci rekonstrukce budovy (IROP).</w:t>
      </w:r>
    </w:p>
    <w:p w14:paraId="38674188" w14:textId="77777777" w:rsidR="006937CC" w:rsidRPr="00626081" w:rsidRDefault="006937CC" w:rsidP="000C1375">
      <w:pPr>
        <w:pStyle w:val="Zkladntextodsazen"/>
        <w:spacing w:line="240" w:lineRule="auto"/>
        <w:ind w:firstLine="0"/>
        <w:jc w:val="both"/>
        <w:rPr>
          <w:spacing w:val="-6"/>
          <w:szCs w:val="24"/>
        </w:rPr>
      </w:pPr>
    </w:p>
    <w:p w14:paraId="6C49D7B8" w14:textId="77777777" w:rsidR="007240C7" w:rsidRPr="00626081" w:rsidRDefault="007240C7" w:rsidP="000C1375">
      <w:pPr>
        <w:pStyle w:val="Nadpis2"/>
        <w:jc w:val="both"/>
        <w:rPr>
          <w:color w:val="auto"/>
          <w:spacing w:val="-6"/>
          <w:szCs w:val="24"/>
          <w:u w:val="single"/>
        </w:rPr>
      </w:pPr>
      <w:r w:rsidRPr="00626081">
        <w:rPr>
          <w:color w:val="auto"/>
          <w:spacing w:val="-6"/>
          <w:szCs w:val="24"/>
          <w:u w:val="single"/>
        </w:rPr>
        <w:t>4. Koncepční výhled vývoje podsbírky</w:t>
      </w:r>
    </w:p>
    <w:p w14:paraId="37CABEA5" w14:textId="177EE55C" w:rsidR="00104B52" w:rsidRPr="00152F02" w:rsidRDefault="002A2ED9" w:rsidP="000C1375">
      <w:pPr>
        <w:pStyle w:val="Zkladntext"/>
        <w:jc w:val="both"/>
        <w:rPr>
          <w:b/>
          <w:spacing w:val="-6"/>
          <w:sz w:val="24"/>
          <w:szCs w:val="24"/>
        </w:rPr>
      </w:pPr>
      <w:r w:rsidRPr="00626081">
        <w:rPr>
          <w:spacing w:val="-6"/>
          <w:sz w:val="24"/>
          <w:szCs w:val="24"/>
        </w:rPr>
        <w:t xml:space="preserve">Po analýze stavu jednotlivých sbírkových fondů a s přihlédnutím ke kapacitě depozitářů byly při zachování stávajícího charakteru ústavu stanoveny pro sbírkotvornou činnost následující priority: důraz na 20. století, především na rozmezí let 1950–1990, doplňování vývojových mezer v jednotlivých souborech, doplňování cézur (například fond vinařství) a doplňování dokumentace národnostních eventuálně náboženských menšin. </w:t>
      </w:r>
      <w:r w:rsidR="00104B52" w:rsidRPr="00626081">
        <w:rPr>
          <w:rFonts w:asciiTheme="minorHAnsi" w:hAnsiTheme="minorHAnsi"/>
          <w:spacing w:val="-6"/>
          <w:sz w:val="24"/>
          <w:szCs w:val="24"/>
        </w:rPr>
        <w:t xml:space="preserve">Po analýze stavu jednotlivých sbírkových fondů </w:t>
      </w:r>
      <w:r w:rsidR="00104B52" w:rsidRPr="00152F02">
        <w:rPr>
          <w:spacing w:val="-6"/>
          <w:sz w:val="24"/>
          <w:szCs w:val="24"/>
        </w:rPr>
        <w:t>byly  v r</w:t>
      </w:r>
      <w:r w:rsidR="000423C8" w:rsidRPr="00152F02">
        <w:rPr>
          <w:spacing w:val="-6"/>
          <w:sz w:val="24"/>
          <w:szCs w:val="24"/>
        </w:rPr>
        <w:t>oce</w:t>
      </w:r>
      <w:r w:rsidR="00104B52" w:rsidRPr="00152F02">
        <w:rPr>
          <w:spacing w:val="-6"/>
          <w:sz w:val="24"/>
          <w:szCs w:val="24"/>
        </w:rPr>
        <w:t xml:space="preserve"> 2020 pro sbírkotvornou činnost stanoveny následující </w:t>
      </w:r>
      <w:r w:rsidR="00104B52" w:rsidRPr="00152F02">
        <w:rPr>
          <w:b/>
          <w:spacing w:val="-6"/>
          <w:sz w:val="24"/>
          <w:szCs w:val="24"/>
        </w:rPr>
        <w:t>priority:</w:t>
      </w:r>
    </w:p>
    <w:p w14:paraId="78008998" w14:textId="77777777" w:rsidR="00104B52" w:rsidRPr="00152F02" w:rsidRDefault="00104B52" w:rsidP="000C1375">
      <w:pPr>
        <w:pStyle w:val="Zkladntext"/>
        <w:numPr>
          <w:ilvl w:val="0"/>
          <w:numId w:val="3"/>
        </w:numPr>
        <w:ind w:left="0" w:firstLine="397"/>
        <w:jc w:val="both"/>
        <w:rPr>
          <w:i/>
          <w:spacing w:val="-6"/>
          <w:sz w:val="24"/>
          <w:szCs w:val="24"/>
        </w:rPr>
      </w:pPr>
      <w:r w:rsidRPr="00152F02">
        <w:rPr>
          <w:spacing w:val="-6"/>
          <w:sz w:val="24"/>
          <w:szCs w:val="24"/>
        </w:rPr>
        <w:t xml:space="preserve">doplňování vývojových mezer v jednotlivých souborech – </w:t>
      </w:r>
      <w:r w:rsidRPr="00152F02">
        <w:rPr>
          <w:i/>
          <w:spacing w:val="-6"/>
          <w:sz w:val="24"/>
          <w:szCs w:val="24"/>
        </w:rPr>
        <w:t xml:space="preserve">trvající úkol </w:t>
      </w:r>
    </w:p>
    <w:p w14:paraId="47AB7B43" w14:textId="77777777" w:rsidR="00104B52" w:rsidRPr="00152F02" w:rsidRDefault="00104B52" w:rsidP="000C1375">
      <w:pPr>
        <w:pStyle w:val="Zkladntext"/>
        <w:numPr>
          <w:ilvl w:val="0"/>
          <w:numId w:val="3"/>
        </w:numPr>
        <w:ind w:left="0" w:firstLine="397"/>
        <w:jc w:val="both"/>
        <w:rPr>
          <w:spacing w:val="-6"/>
          <w:sz w:val="24"/>
          <w:szCs w:val="24"/>
        </w:rPr>
      </w:pPr>
      <w:r w:rsidRPr="00152F02">
        <w:rPr>
          <w:spacing w:val="-6"/>
          <w:sz w:val="24"/>
          <w:szCs w:val="24"/>
        </w:rPr>
        <w:t xml:space="preserve">doplňování cézur ve fondu (např. fond vinařství, ÚLUV) – </w:t>
      </w:r>
      <w:r w:rsidRPr="00152F02">
        <w:rPr>
          <w:i/>
          <w:spacing w:val="-6"/>
          <w:sz w:val="24"/>
          <w:szCs w:val="24"/>
        </w:rPr>
        <w:t>trvající úkol</w:t>
      </w:r>
    </w:p>
    <w:p w14:paraId="18A49AAD" w14:textId="77777777" w:rsidR="00104B52" w:rsidRPr="00152F02" w:rsidRDefault="00104B52" w:rsidP="000C1375">
      <w:pPr>
        <w:pStyle w:val="Zkladntext"/>
        <w:numPr>
          <w:ilvl w:val="0"/>
          <w:numId w:val="3"/>
        </w:numPr>
        <w:ind w:left="0" w:firstLine="397"/>
        <w:jc w:val="both"/>
        <w:rPr>
          <w:spacing w:val="-6"/>
          <w:sz w:val="24"/>
          <w:szCs w:val="24"/>
        </w:rPr>
      </w:pPr>
      <w:r w:rsidRPr="00152F02">
        <w:rPr>
          <w:spacing w:val="-6"/>
          <w:sz w:val="24"/>
          <w:szCs w:val="24"/>
        </w:rPr>
        <w:t xml:space="preserve">nárazové doplňování dokumentace národnostních ev. náboženských menšin - </w:t>
      </w:r>
      <w:r w:rsidRPr="00152F02">
        <w:rPr>
          <w:i/>
          <w:spacing w:val="-6"/>
          <w:sz w:val="24"/>
          <w:szCs w:val="24"/>
        </w:rPr>
        <w:t>nově</w:t>
      </w:r>
    </w:p>
    <w:p w14:paraId="7DCE9072" w14:textId="1A43E63F" w:rsidR="00104B52" w:rsidRPr="00152F02" w:rsidRDefault="00104B52" w:rsidP="000C1375">
      <w:pPr>
        <w:pStyle w:val="Zkladntext"/>
        <w:numPr>
          <w:ilvl w:val="0"/>
          <w:numId w:val="3"/>
        </w:numPr>
        <w:jc w:val="both"/>
        <w:rPr>
          <w:i/>
          <w:spacing w:val="-6"/>
          <w:sz w:val="24"/>
          <w:szCs w:val="24"/>
        </w:rPr>
      </w:pPr>
      <w:r w:rsidRPr="00152F02">
        <w:rPr>
          <w:spacing w:val="-6"/>
          <w:sz w:val="24"/>
          <w:szCs w:val="24"/>
        </w:rPr>
        <w:t>nárazová tvorba  kolekcí reagujících na dění ve společnosti – viz dokumentace prvního období COVID 19 – ochranné roušky, doprovodná grafika, záznamy orál</w:t>
      </w:r>
      <w:r w:rsidR="004548BA" w:rsidRPr="00152F02">
        <w:rPr>
          <w:spacing w:val="-6"/>
          <w:sz w:val="24"/>
          <w:szCs w:val="24"/>
        </w:rPr>
        <w:t xml:space="preserve">ní </w:t>
      </w:r>
      <w:r w:rsidRPr="00152F02">
        <w:rPr>
          <w:spacing w:val="-6"/>
          <w:sz w:val="24"/>
          <w:szCs w:val="24"/>
        </w:rPr>
        <w:t xml:space="preserve">historie </w:t>
      </w:r>
      <w:r w:rsidRPr="00152F02">
        <w:rPr>
          <w:i/>
          <w:spacing w:val="-6"/>
          <w:sz w:val="24"/>
          <w:szCs w:val="24"/>
        </w:rPr>
        <w:t xml:space="preserve">- nově </w:t>
      </w:r>
    </w:p>
    <w:p w14:paraId="78886F0E" w14:textId="171698CD" w:rsidR="00104B52" w:rsidRPr="00152F02" w:rsidRDefault="00104B52" w:rsidP="000C1375">
      <w:pPr>
        <w:pStyle w:val="Zkladntext"/>
        <w:numPr>
          <w:ilvl w:val="0"/>
          <w:numId w:val="3"/>
        </w:numPr>
        <w:jc w:val="both"/>
        <w:rPr>
          <w:i/>
          <w:spacing w:val="-6"/>
          <w:sz w:val="24"/>
          <w:szCs w:val="24"/>
        </w:rPr>
      </w:pPr>
      <w:r w:rsidRPr="00152F02">
        <w:rPr>
          <w:spacing w:val="-6"/>
          <w:sz w:val="24"/>
          <w:szCs w:val="24"/>
        </w:rPr>
        <w:t>tvorb</w:t>
      </w:r>
      <w:r w:rsidR="00236FC4" w:rsidRPr="00152F02">
        <w:rPr>
          <w:spacing w:val="-6"/>
          <w:sz w:val="24"/>
          <w:szCs w:val="24"/>
        </w:rPr>
        <w:t>a souboru „ tradice a design“ –</w:t>
      </w:r>
      <w:r w:rsidRPr="00152F02">
        <w:rPr>
          <w:spacing w:val="-6"/>
          <w:sz w:val="24"/>
          <w:szCs w:val="24"/>
        </w:rPr>
        <w:t xml:space="preserve"> </w:t>
      </w:r>
      <w:r w:rsidR="00236FC4" w:rsidRPr="00152F02">
        <w:rPr>
          <w:i/>
          <w:spacing w:val="-6"/>
          <w:sz w:val="24"/>
          <w:szCs w:val="24"/>
        </w:rPr>
        <w:t xml:space="preserve">nově </w:t>
      </w:r>
    </w:p>
    <w:p w14:paraId="25195FDA" w14:textId="161CA47D" w:rsidR="00104B52" w:rsidRPr="00152F02" w:rsidRDefault="00104B52" w:rsidP="000C1375">
      <w:pPr>
        <w:pStyle w:val="Zkladntext"/>
        <w:numPr>
          <w:ilvl w:val="0"/>
          <w:numId w:val="3"/>
        </w:numPr>
        <w:ind w:left="0" w:firstLine="397"/>
        <w:jc w:val="both"/>
        <w:rPr>
          <w:i/>
          <w:spacing w:val="-6"/>
          <w:sz w:val="24"/>
          <w:szCs w:val="24"/>
        </w:rPr>
      </w:pPr>
      <w:r w:rsidRPr="00152F02">
        <w:rPr>
          <w:spacing w:val="-6"/>
          <w:sz w:val="24"/>
          <w:szCs w:val="24"/>
        </w:rPr>
        <w:t>zaměření na</w:t>
      </w:r>
      <w:r w:rsidR="00236FC4" w:rsidRPr="00152F02">
        <w:rPr>
          <w:spacing w:val="-6"/>
          <w:sz w:val="24"/>
          <w:szCs w:val="24"/>
        </w:rPr>
        <w:t xml:space="preserve"> získávání  privátních sbírek (</w:t>
      </w:r>
      <w:r w:rsidRPr="00152F02">
        <w:rPr>
          <w:spacing w:val="-6"/>
          <w:sz w:val="24"/>
          <w:szCs w:val="24"/>
        </w:rPr>
        <w:t xml:space="preserve">ve výhledu soubor hraček) </w:t>
      </w:r>
      <w:r w:rsidR="00236FC4" w:rsidRPr="00152F02">
        <w:rPr>
          <w:i/>
          <w:spacing w:val="-6"/>
          <w:sz w:val="24"/>
          <w:szCs w:val="24"/>
        </w:rPr>
        <w:t>–</w:t>
      </w:r>
      <w:r w:rsidRPr="00152F02">
        <w:rPr>
          <w:i/>
          <w:spacing w:val="-6"/>
          <w:sz w:val="24"/>
          <w:szCs w:val="24"/>
        </w:rPr>
        <w:t xml:space="preserve"> nově</w:t>
      </w:r>
      <w:r w:rsidR="00236FC4" w:rsidRPr="00152F02">
        <w:rPr>
          <w:i/>
          <w:spacing w:val="-6"/>
          <w:sz w:val="24"/>
          <w:szCs w:val="24"/>
        </w:rPr>
        <w:t xml:space="preserve"> </w:t>
      </w:r>
    </w:p>
    <w:p w14:paraId="774D6AFE" w14:textId="04BCA0D4" w:rsidR="00104B52" w:rsidRPr="00152F02" w:rsidRDefault="00104B52" w:rsidP="000C1375">
      <w:pPr>
        <w:jc w:val="both"/>
        <w:rPr>
          <w:spacing w:val="-6"/>
          <w:sz w:val="24"/>
          <w:szCs w:val="24"/>
        </w:rPr>
      </w:pPr>
    </w:p>
    <w:p w14:paraId="79E82622" w14:textId="5191DAB7" w:rsidR="00104B52" w:rsidRPr="00152F02" w:rsidRDefault="00B85A8D" w:rsidP="00B85A8D">
      <w:pPr>
        <w:rPr>
          <w:spacing w:val="-6"/>
          <w:sz w:val="24"/>
          <w:szCs w:val="24"/>
        </w:rPr>
      </w:pPr>
      <w:r w:rsidRPr="00152F02">
        <w:rPr>
          <w:spacing w:val="-6"/>
          <w:sz w:val="24"/>
          <w:szCs w:val="24"/>
          <w:u w:val="single"/>
        </w:rPr>
        <w:t>5. Akvizice</w:t>
      </w:r>
      <w:r w:rsidRPr="00152F02">
        <w:rPr>
          <w:spacing w:val="-6"/>
          <w:sz w:val="24"/>
          <w:szCs w:val="24"/>
        </w:rPr>
        <w:t xml:space="preserve">: </w:t>
      </w:r>
      <w:r w:rsidR="00104B52" w:rsidRPr="00152F02">
        <w:rPr>
          <w:spacing w:val="-6"/>
          <w:sz w:val="24"/>
          <w:szCs w:val="24"/>
        </w:rPr>
        <w:t xml:space="preserve"> </w:t>
      </w:r>
    </w:p>
    <w:p w14:paraId="5A0BE25B" w14:textId="50E415C7" w:rsidR="00104B52" w:rsidRPr="00152F02" w:rsidRDefault="000423C8" w:rsidP="00B85A8D">
      <w:pPr>
        <w:rPr>
          <w:spacing w:val="-6"/>
          <w:sz w:val="24"/>
          <w:szCs w:val="24"/>
        </w:rPr>
      </w:pPr>
      <w:r w:rsidRPr="00152F02">
        <w:rPr>
          <w:spacing w:val="-6"/>
          <w:sz w:val="24"/>
          <w:szCs w:val="24"/>
        </w:rPr>
        <w:t xml:space="preserve">2015: </w:t>
      </w:r>
      <w:r w:rsidR="00104B52" w:rsidRPr="00152F02">
        <w:rPr>
          <w:spacing w:val="-6"/>
          <w:sz w:val="24"/>
          <w:szCs w:val="24"/>
        </w:rPr>
        <w:t xml:space="preserve">110 </w:t>
      </w:r>
      <w:r w:rsidRPr="00152F02">
        <w:rPr>
          <w:color w:val="222222"/>
          <w:spacing w:val="-6"/>
          <w:sz w:val="24"/>
          <w:szCs w:val="24"/>
          <w:shd w:val="clear" w:color="auto" w:fill="FFFFFF"/>
        </w:rPr>
        <w:t xml:space="preserve">př. </w:t>
      </w:r>
      <w:r w:rsidRPr="00152F02">
        <w:rPr>
          <w:spacing w:val="-6"/>
          <w:sz w:val="24"/>
          <w:szCs w:val="24"/>
        </w:rPr>
        <w:t>č.</w:t>
      </w:r>
      <w:r w:rsidR="00104B52" w:rsidRPr="00152F02">
        <w:rPr>
          <w:spacing w:val="-6"/>
          <w:sz w:val="24"/>
          <w:szCs w:val="24"/>
        </w:rPr>
        <w:t>/ 588</w:t>
      </w:r>
      <w:r w:rsidRPr="00152F02">
        <w:rPr>
          <w:spacing w:val="-6"/>
          <w:sz w:val="24"/>
          <w:szCs w:val="24"/>
        </w:rPr>
        <w:t xml:space="preserve"> ks</w:t>
      </w:r>
    </w:p>
    <w:p w14:paraId="14F7AE94" w14:textId="5E9860AE" w:rsidR="00104B52" w:rsidRPr="00152F02" w:rsidRDefault="00104B52" w:rsidP="00B85A8D">
      <w:pPr>
        <w:rPr>
          <w:spacing w:val="-6"/>
          <w:sz w:val="24"/>
          <w:szCs w:val="24"/>
        </w:rPr>
      </w:pPr>
      <w:r w:rsidRPr="00152F02">
        <w:rPr>
          <w:spacing w:val="-6"/>
          <w:sz w:val="24"/>
          <w:szCs w:val="24"/>
        </w:rPr>
        <w:t>2016</w:t>
      </w:r>
      <w:r w:rsidR="000423C8" w:rsidRPr="00152F02">
        <w:rPr>
          <w:spacing w:val="-6"/>
          <w:sz w:val="24"/>
          <w:szCs w:val="24"/>
        </w:rPr>
        <w:t>:</w:t>
      </w:r>
      <w:r w:rsidRPr="00152F02">
        <w:rPr>
          <w:spacing w:val="-6"/>
          <w:sz w:val="24"/>
          <w:szCs w:val="24"/>
        </w:rPr>
        <w:t xml:space="preserve"> 115 </w:t>
      </w:r>
      <w:r w:rsidR="000423C8" w:rsidRPr="00152F02">
        <w:rPr>
          <w:color w:val="222222"/>
          <w:spacing w:val="-6"/>
          <w:sz w:val="24"/>
          <w:szCs w:val="24"/>
          <w:shd w:val="clear" w:color="auto" w:fill="FFFFFF"/>
        </w:rPr>
        <w:t xml:space="preserve">př. </w:t>
      </w:r>
      <w:r w:rsidR="000423C8" w:rsidRPr="00152F02">
        <w:rPr>
          <w:spacing w:val="-6"/>
          <w:sz w:val="24"/>
          <w:szCs w:val="24"/>
        </w:rPr>
        <w:t xml:space="preserve">č. </w:t>
      </w:r>
      <w:r w:rsidRPr="00152F02">
        <w:rPr>
          <w:spacing w:val="-6"/>
          <w:sz w:val="24"/>
          <w:szCs w:val="24"/>
        </w:rPr>
        <w:t>/ 1052</w:t>
      </w:r>
      <w:r w:rsidR="000423C8" w:rsidRPr="00152F02">
        <w:rPr>
          <w:spacing w:val="-6"/>
          <w:sz w:val="24"/>
          <w:szCs w:val="24"/>
        </w:rPr>
        <w:t xml:space="preserve"> ks</w:t>
      </w:r>
    </w:p>
    <w:p w14:paraId="7CF11E5B" w14:textId="5FE4148A" w:rsidR="00104B52" w:rsidRPr="00626081" w:rsidRDefault="004548BA" w:rsidP="00B85A8D">
      <w:pPr>
        <w:rPr>
          <w:spacing w:val="-6"/>
          <w:sz w:val="24"/>
          <w:szCs w:val="24"/>
        </w:rPr>
      </w:pPr>
      <w:r w:rsidRPr="00152F02">
        <w:rPr>
          <w:spacing w:val="-6"/>
          <w:sz w:val="24"/>
          <w:szCs w:val="24"/>
        </w:rPr>
        <w:t>2017</w:t>
      </w:r>
      <w:r w:rsidR="000423C8" w:rsidRPr="00152F02">
        <w:rPr>
          <w:spacing w:val="-6"/>
          <w:sz w:val="24"/>
          <w:szCs w:val="24"/>
        </w:rPr>
        <w:t>:</w:t>
      </w:r>
      <w:r w:rsidRPr="00152F02">
        <w:rPr>
          <w:spacing w:val="-6"/>
          <w:sz w:val="24"/>
          <w:szCs w:val="24"/>
        </w:rPr>
        <w:t> </w:t>
      </w:r>
      <w:r w:rsidR="00104B52" w:rsidRPr="00152F02">
        <w:rPr>
          <w:spacing w:val="-6"/>
          <w:sz w:val="24"/>
          <w:szCs w:val="24"/>
        </w:rPr>
        <w:t xml:space="preserve">50 </w:t>
      </w:r>
      <w:r w:rsidR="000423C8" w:rsidRPr="00152F02">
        <w:rPr>
          <w:color w:val="222222"/>
          <w:spacing w:val="-6"/>
          <w:sz w:val="24"/>
          <w:szCs w:val="24"/>
          <w:shd w:val="clear" w:color="auto" w:fill="FFFFFF"/>
        </w:rPr>
        <w:t xml:space="preserve">př. </w:t>
      </w:r>
      <w:r w:rsidR="000423C8" w:rsidRPr="00152F02">
        <w:rPr>
          <w:spacing w:val="-6"/>
          <w:sz w:val="24"/>
          <w:szCs w:val="24"/>
        </w:rPr>
        <w:t xml:space="preserve">č. </w:t>
      </w:r>
      <w:r w:rsidR="00104B52" w:rsidRPr="00152F02">
        <w:rPr>
          <w:spacing w:val="-6"/>
          <w:sz w:val="24"/>
          <w:szCs w:val="24"/>
        </w:rPr>
        <w:t>/ 308</w:t>
      </w:r>
      <w:r w:rsidR="000423C8" w:rsidRPr="00152F02">
        <w:rPr>
          <w:spacing w:val="-6"/>
          <w:sz w:val="24"/>
          <w:szCs w:val="24"/>
        </w:rPr>
        <w:t xml:space="preserve"> ks</w:t>
      </w:r>
    </w:p>
    <w:p w14:paraId="6E89F42D" w14:textId="7D9E2A53" w:rsidR="007240C7" w:rsidRPr="00626081" w:rsidRDefault="007240C7" w:rsidP="00104B52">
      <w:pPr>
        <w:pStyle w:val="Zkladntext"/>
        <w:jc w:val="both"/>
        <w:rPr>
          <w:spacing w:val="-6"/>
          <w:sz w:val="24"/>
          <w:szCs w:val="24"/>
        </w:rPr>
      </w:pPr>
    </w:p>
    <w:p w14:paraId="3D695B48" w14:textId="77777777" w:rsidR="009C4A88" w:rsidRPr="00626081" w:rsidRDefault="007240C7" w:rsidP="00B76F20">
      <w:pPr>
        <w:rPr>
          <w:b/>
          <w:spacing w:val="-6"/>
          <w:sz w:val="24"/>
          <w:szCs w:val="24"/>
          <w:u w:val="single"/>
        </w:rPr>
      </w:pPr>
      <w:r w:rsidRPr="00626081">
        <w:rPr>
          <w:b/>
          <w:spacing w:val="-6"/>
          <w:sz w:val="24"/>
          <w:szCs w:val="24"/>
          <w:u w:val="single"/>
        </w:rPr>
        <w:t xml:space="preserve">Centrum </w:t>
      </w:r>
      <w:proofErr w:type="spellStart"/>
      <w:r w:rsidRPr="00626081">
        <w:rPr>
          <w:b/>
          <w:spacing w:val="-6"/>
          <w:sz w:val="24"/>
          <w:szCs w:val="24"/>
          <w:u w:val="single"/>
        </w:rPr>
        <w:t>Mendelianum</w:t>
      </w:r>
      <w:proofErr w:type="spellEnd"/>
    </w:p>
    <w:p w14:paraId="5ADFA6ED" w14:textId="5D1D4037" w:rsidR="009C4A88" w:rsidRPr="00626081" w:rsidRDefault="007240C7" w:rsidP="00236FC4">
      <w:pPr>
        <w:pStyle w:val="FormtovanvHTML"/>
        <w:rPr>
          <w:rFonts w:ascii="Times New Roman" w:hAnsi="Times New Roman" w:cs="Times New Roman"/>
          <w:b/>
          <w:spacing w:val="-6"/>
          <w:sz w:val="24"/>
          <w:szCs w:val="24"/>
        </w:rPr>
      </w:pPr>
      <w:r w:rsidRPr="00626081">
        <w:rPr>
          <w:rFonts w:ascii="Times New Roman" w:hAnsi="Times New Roman" w:cs="Times New Roman"/>
          <w:b/>
          <w:spacing w:val="-6"/>
          <w:sz w:val="24"/>
          <w:szCs w:val="24"/>
        </w:rPr>
        <w:t>Podsbírka 24. další – historie biologických věd</w:t>
      </w:r>
    </w:p>
    <w:p w14:paraId="5113C077" w14:textId="77777777" w:rsidR="007240C7" w:rsidRPr="00626081" w:rsidRDefault="007240C7" w:rsidP="00B76F20">
      <w:pPr>
        <w:jc w:val="both"/>
        <w:rPr>
          <w:b/>
          <w:bCs/>
          <w:spacing w:val="-6"/>
          <w:sz w:val="24"/>
          <w:szCs w:val="24"/>
        </w:rPr>
      </w:pPr>
    </w:p>
    <w:p w14:paraId="7DCB846C" w14:textId="77777777" w:rsidR="007240C7" w:rsidRPr="00626081" w:rsidRDefault="007240C7" w:rsidP="00B76F20">
      <w:pPr>
        <w:jc w:val="both"/>
        <w:rPr>
          <w:spacing w:val="-6"/>
          <w:sz w:val="24"/>
          <w:szCs w:val="24"/>
        </w:rPr>
      </w:pPr>
      <w:r w:rsidRPr="00626081">
        <w:rPr>
          <w:spacing w:val="-6"/>
          <w:sz w:val="24"/>
          <w:szCs w:val="24"/>
        </w:rPr>
        <w:t xml:space="preserve">1. </w:t>
      </w:r>
      <w:r w:rsidRPr="00626081">
        <w:rPr>
          <w:spacing w:val="-6"/>
          <w:sz w:val="24"/>
          <w:szCs w:val="24"/>
          <w:u w:val="single"/>
        </w:rPr>
        <w:t>Charakteristika sbírky</w:t>
      </w:r>
    </w:p>
    <w:p w14:paraId="03A4125B" w14:textId="01A88E76" w:rsidR="009C4A88" w:rsidRPr="00626081" w:rsidRDefault="009C4A88" w:rsidP="00B76F20">
      <w:pPr>
        <w:jc w:val="both"/>
        <w:rPr>
          <w:b/>
          <w:bCs/>
          <w:spacing w:val="-6"/>
          <w:sz w:val="24"/>
          <w:szCs w:val="24"/>
        </w:rPr>
      </w:pPr>
      <w:r w:rsidRPr="00626081">
        <w:rPr>
          <w:bCs/>
          <w:spacing w:val="-6"/>
          <w:sz w:val="24"/>
          <w:szCs w:val="24"/>
        </w:rPr>
        <w:t xml:space="preserve">Podsbírka od svého počátku v šedesátých létech </w:t>
      </w:r>
      <w:r w:rsidR="00035A69" w:rsidRPr="00626081">
        <w:rPr>
          <w:bCs/>
          <w:spacing w:val="-6"/>
          <w:sz w:val="24"/>
          <w:szCs w:val="24"/>
        </w:rPr>
        <w:t>20.</w:t>
      </w:r>
      <w:r w:rsidRPr="00626081">
        <w:rPr>
          <w:bCs/>
          <w:spacing w:val="-6"/>
          <w:sz w:val="24"/>
          <w:szCs w:val="24"/>
        </w:rPr>
        <w:t xml:space="preserve"> století sleduje dokumentaci a vyhodnocování vybraných dokladů z vědeckovýzkumné a dokumentační činnosti Moravskoslezské hospodářské společnosti, která vytvořila vědecké prostředí Mendelova objevu, vzniku genetiky a založila Moravské (tehdy Františkovo) muzeum. Vzhledem k tomu, že Hospodářská společnost zanikla, zůstalo Moravské zemské muzeum jedinou vědeckou institucí, která má přímý vztah k Hospodářské společnosti a dodnes plní její původní vědeckovýzkumné a</w:t>
      </w:r>
      <w:r w:rsidR="00227B14" w:rsidRPr="00626081">
        <w:rPr>
          <w:bCs/>
          <w:spacing w:val="-6"/>
          <w:sz w:val="24"/>
          <w:szCs w:val="24"/>
        </w:rPr>
        <w:t xml:space="preserve"> dokumentační zadání. Sbírka je </w:t>
      </w:r>
      <w:r w:rsidRPr="00626081">
        <w:rPr>
          <w:bCs/>
          <w:spacing w:val="-6"/>
          <w:sz w:val="24"/>
          <w:szCs w:val="24"/>
        </w:rPr>
        <w:t xml:space="preserve">strukturována na zhruba 120 tematických fondů, které dle výzkumu postupně přibývají.    </w:t>
      </w:r>
    </w:p>
    <w:p w14:paraId="4860EEEC" w14:textId="77777777" w:rsidR="009C4A88" w:rsidRPr="00626081" w:rsidRDefault="009C4A88" w:rsidP="00B76F20">
      <w:pPr>
        <w:jc w:val="both"/>
        <w:rPr>
          <w:b/>
          <w:bCs/>
          <w:spacing w:val="-6"/>
          <w:sz w:val="24"/>
          <w:szCs w:val="24"/>
        </w:rPr>
      </w:pPr>
    </w:p>
    <w:p w14:paraId="49BAA09C" w14:textId="77777777" w:rsidR="007240C7" w:rsidRPr="00626081" w:rsidRDefault="007240C7" w:rsidP="00B76F20">
      <w:pPr>
        <w:jc w:val="both"/>
        <w:rPr>
          <w:spacing w:val="-6"/>
          <w:sz w:val="24"/>
          <w:szCs w:val="24"/>
        </w:rPr>
      </w:pPr>
      <w:r w:rsidRPr="00626081">
        <w:rPr>
          <w:spacing w:val="-6"/>
          <w:sz w:val="24"/>
          <w:szCs w:val="24"/>
        </w:rPr>
        <w:t xml:space="preserve">2. </w:t>
      </w:r>
      <w:r w:rsidRPr="00626081">
        <w:rPr>
          <w:spacing w:val="-6"/>
          <w:sz w:val="24"/>
          <w:szCs w:val="24"/>
          <w:u w:val="single"/>
        </w:rPr>
        <w:t>Tvorba sbírky</w:t>
      </w:r>
    </w:p>
    <w:p w14:paraId="17B06873" w14:textId="77777777" w:rsidR="009C4A88" w:rsidRPr="00626081" w:rsidRDefault="009C4A88" w:rsidP="00B76F20">
      <w:pPr>
        <w:jc w:val="both"/>
        <w:rPr>
          <w:b/>
          <w:bCs/>
          <w:spacing w:val="-6"/>
          <w:sz w:val="24"/>
          <w:szCs w:val="24"/>
        </w:rPr>
      </w:pPr>
      <w:r w:rsidRPr="00626081">
        <w:rPr>
          <w:bCs/>
          <w:spacing w:val="-6"/>
          <w:sz w:val="24"/>
          <w:szCs w:val="24"/>
        </w:rPr>
        <w:t xml:space="preserve">Tvorba sbírky je zaměřena na vyhledávání, shromažďování a vyhodnocování dokladů o vzniku moderních věd o životě a její institucionalizace se zvláštním zřetelem k vědě experimentální, která vytvořila základ vědeckotechnické západní civilizace. Základní formy získávání sbírkových předmětů jsou především jako produkty vlastního výzkumu, dále dary a v neposlední řadě vlastní </w:t>
      </w:r>
      <w:r w:rsidR="0007581D" w:rsidRPr="00626081">
        <w:rPr>
          <w:bCs/>
          <w:spacing w:val="-6"/>
          <w:sz w:val="24"/>
          <w:szCs w:val="24"/>
        </w:rPr>
        <w:t>dokumentace</w:t>
      </w:r>
      <w:r w:rsidRPr="00626081">
        <w:rPr>
          <w:bCs/>
          <w:spacing w:val="-6"/>
          <w:sz w:val="24"/>
          <w:szCs w:val="24"/>
        </w:rPr>
        <w:t xml:space="preserve"> v terénu.</w:t>
      </w:r>
    </w:p>
    <w:p w14:paraId="65A3CD35" w14:textId="77777777" w:rsidR="009C4A88" w:rsidRPr="00626081" w:rsidRDefault="009C4A88" w:rsidP="00B76F20">
      <w:pPr>
        <w:jc w:val="both"/>
        <w:rPr>
          <w:b/>
          <w:bCs/>
          <w:spacing w:val="-6"/>
          <w:sz w:val="24"/>
          <w:szCs w:val="24"/>
        </w:rPr>
      </w:pPr>
    </w:p>
    <w:p w14:paraId="58044464" w14:textId="77777777" w:rsidR="007240C7" w:rsidRPr="00626081" w:rsidRDefault="007240C7" w:rsidP="00B76F20">
      <w:pPr>
        <w:jc w:val="both"/>
        <w:rPr>
          <w:spacing w:val="-6"/>
          <w:sz w:val="24"/>
          <w:szCs w:val="24"/>
        </w:rPr>
      </w:pPr>
      <w:r w:rsidRPr="00626081">
        <w:rPr>
          <w:spacing w:val="-6"/>
          <w:sz w:val="24"/>
          <w:szCs w:val="24"/>
        </w:rPr>
        <w:t xml:space="preserve">3. </w:t>
      </w:r>
      <w:r w:rsidRPr="00626081">
        <w:rPr>
          <w:spacing w:val="-6"/>
          <w:sz w:val="24"/>
          <w:szCs w:val="24"/>
          <w:u w:val="single"/>
        </w:rPr>
        <w:t>Uložení a péče o sbírku</w:t>
      </w:r>
    </w:p>
    <w:p w14:paraId="27ED83D7" w14:textId="482233F7" w:rsidR="003D1B67" w:rsidRPr="00626081" w:rsidRDefault="009C4A88" w:rsidP="003D1B67">
      <w:pPr>
        <w:jc w:val="both"/>
        <w:rPr>
          <w:b/>
          <w:bCs/>
          <w:spacing w:val="-6"/>
          <w:sz w:val="24"/>
          <w:szCs w:val="24"/>
        </w:rPr>
      </w:pPr>
      <w:r w:rsidRPr="00626081">
        <w:rPr>
          <w:bCs/>
          <w:spacing w:val="-6"/>
          <w:sz w:val="24"/>
          <w:szCs w:val="24"/>
        </w:rPr>
        <w:t xml:space="preserve">Podsbírka je uložena v depozitářích MZM v Budišově </w:t>
      </w:r>
      <w:r w:rsidR="007240C7" w:rsidRPr="00626081">
        <w:rPr>
          <w:bCs/>
          <w:spacing w:val="-6"/>
          <w:sz w:val="24"/>
          <w:szCs w:val="24"/>
        </w:rPr>
        <w:t>(</w:t>
      </w:r>
      <w:r w:rsidR="007240C7" w:rsidRPr="00626081">
        <w:rPr>
          <w:spacing w:val="-6"/>
          <w:sz w:val="24"/>
          <w:szCs w:val="24"/>
        </w:rPr>
        <w:t>70 m</w:t>
      </w:r>
      <w:r w:rsidR="007240C7" w:rsidRPr="00626081">
        <w:rPr>
          <w:spacing w:val="-6"/>
          <w:sz w:val="24"/>
          <w:szCs w:val="24"/>
          <w:vertAlign w:val="superscript"/>
        </w:rPr>
        <w:t>2</w:t>
      </w:r>
      <w:r w:rsidR="007240C7" w:rsidRPr="00626081">
        <w:rPr>
          <w:spacing w:val="-6"/>
          <w:sz w:val="24"/>
          <w:szCs w:val="24"/>
        </w:rPr>
        <w:t xml:space="preserve">) </w:t>
      </w:r>
      <w:r w:rsidRPr="00626081">
        <w:rPr>
          <w:bCs/>
          <w:spacing w:val="-6"/>
          <w:sz w:val="24"/>
          <w:szCs w:val="24"/>
        </w:rPr>
        <w:t>a v Brně na Hudcové 76</w:t>
      </w:r>
      <w:r w:rsidR="007240C7" w:rsidRPr="00626081">
        <w:rPr>
          <w:bCs/>
          <w:spacing w:val="-6"/>
          <w:sz w:val="24"/>
          <w:szCs w:val="24"/>
        </w:rPr>
        <w:t xml:space="preserve"> (</w:t>
      </w:r>
      <w:r w:rsidR="007240C7" w:rsidRPr="00626081">
        <w:rPr>
          <w:spacing w:val="-6"/>
          <w:sz w:val="24"/>
          <w:szCs w:val="24"/>
        </w:rPr>
        <w:t>60 m</w:t>
      </w:r>
      <w:r w:rsidR="007240C7" w:rsidRPr="00626081">
        <w:rPr>
          <w:spacing w:val="-6"/>
          <w:sz w:val="24"/>
          <w:szCs w:val="24"/>
          <w:vertAlign w:val="superscript"/>
        </w:rPr>
        <w:t>2</w:t>
      </w:r>
      <w:r w:rsidR="007240C7" w:rsidRPr="00626081">
        <w:rPr>
          <w:spacing w:val="-6"/>
          <w:sz w:val="24"/>
          <w:szCs w:val="24"/>
        </w:rPr>
        <w:t>)</w:t>
      </w:r>
      <w:r w:rsidRPr="00626081">
        <w:rPr>
          <w:bCs/>
          <w:spacing w:val="-6"/>
          <w:sz w:val="24"/>
          <w:szCs w:val="24"/>
        </w:rPr>
        <w:t>. Vzhledem ke koncepci rozvoje depozitního uložení sbírek se jeví jako účelné přesunout postupně část podsbírky z Budišova do Brněnského depozitáře na Hudcové. Postupný přesun po tematických částech započal v minulém roce. Prostory na Hudcové byly vybaveny novými regály a studijním zázemím vhodným pro badatelskou činnost a konzervátorskou práci. V přesunu se bude postupně pokračovat tak, aby byl ukončen do konce období tohoto koncepčního výhledu.</w:t>
      </w:r>
    </w:p>
    <w:p w14:paraId="5DE78E45" w14:textId="66760672" w:rsidR="003D1B67" w:rsidRPr="00626081" w:rsidRDefault="003D1B67" w:rsidP="004548BA">
      <w:pPr>
        <w:ind w:firstLine="567"/>
        <w:jc w:val="both"/>
        <w:rPr>
          <w:b/>
          <w:bCs/>
          <w:spacing w:val="-6"/>
          <w:sz w:val="24"/>
          <w:szCs w:val="24"/>
        </w:rPr>
      </w:pPr>
      <w:r w:rsidRPr="00626081">
        <w:rPr>
          <w:bCs/>
          <w:spacing w:val="-6"/>
          <w:sz w:val="24"/>
          <w:szCs w:val="24"/>
        </w:rPr>
        <w:t xml:space="preserve">Všechny sbírkové předměty podsbírky našeho oddělení jsou evidovány v II. stupni evidence sbírek, která je dále propojena s CES. Inventarizace probíhá bez problémů podle schváleného každoročního plánu, fotodokumentace všech nejvýznamnějších částí podsbírky je dokončena a nadále se neustále rozšiřuje s cílem postupného zdokumentování i méně významných částí, digitalizace evidence je zpracována kompletně za využití systému </w:t>
      </w:r>
      <w:r w:rsidR="00236FC4" w:rsidRPr="00626081">
        <w:rPr>
          <w:caps/>
          <w:spacing w:val="-6"/>
          <w:sz w:val="24"/>
          <w:szCs w:val="24"/>
        </w:rPr>
        <w:t>Demus</w:t>
      </w:r>
      <w:r w:rsidRPr="00626081">
        <w:rPr>
          <w:bCs/>
          <w:spacing w:val="-6"/>
          <w:sz w:val="24"/>
          <w:szCs w:val="24"/>
        </w:rPr>
        <w:t>.</w:t>
      </w:r>
    </w:p>
    <w:p w14:paraId="1749CBA1" w14:textId="77777777" w:rsidR="003D1B67" w:rsidRPr="00626081" w:rsidRDefault="003D1B67" w:rsidP="003D1B67">
      <w:pPr>
        <w:keepNext/>
        <w:jc w:val="both"/>
        <w:outlineLvl w:val="1"/>
        <w:rPr>
          <w:spacing w:val="-6"/>
          <w:sz w:val="24"/>
          <w:szCs w:val="24"/>
          <w:u w:val="single"/>
        </w:rPr>
      </w:pPr>
    </w:p>
    <w:p w14:paraId="05159BCF" w14:textId="52D9C359" w:rsidR="003D1B67" w:rsidRPr="00626081" w:rsidRDefault="000C1375" w:rsidP="003D1B67">
      <w:pPr>
        <w:keepNext/>
        <w:jc w:val="both"/>
        <w:outlineLvl w:val="1"/>
        <w:rPr>
          <w:spacing w:val="-6"/>
          <w:sz w:val="24"/>
          <w:szCs w:val="24"/>
          <w:u w:val="single"/>
        </w:rPr>
      </w:pPr>
      <w:r w:rsidRPr="00626081">
        <w:rPr>
          <w:spacing w:val="-6"/>
          <w:sz w:val="24"/>
          <w:szCs w:val="24"/>
          <w:u w:val="single"/>
        </w:rPr>
        <w:t>4</w:t>
      </w:r>
      <w:r w:rsidR="003D1B67" w:rsidRPr="00626081">
        <w:rPr>
          <w:spacing w:val="-6"/>
          <w:sz w:val="24"/>
          <w:szCs w:val="24"/>
          <w:u w:val="single"/>
        </w:rPr>
        <w:t>. Koncepční výhled vývoje podsbírky</w:t>
      </w:r>
    </w:p>
    <w:p w14:paraId="29071025" w14:textId="77777777" w:rsidR="003D1B67" w:rsidRPr="00626081" w:rsidRDefault="003D1B67" w:rsidP="003D1B67">
      <w:pPr>
        <w:jc w:val="both"/>
        <w:rPr>
          <w:bCs/>
          <w:spacing w:val="-6"/>
          <w:sz w:val="24"/>
          <w:szCs w:val="24"/>
        </w:rPr>
      </w:pPr>
      <w:r w:rsidRPr="00626081">
        <w:rPr>
          <w:bCs/>
          <w:spacing w:val="-6"/>
          <w:sz w:val="24"/>
          <w:szCs w:val="24"/>
        </w:rPr>
        <w:t xml:space="preserve">V koncepčním výhledu na rozvoj podsbírky se zaměříme i nadále na doplňování a obohacování kolekcí dokladujících historický vývoj a prostředí brněnské „Mendelovy“ Hospodářské společnosti včetně jejího </w:t>
      </w:r>
      <w:proofErr w:type="spellStart"/>
      <w:r w:rsidRPr="00626081">
        <w:rPr>
          <w:bCs/>
          <w:spacing w:val="-6"/>
          <w:sz w:val="24"/>
          <w:szCs w:val="24"/>
        </w:rPr>
        <w:t>Přírodozkumného</w:t>
      </w:r>
      <w:proofErr w:type="spellEnd"/>
      <w:r w:rsidRPr="00626081">
        <w:rPr>
          <w:bCs/>
          <w:spacing w:val="-6"/>
          <w:sz w:val="24"/>
          <w:szCs w:val="24"/>
        </w:rPr>
        <w:t xml:space="preserve"> spolku, kde Mendel publikoval své epochální objevitelské práce. </w:t>
      </w:r>
    </w:p>
    <w:p w14:paraId="0F031AE9" w14:textId="77777777" w:rsidR="003D1B67" w:rsidRPr="00626081" w:rsidRDefault="003D1B67" w:rsidP="004548BA">
      <w:pPr>
        <w:ind w:firstLine="567"/>
        <w:jc w:val="both"/>
        <w:rPr>
          <w:bCs/>
          <w:spacing w:val="-6"/>
          <w:sz w:val="24"/>
          <w:szCs w:val="24"/>
        </w:rPr>
      </w:pPr>
      <w:r w:rsidRPr="00626081">
        <w:rPr>
          <w:bCs/>
          <w:spacing w:val="-6"/>
          <w:sz w:val="24"/>
          <w:szCs w:val="24"/>
        </w:rPr>
        <w:t xml:space="preserve">Konkrétní cíle a možnosti jejich dosažení: V nacházejícím období lze očekávat, zejména ve vztahu k blížícímu se 200. výročí narození J. G. Mendela, zvýšený zájem mezinárodní i naší odborné veřejnosti, který se bude realizovat řadou domácích i mezinárodních akcí, a tím budou představovat i zdroj dokumentačního a sbírkového materiálu pro dokumentaci těchto aktivit. Lze v této souvislosti předpokládat zejména zvýšené množství publikačních aktivit u nás i ve světě jak na odborné, tak na popularizační úrovni. Vzhledem k postavení oddělení jako všeobecně známého, uznávaného a významného zdroje informací z historie v této oblasti, stejně tak jako kvalitního producenta edukačních a popularizačních aktivit, lze předpokládat, že bude mít v této souvislost </w:t>
      </w:r>
      <w:r w:rsidRPr="00626081">
        <w:rPr>
          <w:bCs/>
          <w:spacing w:val="-6"/>
          <w:sz w:val="24"/>
          <w:szCs w:val="24"/>
        </w:rPr>
        <w:lastRenderedPageBreak/>
        <w:t xml:space="preserve">velmi dobrý přehled a přístup k dokumentování všech významných událostí a činností partnerských organizací a institucí u nás i ve světě. Sbírkotvorná činnost pracovníků oddělení historie biologických věd a genetiky bude prioritně zaměřena na získávání dokumentačního materiálu v této výše popsané oblasti.  </w:t>
      </w:r>
    </w:p>
    <w:p w14:paraId="052C0A5B" w14:textId="77777777" w:rsidR="003D1B67" w:rsidRPr="00626081" w:rsidRDefault="003D1B67" w:rsidP="003D1B67">
      <w:pPr>
        <w:jc w:val="both"/>
        <w:rPr>
          <w:bCs/>
          <w:spacing w:val="-6"/>
          <w:sz w:val="24"/>
          <w:szCs w:val="24"/>
        </w:rPr>
      </w:pPr>
      <w:r w:rsidRPr="00626081">
        <w:rPr>
          <w:bCs/>
          <w:spacing w:val="-6"/>
          <w:sz w:val="24"/>
          <w:szCs w:val="24"/>
        </w:rPr>
        <w:t xml:space="preserve">V minulém období se dokumentační činnost oddělení úspěšně soustředila zejména na vizuální oblast podrobnějšího zpracování témat v rámci Mendelovy Hospodářské společnosti a </w:t>
      </w:r>
      <w:proofErr w:type="spellStart"/>
      <w:r w:rsidRPr="00626081">
        <w:rPr>
          <w:bCs/>
          <w:spacing w:val="-6"/>
          <w:sz w:val="24"/>
          <w:szCs w:val="24"/>
        </w:rPr>
        <w:t>Přírodozkumného</w:t>
      </w:r>
      <w:proofErr w:type="spellEnd"/>
      <w:r w:rsidRPr="00626081">
        <w:rPr>
          <w:bCs/>
          <w:spacing w:val="-6"/>
          <w:sz w:val="24"/>
          <w:szCs w:val="24"/>
        </w:rPr>
        <w:t xml:space="preserve"> spolku, které jsou zde jednoznačně vnímány v rámci evropských vědeckých akademií a jejich výzkumných programů, bez jejichž vědeckého směřování by se nepodařilo překonat přetrvávající představu o Mendelově hybridizačním výzkumu jako o zázračném vzepjetí izolovaného jedince. Archivní dokumenty nyní lépe ilustrují i Mendelovu roli ve vývoji Moravského muzea. Současně s tímto základním výzkumným dokumentačním úkolem se bude i nadále rozšiřovat navazující sbírkotvorná činnost v dokumentování aktivit, které se přímo i nepřímo vztahují k odkazu díla J. G. Mendela a dalších významných genetiků a biologů, jejich kolegů i pokračovatelů. Tedy dokumentování všeho, co navazuje a rozvíjí odkaz moderních věd o životě a genetiky zvlášť a posiluje jejich historický, společenský a kulturní význam v moderní společnosti. Z pohledu globalizačního trendu je tvorba takto orientované podsbírky, která vyrůstá z konkrétního objevu světového významu, hodnotným přínosem nejen z lokálního hlediska, ale i z hlediska světového společenství.</w:t>
      </w:r>
    </w:p>
    <w:p w14:paraId="0595F0E5" w14:textId="77777777" w:rsidR="003D1B67" w:rsidRPr="00626081" w:rsidRDefault="003D1B67" w:rsidP="003D1B67">
      <w:pPr>
        <w:jc w:val="both"/>
        <w:rPr>
          <w:bCs/>
          <w:spacing w:val="-6"/>
          <w:sz w:val="24"/>
          <w:szCs w:val="24"/>
        </w:rPr>
      </w:pPr>
    </w:p>
    <w:p w14:paraId="11594AF3" w14:textId="77777777" w:rsidR="007559CC" w:rsidRPr="00626081" w:rsidRDefault="007559CC" w:rsidP="003D1B67">
      <w:pPr>
        <w:jc w:val="both"/>
        <w:rPr>
          <w:spacing w:val="-6"/>
          <w:sz w:val="24"/>
          <w:szCs w:val="24"/>
          <w:u w:val="single"/>
        </w:rPr>
      </w:pPr>
      <w:r w:rsidRPr="00626081">
        <w:rPr>
          <w:spacing w:val="-6"/>
          <w:sz w:val="24"/>
          <w:szCs w:val="24"/>
          <w:u w:val="single"/>
        </w:rPr>
        <w:t>5. A</w:t>
      </w:r>
      <w:r w:rsidR="003D1B67" w:rsidRPr="00626081">
        <w:rPr>
          <w:spacing w:val="-6"/>
          <w:sz w:val="24"/>
          <w:szCs w:val="24"/>
          <w:u w:val="single"/>
        </w:rPr>
        <w:t>kvizic</w:t>
      </w:r>
      <w:r w:rsidRPr="00626081">
        <w:rPr>
          <w:spacing w:val="-6"/>
          <w:sz w:val="24"/>
          <w:szCs w:val="24"/>
          <w:u w:val="single"/>
        </w:rPr>
        <w:t>e</w:t>
      </w:r>
    </w:p>
    <w:p w14:paraId="1C3AA498" w14:textId="5534A2CF" w:rsidR="003D1B67" w:rsidRPr="00626081" w:rsidRDefault="000423C8" w:rsidP="00236FC4">
      <w:pPr>
        <w:jc w:val="both"/>
        <w:rPr>
          <w:spacing w:val="-6"/>
          <w:sz w:val="24"/>
          <w:szCs w:val="24"/>
        </w:rPr>
      </w:pPr>
      <w:r w:rsidRPr="00152F02">
        <w:rPr>
          <w:spacing w:val="-6"/>
          <w:sz w:val="24"/>
          <w:szCs w:val="24"/>
        </w:rPr>
        <w:t xml:space="preserve">2015–2020: </w:t>
      </w:r>
      <w:r w:rsidR="003D1B67" w:rsidRPr="00152F02">
        <w:rPr>
          <w:spacing w:val="-6"/>
          <w:sz w:val="24"/>
          <w:szCs w:val="24"/>
        </w:rPr>
        <w:t xml:space="preserve">bylo </w:t>
      </w:r>
      <w:r w:rsidR="007559CC" w:rsidRPr="00152F02">
        <w:rPr>
          <w:spacing w:val="-6"/>
          <w:sz w:val="24"/>
          <w:szCs w:val="24"/>
        </w:rPr>
        <w:t xml:space="preserve">získáno 81 </w:t>
      </w:r>
      <w:r w:rsidRPr="00152F02">
        <w:rPr>
          <w:color w:val="222222"/>
          <w:spacing w:val="-6"/>
          <w:sz w:val="24"/>
          <w:szCs w:val="24"/>
          <w:shd w:val="clear" w:color="auto" w:fill="FFFFFF"/>
        </w:rPr>
        <w:t xml:space="preserve">př. </w:t>
      </w:r>
      <w:r w:rsidRPr="00152F02">
        <w:rPr>
          <w:spacing w:val="-6"/>
          <w:sz w:val="24"/>
          <w:szCs w:val="24"/>
        </w:rPr>
        <w:t>č.</w:t>
      </w:r>
      <w:r w:rsidR="007559CC" w:rsidRPr="00152F02">
        <w:rPr>
          <w:spacing w:val="-6"/>
          <w:sz w:val="24"/>
          <w:szCs w:val="24"/>
        </w:rPr>
        <w:t>, které byly následně zpracovány do systematické evidence 2. stupně</w:t>
      </w:r>
      <w:r w:rsidR="003D1B67" w:rsidRPr="00626081">
        <w:rPr>
          <w:spacing w:val="-6"/>
          <w:sz w:val="24"/>
          <w:szCs w:val="24"/>
        </w:rPr>
        <w:t xml:space="preserve"> </w:t>
      </w:r>
    </w:p>
    <w:p w14:paraId="7D39AAD9" w14:textId="77777777" w:rsidR="009C4A88" w:rsidRPr="00626081" w:rsidRDefault="009C4A88" w:rsidP="00B76F20">
      <w:pPr>
        <w:ind w:firstLine="567"/>
        <w:rPr>
          <w:spacing w:val="-6"/>
          <w:sz w:val="24"/>
          <w:szCs w:val="24"/>
        </w:rPr>
      </w:pPr>
    </w:p>
    <w:p w14:paraId="285C2F35" w14:textId="32BD693B" w:rsidR="009C4A88" w:rsidRPr="00626081" w:rsidRDefault="009C4A88" w:rsidP="004548BA">
      <w:pPr>
        <w:rPr>
          <w:b/>
          <w:spacing w:val="-6"/>
          <w:sz w:val="28"/>
          <w:szCs w:val="28"/>
        </w:rPr>
      </w:pPr>
      <w:r w:rsidRPr="00626081">
        <w:rPr>
          <w:b/>
          <w:spacing w:val="-6"/>
          <w:sz w:val="28"/>
          <w:szCs w:val="28"/>
        </w:rPr>
        <w:t>Přírodovědné muzeum</w:t>
      </w:r>
      <w:r w:rsidR="00C94A55" w:rsidRPr="00626081">
        <w:rPr>
          <w:b/>
          <w:spacing w:val="-6"/>
          <w:sz w:val="28"/>
          <w:szCs w:val="28"/>
        </w:rPr>
        <w:t xml:space="preserve"> Moravského zemského muzea</w:t>
      </w:r>
    </w:p>
    <w:p w14:paraId="50E935E1" w14:textId="77777777" w:rsidR="007559CC" w:rsidRPr="00626081" w:rsidRDefault="007559CC" w:rsidP="00B76F20">
      <w:pPr>
        <w:rPr>
          <w:spacing w:val="-6"/>
          <w:sz w:val="24"/>
          <w:szCs w:val="24"/>
          <w:u w:val="single"/>
        </w:rPr>
      </w:pPr>
    </w:p>
    <w:p w14:paraId="738BDF24" w14:textId="6852F0B5" w:rsidR="0071532F" w:rsidRPr="00626081" w:rsidRDefault="00BA07DA" w:rsidP="00B76F20">
      <w:pPr>
        <w:rPr>
          <w:spacing w:val="-6"/>
          <w:sz w:val="24"/>
          <w:szCs w:val="24"/>
          <w:u w:val="single"/>
        </w:rPr>
      </w:pPr>
      <w:proofErr w:type="spellStart"/>
      <w:proofErr w:type="gramStart"/>
      <w:r w:rsidRPr="00626081">
        <w:rPr>
          <w:spacing w:val="-6"/>
          <w:sz w:val="24"/>
          <w:szCs w:val="24"/>
          <w:u w:val="single"/>
        </w:rPr>
        <w:t>Mineralogicko</w:t>
      </w:r>
      <w:proofErr w:type="spellEnd"/>
      <w:proofErr w:type="gramEnd"/>
      <w:r w:rsidRPr="00626081">
        <w:rPr>
          <w:spacing w:val="-6"/>
          <w:sz w:val="24"/>
          <w:szCs w:val="24"/>
          <w:u w:val="single"/>
        </w:rPr>
        <w:t>–</w:t>
      </w:r>
      <w:proofErr w:type="gramStart"/>
      <w:r w:rsidRPr="00626081">
        <w:rPr>
          <w:spacing w:val="-6"/>
          <w:sz w:val="24"/>
          <w:szCs w:val="24"/>
          <w:u w:val="single"/>
        </w:rPr>
        <w:t>petrografick</w:t>
      </w:r>
      <w:r w:rsidR="009C4A88" w:rsidRPr="00626081">
        <w:rPr>
          <w:spacing w:val="-6"/>
          <w:sz w:val="24"/>
          <w:szCs w:val="24"/>
          <w:u w:val="single"/>
        </w:rPr>
        <w:t>é</w:t>
      </w:r>
      <w:proofErr w:type="gramEnd"/>
      <w:r w:rsidRPr="00626081">
        <w:rPr>
          <w:spacing w:val="-6"/>
          <w:sz w:val="24"/>
          <w:szCs w:val="24"/>
          <w:u w:val="single"/>
        </w:rPr>
        <w:t xml:space="preserve"> </w:t>
      </w:r>
      <w:r w:rsidR="009C4A88" w:rsidRPr="00626081">
        <w:rPr>
          <w:spacing w:val="-6"/>
          <w:sz w:val="24"/>
          <w:szCs w:val="24"/>
          <w:u w:val="single"/>
        </w:rPr>
        <w:t>oddělení</w:t>
      </w:r>
    </w:p>
    <w:p w14:paraId="57FC4E94" w14:textId="43ED7BA6" w:rsidR="00C11FF1" w:rsidRPr="00626081" w:rsidRDefault="00C11FF1" w:rsidP="00B76F20">
      <w:pPr>
        <w:rPr>
          <w:b/>
          <w:spacing w:val="-6"/>
          <w:sz w:val="24"/>
          <w:szCs w:val="24"/>
        </w:rPr>
      </w:pPr>
      <w:r w:rsidRPr="00626081">
        <w:rPr>
          <w:b/>
          <w:spacing w:val="-6"/>
          <w:sz w:val="24"/>
          <w:szCs w:val="24"/>
        </w:rPr>
        <w:t>Podsbírka 2. petrografická – moravsko-slezská i cizí (evidenční označení C a D)</w:t>
      </w:r>
    </w:p>
    <w:p w14:paraId="055F7031" w14:textId="08AD55E4" w:rsidR="00C11FF1" w:rsidRPr="00626081" w:rsidRDefault="00C11FF1" w:rsidP="00B76F20">
      <w:pPr>
        <w:rPr>
          <w:b/>
          <w:spacing w:val="-6"/>
          <w:sz w:val="24"/>
          <w:szCs w:val="24"/>
        </w:rPr>
      </w:pPr>
      <w:r w:rsidRPr="00626081">
        <w:rPr>
          <w:b/>
          <w:spacing w:val="-6"/>
          <w:sz w:val="24"/>
          <w:szCs w:val="24"/>
        </w:rPr>
        <w:t xml:space="preserve">Podsbírka 3. mineralogická (část moravsko-slezská – evidenční označení A </w:t>
      </w:r>
      <w:proofErr w:type="spellStart"/>
      <w:r w:rsidRPr="00626081">
        <w:rPr>
          <w:b/>
          <w:spacing w:val="-6"/>
          <w:sz w:val="24"/>
          <w:szCs w:val="24"/>
        </w:rPr>
        <w:t>a</w:t>
      </w:r>
      <w:proofErr w:type="spellEnd"/>
      <w:r w:rsidRPr="00626081">
        <w:rPr>
          <w:b/>
          <w:spacing w:val="-6"/>
          <w:sz w:val="24"/>
          <w:szCs w:val="24"/>
        </w:rPr>
        <w:t xml:space="preserve"> část cizí minerály - evidenční označení B)</w:t>
      </w:r>
    </w:p>
    <w:p w14:paraId="395FB4E9" w14:textId="7CC4C359" w:rsidR="00C11FF1" w:rsidRPr="00626081" w:rsidRDefault="00C11FF1" w:rsidP="00B76F20">
      <w:pPr>
        <w:pStyle w:val="Zkladntext"/>
        <w:jc w:val="both"/>
        <w:rPr>
          <w:b/>
          <w:spacing w:val="-6"/>
          <w:sz w:val="24"/>
          <w:szCs w:val="24"/>
        </w:rPr>
      </w:pPr>
      <w:r w:rsidRPr="00626081">
        <w:rPr>
          <w:b/>
          <w:spacing w:val="-6"/>
          <w:sz w:val="24"/>
          <w:szCs w:val="24"/>
        </w:rPr>
        <w:t>Podsbírka 25. drahých kamenů (evidenční označení E)</w:t>
      </w:r>
    </w:p>
    <w:p w14:paraId="0ED9D9EB" w14:textId="7F83A881" w:rsidR="0071532F" w:rsidRPr="00626081" w:rsidRDefault="00C11FF1" w:rsidP="00236FC4">
      <w:pPr>
        <w:pStyle w:val="Zkladntext"/>
        <w:jc w:val="both"/>
        <w:rPr>
          <w:b/>
          <w:spacing w:val="-6"/>
          <w:sz w:val="24"/>
          <w:szCs w:val="24"/>
        </w:rPr>
      </w:pPr>
      <w:r w:rsidRPr="00626081">
        <w:rPr>
          <w:b/>
          <w:spacing w:val="-6"/>
          <w:sz w:val="24"/>
          <w:szCs w:val="24"/>
        </w:rPr>
        <w:t>Podsbírka 25. tektitů, vltavínů a meteoritů (evidenční označení T)</w:t>
      </w:r>
    </w:p>
    <w:p w14:paraId="5689BAC0" w14:textId="77777777" w:rsidR="00BE001C" w:rsidRPr="00626081" w:rsidRDefault="00BE001C" w:rsidP="00B76F20">
      <w:pPr>
        <w:pStyle w:val="Zkladntext"/>
        <w:jc w:val="both"/>
        <w:rPr>
          <w:b/>
          <w:spacing w:val="-6"/>
          <w:sz w:val="24"/>
          <w:szCs w:val="24"/>
        </w:rPr>
      </w:pPr>
    </w:p>
    <w:p w14:paraId="7CCE424B" w14:textId="77777777" w:rsidR="00C11FF1" w:rsidRPr="00626081" w:rsidRDefault="00C11FF1" w:rsidP="00B76F20">
      <w:pPr>
        <w:jc w:val="both"/>
        <w:rPr>
          <w:spacing w:val="-6"/>
          <w:sz w:val="24"/>
          <w:szCs w:val="24"/>
        </w:rPr>
      </w:pPr>
      <w:r w:rsidRPr="00626081">
        <w:rPr>
          <w:spacing w:val="-6"/>
          <w:sz w:val="24"/>
          <w:szCs w:val="24"/>
        </w:rPr>
        <w:t xml:space="preserve">1. </w:t>
      </w:r>
      <w:r w:rsidRPr="00626081">
        <w:rPr>
          <w:spacing w:val="-6"/>
          <w:sz w:val="24"/>
          <w:szCs w:val="24"/>
          <w:u w:val="single"/>
        </w:rPr>
        <w:t>Charakteristika a tvorba sbírky</w:t>
      </w:r>
    </w:p>
    <w:p w14:paraId="74AD5A22" w14:textId="529B345D" w:rsidR="00404DCE" w:rsidRPr="00626081" w:rsidRDefault="00C11FF1" w:rsidP="00B76F20">
      <w:pPr>
        <w:pStyle w:val="Zkladntext"/>
        <w:jc w:val="both"/>
        <w:rPr>
          <w:spacing w:val="-6"/>
          <w:sz w:val="24"/>
          <w:szCs w:val="24"/>
        </w:rPr>
      </w:pPr>
      <w:r w:rsidRPr="00626081">
        <w:rPr>
          <w:spacing w:val="-6"/>
          <w:sz w:val="24"/>
          <w:szCs w:val="24"/>
        </w:rPr>
        <w:t>První p</w:t>
      </w:r>
      <w:r w:rsidR="00404DCE" w:rsidRPr="00626081">
        <w:rPr>
          <w:spacing w:val="-6"/>
          <w:sz w:val="24"/>
          <w:szCs w:val="24"/>
        </w:rPr>
        <w:t xml:space="preserve">odsbírka </w:t>
      </w:r>
      <w:r w:rsidRPr="00626081">
        <w:rPr>
          <w:spacing w:val="-6"/>
          <w:sz w:val="24"/>
          <w:szCs w:val="24"/>
        </w:rPr>
        <w:t xml:space="preserve">(C a D) </w:t>
      </w:r>
      <w:r w:rsidR="00404DCE" w:rsidRPr="00626081">
        <w:rPr>
          <w:spacing w:val="-6"/>
          <w:sz w:val="24"/>
          <w:szCs w:val="24"/>
        </w:rPr>
        <w:t>obsahuje vzork</w:t>
      </w:r>
      <w:r w:rsidR="00CD5043" w:rsidRPr="00626081">
        <w:rPr>
          <w:spacing w:val="-6"/>
          <w:sz w:val="24"/>
          <w:szCs w:val="24"/>
        </w:rPr>
        <w:t>y</w:t>
      </w:r>
      <w:r w:rsidR="00404DCE" w:rsidRPr="00626081">
        <w:rPr>
          <w:spacing w:val="-6"/>
          <w:sz w:val="24"/>
          <w:szCs w:val="24"/>
        </w:rPr>
        <w:t xml:space="preserve"> moravskoslezských a cizích hornin, ale existují i další kvalitní vzorky studijního charakteru (starý fond MZM), které se postupně zpracovávají a evidují. Podsbírka se rozšiřuje pouze vlastními sběry pracovníků oddělení, ojediněle i nákupy.</w:t>
      </w:r>
      <w:r w:rsidRPr="00626081">
        <w:rPr>
          <w:spacing w:val="-6"/>
          <w:sz w:val="24"/>
          <w:szCs w:val="24"/>
        </w:rPr>
        <w:t xml:space="preserve"> Druhá p</w:t>
      </w:r>
      <w:r w:rsidR="00404DCE" w:rsidRPr="00626081">
        <w:rPr>
          <w:spacing w:val="-6"/>
          <w:sz w:val="24"/>
          <w:szCs w:val="24"/>
        </w:rPr>
        <w:t xml:space="preserve">odsbírka moravskoslezských minerálů (A) představuje nosnou kolekci oddělení. Je uspořádána podle mineralogického systému ale s důrazem na lokality v regionu působnosti muzea. Je evidována převážně v přírůstkovém režimu jako sbírka studijní povahy (starý fond), kvalitnější ukázky již jsou (nebo jsou postupně v současnosti) převáděny do </w:t>
      </w:r>
      <w:r w:rsidR="00035A69" w:rsidRPr="00626081">
        <w:rPr>
          <w:spacing w:val="-6"/>
          <w:sz w:val="24"/>
          <w:szCs w:val="24"/>
        </w:rPr>
        <w:t xml:space="preserve">II. stupně </w:t>
      </w:r>
      <w:r w:rsidR="00404DCE" w:rsidRPr="00626081">
        <w:rPr>
          <w:spacing w:val="-6"/>
          <w:sz w:val="24"/>
          <w:szCs w:val="24"/>
        </w:rPr>
        <w:t>evidence, včetně digitalizace. Podsbírka cizích minerálů (B) byla po dlouhou dobu vytvářena s ohledem</w:t>
      </w:r>
      <w:r w:rsidR="00227B14" w:rsidRPr="00626081">
        <w:rPr>
          <w:spacing w:val="-6"/>
          <w:sz w:val="24"/>
          <w:szCs w:val="24"/>
        </w:rPr>
        <w:t xml:space="preserve"> na minerály výstavní kvality a </w:t>
      </w:r>
      <w:r w:rsidR="00404DCE" w:rsidRPr="00626081">
        <w:rPr>
          <w:spacing w:val="-6"/>
          <w:sz w:val="24"/>
          <w:szCs w:val="24"/>
        </w:rPr>
        <w:t>minerály světově vzácné a vědecky významné. Je evidována přírůstkově (starý fond) a v rámci CES (zčásti elektronicky; všechny no</w:t>
      </w:r>
      <w:r w:rsidR="00161035" w:rsidRPr="00626081">
        <w:rPr>
          <w:spacing w:val="-6"/>
          <w:sz w:val="24"/>
          <w:szCs w:val="24"/>
        </w:rPr>
        <w:t>vé sběry).</w:t>
      </w:r>
      <w:r w:rsidR="00C94A55" w:rsidRPr="00626081">
        <w:rPr>
          <w:spacing w:val="-6"/>
          <w:sz w:val="24"/>
          <w:szCs w:val="24"/>
        </w:rPr>
        <w:t xml:space="preserve"> </w:t>
      </w:r>
      <w:r w:rsidR="00404DCE" w:rsidRPr="00626081">
        <w:rPr>
          <w:spacing w:val="-6"/>
          <w:sz w:val="24"/>
          <w:szCs w:val="24"/>
        </w:rPr>
        <w:t>Mineralogická podsbírka je rozšiřována vlastními sběry, dary a výjimečné studijní a zvláště výstavní vzorky převážně nákupy od sběratelů nerostů.</w:t>
      </w:r>
      <w:r w:rsidR="00227B14" w:rsidRPr="00626081">
        <w:rPr>
          <w:spacing w:val="-6"/>
          <w:sz w:val="24"/>
          <w:szCs w:val="24"/>
        </w:rPr>
        <w:t xml:space="preserve"> U </w:t>
      </w:r>
      <w:r w:rsidR="00035A69" w:rsidRPr="00626081">
        <w:rPr>
          <w:spacing w:val="-6"/>
          <w:sz w:val="24"/>
          <w:szCs w:val="24"/>
        </w:rPr>
        <w:t>t</w:t>
      </w:r>
      <w:r w:rsidRPr="00626081">
        <w:rPr>
          <w:spacing w:val="-6"/>
          <w:sz w:val="24"/>
          <w:szCs w:val="24"/>
        </w:rPr>
        <w:t>řetí p</w:t>
      </w:r>
      <w:r w:rsidR="00404DCE" w:rsidRPr="00626081">
        <w:rPr>
          <w:spacing w:val="-6"/>
          <w:sz w:val="24"/>
          <w:szCs w:val="24"/>
        </w:rPr>
        <w:t>odsbírk</w:t>
      </w:r>
      <w:r w:rsidR="00035A69" w:rsidRPr="00626081">
        <w:rPr>
          <w:spacing w:val="-6"/>
          <w:sz w:val="24"/>
          <w:szCs w:val="24"/>
        </w:rPr>
        <w:t>y</w:t>
      </w:r>
      <w:r w:rsidR="00404DCE" w:rsidRPr="00626081">
        <w:rPr>
          <w:spacing w:val="-6"/>
          <w:sz w:val="24"/>
          <w:szCs w:val="24"/>
        </w:rPr>
        <w:t xml:space="preserve"> </w:t>
      </w:r>
      <w:r w:rsidRPr="00626081">
        <w:rPr>
          <w:spacing w:val="-6"/>
          <w:sz w:val="24"/>
          <w:szCs w:val="24"/>
        </w:rPr>
        <w:t xml:space="preserve">(E) </w:t>
      </w:r>
      <w:r w:rsidR="00404DCE" w:rsidRPr="00626081">
        <w:rPr>
          <w:spacing w:val="-6"/>
          <w:sz w:val="24"/>
          <w:szCs w:val="24"/>
        </w:rPr>
        <w:t xml:space="preserve">broušených drahých kamenů </w:t>
      </w:r>
      <w:r w:rsidR="00035A69" w:rsidRPr="00626081">
        <w:rPr>
          <w:spacing w:val="-6"/>
          <w:sz w:val="24"/>
          <w:szCs w:val="24"/>
        </w:rPr>
        <w:t>se d</w:t>
      </w:r>
      <w:r w:rsidR="00404DCE" w:rsidRPr="00626081">
        <w:rPr>
          <w:spacing w:val="-6"/>
          <w:sz w:val="24"/>
          <w:szCs w:val="24"/>
        </w:rPr>
        <w:t>oplňuje pouze základní fond</w:t>
      </w:r>
      <w:r w:rsidR="00035A69" w:rsidRPr="00626081">
        <w:rPr>
          <w:spacing w:val="-6"/>
          <w:sz w:val="24"/>
          <w:szCs w:val="24"/>
        </w:rPr>
        <w:t>,</w:t>
      </w:r>
      <w:r w:rsidR="00227B14" w:rsidRPr="00626081">
        <w:rPr>
          <w:spacing w:val="-6"/>
          <w:sz w:val="24"/>
          <w:szCs w:val="24"/>
        </w:rPr>
        <w:t xml:space="preserve"> a to </w:t>
      </w:r>
      <w:r w:rsidR="00404DCE" w:rsidRPr="00626081">
        <w:rPr>
          <w:spacing w:val="-6"/>
          <w:sz w:val="24"/>
          <w:szCs w:val="24"/>
        </w:rPr>
        <w:t>sporadickými nákupy, méně i dary.</w:t>
      </w:r>
      <w:r w:rsidR="00035A69" w:rsidRPr="00626081">
        <w:rPr>
          <w:spacing w:val="-6"/>
          <w:sz w:val="24"/>
          <w:szCs w:val="24"/>
        </w:rPr>
        <w:t xml:space="preserve"> </w:t>
      </w:r>
      <w:r w:rsidRPr="00626081">
        <w:rPr>
          <w:spacing w:val="-6"/>
          <w:sz w:val="24"/>
          <w:szCs w:val="24"/>
        </w:rPr>
        <w:t>Čtvrtá p</w:t>
      </w:r>
      <w:r w:rsidR="00404DCE" w:rsidRPr="00626081">
        <w:rPr>
          <w:spacing w:val="-6"/>
          <w:sz w:val="24"/>
          <w:szCs w:val="24"/>
        </w:rPr>
        <w:t xml:space="preserve">odsbírka </w:t>
      </w:r>
      <w:r w:rsidRPr="00626081">
        <w:rPr>
          <w:spacing w:val="-6"/>
          <w:sz w:val="24"/>
          <w:szCs w:val="24"/>
        </w:rPr>
        <w:t xml:space="preserve">(T) </w:t>
      </w:r>
      <w:r w:rsidR="00404DCE" w:rsidRPr="00626081">
        <w:rPr>
          <w:spacing w:val="-6"/>
          <w:sz w:val="24"/>
          <w:szCs w:val="24"/>
        </w:rPr>
        <w:t>nebyla původně budována jako aktivní – soustředila pouze sběry starého fondu muzea. Dnes je postupně rozšiřována. Vytváří se zejména s ohledem na výstavní činnost</w:t>
      </w:r>
      <w:r w:rsidR="00230D9A" w:rsidRPr="00626081">
        <w:rPr>
          <w:spacing w:val="-6"/>
          <w:sz w:val="24"/>
          <w:szCs w:val="24"/>
        </w:rPr>
        <w:t>,</w:t>
      </w:r>
      <w:r w:rsidR="00404DCE" w:rsidRPr="00626081">
        <w:rPr>
          <w:spacing w:val="-6"/>
          <w:sz w:val="24"/>
          <w:szCs w:val="24"/>
        </w:rPr>
        <w:t xml:space="preserve"> a to nákupy, minimálně i dary.</w:t>
      </w:r>
      <w:r w:rsidR="00230D9A" w:rsidRPr="00626081">
        <w:rPr>
          <w:spacing w:val="-6"/>
          <w:sz w:val="24"/>
          <w:szCs w:val="24"/>
        </w:rPr>
        <w:t xml:space="preserve"> </w:t>
      </w:r>
      <w:r w:rsidR="00404DCE" w:rsidRPr="00626081">
        <w:rPr>
          <w:spacing w:val="-6"/>
          <w:sz w:val="24"/>
          <w:szCs w:val="24"/>
        </w:rPr>
        <w:t>Základ sbírkového fondu oddělení tvoří sbírkové celky, které byly Moravskému zemskému muzeu darovány v prvních letech po jeho založení v r</w:t>
      </w:r>
      <w:r w:rsidR="00855991" w:rsidRPr="00626081">
        <w:rPr>
          <w:spacing w:val="-6"/>
          <w:sz w:val="24"/>
          <w:szCs w:val="24"/>
        </w:rPr>
        <w:t>oce</w:t>
      </w:r>
      <w:r w:rsidR="00404DCE" w:rsidRPr="00626081">
        <w:rPr>
          <w:spacing w:val="-6"/>
          <w:sz w:val="24"/>
          <w:szCs w:val="24"/>
        </w:rPr>
        <w:t xml:space="preserve"> 1818. Od poloviny 19. století dodnes jsou sbírky rozšiřovány převážně vlastním </w:t>
      </w:r>
      <w:r w:rsidR="00404DCE" w:rsidRPr="00626081">
        <w:rPr>
          <w:spacing w:val="-6"/>
          <w:sz w:val="24"/>
          <w:szCs w:val="24"/>
        </w:rPr>
        <w:lastRenderedPageBreak/>
        <w:t xml:space="preserve">sběrem, nákupem, dary a výměnou. Sbírkotvorná činnost byla a je orientována na sběr vědecky významného a výstavního materiálu. S rozvojem mineralogie </w:t>
      </w:r>
      <w:r w:rsidR="00227B14" w:rsidRPr="00626081">
        <w:rPr>
          <w:spacing w:val="-6"/>
          <w:sz w:val="24"/>
          <w:szCs w:val="24"/>
        </w:rPr>
        <w:t>a moderních určovacích metod od </w:t>
      </w:r>
      <w:r w:rsidR="00404DCE" w:rsidRPr="00626081">
        <w:rPr>
          <w:spacing w:val="-6"/>
          <w:sz w:val="24"/>
          <w:szCs w:val="24"/>
        </w:rPr>
        <w:t>osmdesátých let 20. století lze spojovat odborné zvýšení kvality sbíraného materiálu. Poslední roky probíhá důkladná i odborná revize celé sbírky.</w:t>
      </w:r>
    </w:p>
    <w:p w14:paraId="3967C9CE" w14:textId="77777777" w:rsidR="00404DCE" w:rsidRPr="00626081" w:rsidRDefault="00404DCE" w:rsidP="00B76F20">
      <w:pPr>
        <w:pStyle w:val="Zkladntext"/>
        <w:jc w:val="both"/>
        <w:rPr>
          <w:b/>
          <w:spacing w:val="-6"/>
          <w:sz w:val="24"/>
          <w:szCs w:val="24"/>
        </w:rPr>
      </w:pPr>
    </w:p>
    <w:p w14:paraId="5DB5BCA0" w14:textId="77777777" w:rsidR="00C11FF1" w:rsidRPr="00626081" w:rsidRDefault="00C11FF1" w:rsidP="00B76F20">
      <w:pPr>
        <w:jc w:val="both"/>
        <w:rPr>
          <w:spacing w:val="-6"/>
          <w:sz w:val="24"/>
          <w:szCs w:val="24"/>
        </w:rPr>
      </w:pPr>
      <w:r w:rsidRPr="00626081">
        <w:rPr>
          <w:spacing w:val="-6"/>
          <w:sz w:val="24"/>
          <w:szCs w:val="24"/>
        </w:rPr>
        <w:t xml:space="preserve">2. </w:t>
      </w:r>
      <w:r w:rsidRPr="00626081">
        <w:rPr>
          <w:spacing w:val="-6"/>
          <w:sz w:val="24"/>
          <w:szCs w:val="24"/>
          <w:u w:val="single"/>
        </w:rPr>
        <w:t>Uložení a péče o sbírku</w:t>
      </w:r>
    </w:p>
    <w:p w14:paraId="73C8683C" w14:textId="0540D0F1" w:rsidR="00404DCE" w:rsidRPr="00626081" w:rsidRDefault="00404DCE" w:rsidP="00B76F20">
      <w:pPr>
        <w:pStyle w:val="Zkladntext"/>
        <w:jc w:val="both"/>
        <w:rPr>
          <w:spacing w:val="-6"/>
          <w:sz w:val="24"/>
          <w:szCs w:val="24"/>
        </w:rPr>
      </w:pPr>
      <w:r w:rsidRPr="00626081">
        <w:rPr>
          <w:spacing w:val="-6"/>
          <w:sz w:val="24"/>
          <w:szCs w:val="24"/>
        </w:rPr>
        <w:t>Podsbírka moravskoslezských minerálů (A) je uložena ve starých depozitárních (zásuvkových) dřevěných skříních v samostatném prostoru na mineralogickém oddělení</w:t>
      </w:r>
      <w:r w:rsidR="00C11FF1" w:rsidRPr="00626081">
        <w:rPr>
          <w:spacing w:val="-6"/>
          <w:sz w:val="24"/>
          <w:szCs w:val="24"/>
        </w:rPr>
        <w:t xml:space="preserve"> (o rozloze cca 377 </w:t>
      </w:r>
      <w:bookmarkStart w:id="1" w:name="OLE_LINK1"/>
      <w:bookmarkStart w:id="2" w:name="OLE_LINK2"/>
      <w:r w:rsidR="00C11FF1" w:rsidRPr="00626081">
        <w:rPr>
          <w:spacing w:val="-6"/>
          <w:sz w:val="24"/>
          <w:szCs w:val="24"/>
        </w:rPr>
        <w:t>m</w:t>
      </w:r>
      <w:r w:rsidR="00C11FF1" w:rsidRPr="00626081">
        <w:rPr>
          <w:spacing w:val="-6"/>
          <w:sz w:val="24"/>
          <w:szCs w:val="24"/>
          <w:vertAlign w:val="superscript"/>
        </w:rPr>
        <w:t>2</w:t>
      </w:r>
      <w:bookmarkEnd w:id="1"/>
      <w:bookmarkEnd w:id="2"/>
      <w:r w:rsidR="00C11FF1" w:rsidRPr="00626081">
        <w:rPr>
          <w:spacing w:val="-6"/>
          <w:sz w:val="24"/>
          <w:szCs w:val="24"/>
        </w:rPr>
        <w:t>)</w:t>
      </w:r>
      <w:r w:rsidRPr="00626081">
        <w:rPr>
          <w:spacing w:val="-6"/>
          <w:sz w:val="24"/>
          <w:szCs w:val="24"/>
        </w:rPr>
        <w:t>. V době uzavření oddělení je depozitář chráněn elektronicky. Část studijního a zejména duplicitního materiálu je uložena v depozitáři na Moravci</w:t>
      </w:r>
      <w:r w:rsidR="00C11FF1" w:rsidRPr="00626081">
        <w:rPr>
          <w:spacing w:val="-6"/>
          <w:sz w:val="24"/>
          <w:szCs w:val="24"/>
        </w:rPr>
        <w:t xml:space="preserve"> (90 m</w:t>
      </w:r>
      <w:r w:rsidR="00C11FF1" w:rsidRPr="00626081">
        <w:rPr>
          <w:spacing w:val="-6"/>
          <w:sz w:val="24"/>
          <w:szCs w:val="24"/>
          <w:vertAlign w:val="superscript"/>
        </w:rPr>
        <w:t>2</w:t>
      </w:r>
      <w:r w:rsidR="00C11FF1" w:rsidRPr="00626081">
        <w:rPr>
          <w:spacing w:val="-6"/>
          <w:sz w:val="24"/>
          <w:szCs w:val="24"/>
        </w:rPr>
        <w:t>)</w:t>
      </w:r>
      <w:r w:rsidRPr="00626081">
        <w:rPr>
          <w:spacing w:val="-6"/>
          <w:sz w:val="24"/>
          <w:szCs w:val="24"/>
        </w:rPr>
        <w:t>. Podsbírka ci</w:t>
      </w:r>
      <w:r w:rsidR="00227B14" w:rsidRPr="00626081">
        <w:rPr>
          <w:spacing w:val="-6"/>
          <w:sz w:val="24"/>
          <w:szCs w:val="24"/>
        </w:rPr>
        <w:t>zích minerálů (B) je uložena ve </w:t>
      </w:r>
      <w:r w:rsidRPr="00626081">
        <w:rPr>
          <w:spacing w:val="-6"/>
          <w:sz w:val="24"/>
          <w:szCs w:val="24"/>
        </w:rPr>
        <w:t>starých depozitárních (zásuvkových) dřevěných skříních v samostatném a elektronicky chráněném prostoru na mineralogickém oddělení. Podsbírka (E) je kompletně uložena v elektronicky chráněném trezoru. Podsbírka (T) je uložena v uzamčené staré depozitární (zásuvkové) dřevěné skříni na mineralogickém oddělení. V době uzavření oddělení je chráněna elektronicky. Meteority jsou v elektronicky chráněném trezoru.</w:t>
      </w:r>
      <w:r w:rsidR="00230D9A" w:rsidRPr="00626081">
        <w:rPr>
          <w:spacing w:val="-6"/>
          <w:sz w:val="24"/>
          <w:szCs w:val="24"/>
        </w:rPr>
        <w:t xml:space="preserve"> </w:t>
      </w:r>
      <w:r w:rsidRPr="00626081">
        <w:rPr>
          <w:spacing w:val="-6"/>
          <w:sz w:val="24"/>
          <w:szCs w:val="24"/>
        </w:rPr>
        <w:t>V depozitářích je monitorována vlhkost a teplota, vzorky jsou udržovány běžnými preparátorskými a konzervačními postupy prováděnými na miner</w:t>
      </w:r>
      <w:r w:rsidR="00C94A55" w:rsidRPr="00626081">
        <w:rPr>
          <w:spacing w:val="-6"/>
          <w:sz w:val="24"/>
          <w:szCs w:val="24"/>
        </w:rPr>
        <w:t>alogicko-</w:t>
      </w:r>
      <w:r w:rsidRPr="00626081">
        <w:rPr>
          <w:spacing w:val="-6"/>
          <w:sz w:val="24"/>
          <w:szCs w:val="24"/>
        </w:rPr>
        <w:t>petr</w:t>
      </w:r>
      <w:r w:rsidR="00C94A55" w:rsidRPr="00626081">
        <w:rPr>
          <w:spacing w:val="-6"/>
          <w:sz w:val="24"/>
          <w:szCs w:val="24"/>
        </w:rPr>
        <w:t>ografického</w:t>
      </w:r>
      <w:r w:rsidRPr="00626081">
        <w:rPr>
          <w:spacing w:val="-6"/>
          <w:sz w:val="24"/>
          <w:szCs w:val="24"/>
        </w:rPr>
        <w:t xml:space="preserve"> odd. Radonové riziko je snižováno pravidelným větráním.</w:t>
      </w:r>
    </w:p>
    <w:p w14:paraId="6A53B523" w14:textId="77777777" w:rsidR="00404DCE" w:rsidRPr="00626081" w:rsidRDefault="00404DCE" w:rsidP="00B76F20">
      <w:pPr>
        <w:pStyle w:val="Zkladntext"/>
        <w:ind w:firstLine="567"/>
        <w:jc w:val="both"/>
        <w:rPr>
          <w:spacing w:val="-6"/>
          <w:sz w:val="24"/>
          <w:szCs w:val="24"/>
        </w:rPr>
      </w:pPr>
    </w:p>
    <w:p w14:paraId="2858FCEC" w14:textId="77777777" w:rsidR="00C11FF1" w:rsidRPr="00626081" w:rsidRDefault="00C11FF1" w:rsidP="00B76F20">
      <w:pPr>
        <w:pStyle w:val="Nadpis2"/>
        <w:jc w:val="both"/>
        <w:rPr>
          <w:color w:val="auto"/>
          <w:spacing w:val="-6"/>
          <w:szCs w:val="24"/>
          <w:u w:val="single"/>
        </w:rPr>
      </w:pPr>
      <w:r w:rsidRPr="00626081">
        <w:rPr>
          <w:color w:val="auto"/>
          <w:spacing w:val="-6"/>
          <w:szCs w:val="24"/>
          <w:u w:val="single"/>
        </w:rPr>
        <w:t>3. Koncepční výhled vývoje podsbírky</w:t>
      </w:r>
    </w:p>
    <w:p w14:paraId="08798CF0" w14:textId="0BF291C1" w:rsidR="00230D9A" w:rsidRPr="00626081" w:rsidRDefault="00404DCE" w:rsidP="00B76F20">
      <w:pPr>
        <w:pStyle w:val="Zkladntext"/>
        <w:jc w:val="both"/>
        <w:rPr>
          <w:spacing w:val="-6"/>
          <w:sz w:val="24"/>
          <w:szCs w:val="24"/>
        </w:rPr>
      </w:pPr>
      <w:r w:rsidRPr="00626081">
        <w:rPr>
          <w:spacing w:val="-6"/>
          <w:sz w:val="24"/>
          <w:szCs w:val="24"/>
        </w:rPr>
        <w:t>Tvorba jednotlivých podsbírek mineralogicko-petrografického odd. je podřízena základnímu poslání Moravského zemského muzea jako celku, tedy vytvářet, odborně spravovat a zpracovávat sbírky a využívat je k vědecko-výzkumné a vzdělávací činnosti. V současnosti předpokládáme zkvalitňování stávající sbírky a zejména zintenzivnění moderní evid</w:t>
      </w:r>
      <w:r w:rsidR="00227B14" w:rsidRPr="00626081">
        <w:rPr>
          <w:spacing w:val="-6"/>
          <w:sz w:val="24"/>
          <w:szCs w:val="24"/>
        </w:rPr>
        <w:t>ence nejkvalitnějších ukázek ze </w:t>
      </w:r>
      <w:r w:rsidRPr="00626081">
        <w:rPr>
          <w:spacing w:val="-6"/>
          <w:sz w:val="24"/>
          <w:szCs w:val="24"/>
        </w:rPr>
        <w:t xml:space="preserve">starého muzejního fondu včetně </w:t>
      </w:r>
      <w:r w:rsidR="005960AD" w:rsidRPr="00626081">
        <w:rPr>
          <w:spacing w:val="-6"/>
          <w:sz w:val="24"/>
          <w:szCs w:val="24"/>
        </w:rPr>
        <w:t xml:space="preserve">jejich </w:t>
      </w:r>
      <w:r w:rsidRPr="00626081">
        <w:rPr>
          <w:spacing w:val="-6"/>
          <w:sz w:val="24"/>
          <w:szCs w:val="24"/>
        </w:rPr>
        <w:t>digitalizace.</w:t>
      </w:r>
      <w:r w:rsidR="00230D9A" w:rsidRPr="00626081">
        <w:rPr>
          <w:spacing w:val="-6"/>
          <w:sz w:val="24"/>
          <w:szCs w:val="24"/>
        </w:rPr>
        <w:t xml:space="preserve"> </w:t>
      </w:r>
      <w:r w:rsidRPr="00626081">
        <w:rPr>
          <w:spacing w:val="-6"/>
          <w:sz w:val="24"/>
          <w:szCs w:val="24"/>
        </w:rPr>
        <w:t>Další rozvoj sbírkotvorné činnosti je podmíněn celou řadou faktorů. Pozitivním se jeví možnost z</w:t>
      </w:r>
      <w:r w:rsidR="00227B14" w:rsidRPr="00626081">
        <w:rPr>
          <w:spacing w:val="-6"/>
          <w:sz w:val="24"/>
          <w:szCs w:val="24"/>
        </w:rPr>
        <w:t>ískávání sbírkového materiálů a </w:t>
      </w:r>
      <w:r w:rsidRPr="00626081">
        <w:rPr>
          <w:spacing w:val="-6"/>
          <w:sz w:val="24"/>
          <w:szCs w:val="24"/>
        </w:rPr>
        <w:t>zejména jeho precizní determinace ve vztahu ke grantovým projektům a výzkumným záměrům pracovníků oddělení. Možnost získat materiál darem nebo vým</w:t>
      </w:r>
      <w:r w:rsidR="00227B14" w:rsidRPr="00626081">
        <w:rPr>
          <w:spacing w:val="-6"/>
          <w:sz w:val="24"/>
          <w:szCs w:val="24"/>
        </w:rPr>
        <w:t>ěnou je přibližně stejná jako v </w:t>
      </w:r>
      <w:r w:rsidRPr="00626081">
        <w:rPr>
          <w:spacing w:val="-6"/>
          <w:sz w:val="24"/>
          <w:szCs w:val="24"/>
        </w:rPr>
        <w:t>minulosti. Protože i v blízké budoucnosti lze počítat s postupným a výrazným růstem cen nejen vynikajících, ale i dalších minerálů a tektitů výstavní kvality, je záměr zkvalitnění a rozšíření sbírkového fondu o tyto materiály v přímé úměrnosti s úspěšností získat finanční prostředky.</w:t>
      </w:r>
      <w:r w:rsidR="00230D9A" w:rsidRPr="00626081">
        <w:rPr>
          <w:spacing w:val="-6"/>
          <w:sz w:val="24"/>
          <w:szCs w:val="24"/>
        </w:rPr>
        <w:t xml:space="preserve"> </w:t>
      </w:r>
    </w:p>
    <w:p w14:paraId="34F1910F" w14:textId="77777777" w:rsidR="00BD797F" w:rsidRPr="00626081" w:rsidRDefault="00404DCE" w:rsidP="00E13EA9">
      <w:pPr>
        <w:ind w:firstLine="567"/>
        <w:jc w:val="both"/>
        <w:rPr>
          <w:color w:val="000000" w:themeColor="text1"/>
          <w:spacing w:val="-6"/>
          <w:sz w:val="24"/>
          <w:szCs w:val="24"/>
        </w:rPr>
      </w:pPr>
      <w:r w:rsidRPr="00626081">
        <w:rPr>
          <w:spacing w:val="-6"/>
          <w:sz w:val="24"/>
          <w:szCs w:val="24"/>
        </w:rPr>
        <w:t xml:space="preserve">Minerály a horniny budou nadále získávány jak vlastními sběry, tak </w:t>
      </w:r>
      <w:r w:rsidR="00227B14" w:rsidRPr="00626081">
        <w:rPr>
          <w:spacing w:val="-6"/>
          <w:sz w:val="24"/>
          <w:szCs w:val="24"/>
        </w:rPr>
        <w:t>výměnou, dary, ve </w:t>
      </w:r>
      <w:r w:rsidRPr="00626081">
        <w:rPr>
          <w:spacing w:val="-6"/>
          <w:sz w:val="24"/>
          <w:szCs w:val="24"/>
        </w:rPr>
        <w:t>spolupráci s geologickými ústavy a univerzitami v</w:t>
      </w:r>
      <w:r w:rsidR="00227B14" w:rsidRPr="00626081">
        <w:rPr>
          <w:spacing w:val="-6"/>
          <w:sz w:val="24"/>
          <w:szCs w:val="24"/>
        </w:rPr>
        <w:t> ČR a v zahraničí nebo koupí od </w:t>
      </w:r>
      <w:r w:rsidRPr="00626081">
        <w:rPr>
          <w:spacing w:val="-6"/>
          <w:sz w:val="24"/>
          <w:szCs w:val="24"/>
        </w:rPr>
        <w:t>sběratelů či na některé z mineralogických burz. Strategie získávání materiálu je poněkud odlišná u jednotlivých podsbírek.</w:t>
      </w:r>
      <w:r w:rsidR="00230D9A" w:rsidRPr="00626081">
        <w:rPr>
          <w:spacing w:val="-6"/>
          <w:sz w:val="24"/>
          <w:szCs w:val="24"/>
        </w:rPr>
        <w:t xml:space="preserve"> </w:t>
      </w:r>
      <w:r w:rsidRPr="00626081">
        <w:rPr>
          <w:spacing w:val="-6"/>
          <w:sz w:val="24"/>
          <w:szCs w:val="24"/>
        </w:rPr>
        <w:t xml:space="preserve">V případě podsbírek hornin C a D (2) je do budoucna nezbytné její postupné doplňování především v návaznosti na terénní výzkumy vlastních pracovníků MZM. Hlavní pozornost bude věnována horninám Moravy a Slezska, </w:t>
      </w:r>
      <w:r w:rsidR="005960AD" w:rsidRPr="00626081">
        <w:rPr>
          <w:spacing w:val="-6"/>
          <w:sz w:val="24"/>
          <w:szCs w:val="24"/>
        </w:rPr>
        <w:t>respektive</w:t>
      </w:r>
      <w:r w:rsidRPr="00626081">
        <w:rPr>
          <w:spacing w:val="-6"/>
          <w:sz w:val="24"/>
          <w:szCs w:val="24"/>
        </w:rPr>
        <w:t xml:space="preserve"> východní části Českého masivu (s přesahy do Rakouska a Polska).</w:t>
      </w:r>
      <w:r w:rsidR="00230D9A" w:rsidRPr="00626081">
        <w:rPr>
          <w:spacing w:val="-6"/>
          <w:sz w:val="24"/>
          <w:szCs w:val="24"/>
        </w:rPr>
        <w:t xml:space="preserve"> </w:t>
      </w:r>
      <w:r w:rsidRPr="00626081">
        <w:rPr>
          <w:spacing w:val="-6"/>
          <w:sz w:val="24"/>
          <w:szCs w:val="24"/>
        </w:rPr>
        <w:t xml:space="preserve">Předpokládáme další zkvalitnění současné dokumentační hodnoty podsbírky minerálů (3) z regionu Moravy a Slezska (A), která představuje svojí úplností nejvyšší hodnotu oddělení. Očekáváme její další růst převážně </w:t>
      </w:r>
      <w:r w:rsidR="00227B14" w:rsidRPr="00626081">
        <w:rPr>
          <w:spacing w:val="-6"/>
          <w:sz w:val="24"/>
          <w:szCs w:val="24"/>
        </w:rPr>
        <w:t>vlastními sběry a spoluprací se </w:t>
      </w:r>
      <w:r w:rsidRPr="00626081">
        <w:rPr>
          <w:spacing w:val="-6"/>
          <w:sz w:val="24"/>
          <w:szCs w:val="24"/>
        </w:rPr>
        <w:t>sběrateli</w:t>
      </w:r>
      <w:r w:rsidR="00230D9A" w:rsidRPr="00626081">
        <w:rPr>
          <w:spacing w:val="-6"/>
          <w:sz w:val="24"/>
          <w:szCs w:val="24"/>
        </w:rPr>
        <w:t>,</w:t>
      </w:r>
      <w:r w:rsidRPr="00626081">
        <w:rPr>
          <w:spacing w:val="-6"/>
          <w:sz w:val="24"/>
          <w:szCs w:val="24"/>
        </w:rPr>
        <w:t xml:space="preserve"> a to jak materiálu výstavní kvality (nákup vzorků), tak i materiálu vědecké hodnoty (převážně vlastním sběrem a dary). V příštích letech je plánována systematická revize stavu všech významných mineralogických lokalit Moravy a Slezska s ohledem na připravovanou tvorbu nových expozic včetně publikačního výstupu. S ohledem na neustále se měnící stav lokalit je nutné zejména v případě cizích minerálů (B) rozšiřovat tuto podsbírku průběžně o kvalitní výstavní vzorky, neboť jenom ty jsou lákadly pro náročné návštěvníky výstav a expozic. Předpokládáme získávání těchto minerálů převážně koupí, výměnou a vlastními sběry. Nutné je pokračovat v úplném zpracování, evidenci a digitalizaci nejcennější části starého sbírkového fondu oddělení (zejména dokončit zpracování unikátní kolekce dr. Bakeše).</w:t>
      </w:r>
      <w:r w:rsidR="00230D9A" w:rsidRPr="00626081">
        <w:rPr>
          <w:spacing w:val="-6"/>
          <w:sz w:val="24"/>
          <w:szCs w:val="24"/>
        </w:rPr>
        <w:t xml:space="preserve"> </w:t>
      </w:r>
      <w:r w:rsidRPr="00626081">
        <w:rPr>
          <w:spacing w:val="-6"/>
          <w:sz w:val="24"/>
          <w:szCs w:val="24"/>
        </w:rPr>
        <w:t xml:space="preserve">Z hlediska zájmu veřejnosti o drahé kameny i zaměření podsbírky E (25) předpokládáme přiměřené rozšiřování tohoto fondu a to především nákupy, </w:t>
      </w:r>
      <w:r w:rsidRPr="00626081">
        <w:rPr>
          <w:spacing w:val="-6"/>
          <w:sz w:val="24"/>
          <w:szCs w:val="24"/>
        </w:rPr>
        <w:lastRenderedPageBreak/>
        <w:t>v menší míře i dary a vlastním sběrem.</w:t>
      </w:r>
      <w:r w:rsidR="00230D9A" w:rsidRPr="00626081">
        <w:rPr>
          <w:spacing w:val="-6"/>
          <w:sz w:val="24"/>
          <w:szCs w:val="24"/>
        </w:rPr>
        <w:t xml:space="preserve"> </w:t>
      </w:r>
      <w:r w:rsidRPr="00626081">
        <w:rPr>
          <w:spacing w:val="-6"/>
          <w:sz w:val="24"/>
          <w:szCs w:val="24"/>
        </w:rPr>
        <w:t xml:space="preserve">V souvislosti s atraktivitou vltavínů pro návštěvníky nadále počítáme s  postupným rozšiřováním podsbírky T (25). Je nezbytné v budoucnu z výstavních důvodů významněji doplnit sbírku v MZM o kusy, reprezentující moravské i </w:t>
      </w:r>
      <w:proofErr w:type="spellStart"/>
      <w:r w:rsidRPr="00626081">
        <w:rPr>
          <w:spacing w:val="-6"/>
          <w:sz w:val="24"/>
          <w:szCs w:val="24"/>
        </w:rPr>
        <w:t>mimomoravské</w:t>
      </w:r>
      <w:proofErr w:type="spellEnd"/>
      <w:r w:rsidRPr="00626081">
        <w:rPr>
          <w:spacing w:val="-6"/>
          <w:sz w:val="24"/>
          <w:szCs w:val="24"/>
        </w:rPr>
        <w:t xml:space="preserve"> lokality tektitů z tradičních a zejména nových nalezišť. V tomto směru máme do budoucna jasný záměr vylepšit stávající kolekci. Kvalitní vzorky lze však získat pouze koupí, ostatní možnosti jsou spíše náhodné a výjimečné.</w:t>
      </w:r>
      <w:r w:rsidR="00230D9A" w:rsidRPr="00626081">
        <w:rPr>
          <w:spacing w:val="-6"/>
          <w:sz w:val="24"/>
          <w:szCs w:val="24"/>
        </w:rPr>
        <w:t xml:space="preserve"> </w:t>
      </w:r>
      <w:r w:rsidRPr="00626081">
        <w:rPr>
          <w:spacing w:val="-6"/>
          <w:sz w:val="24"/>
          <w:szCs w:val="24"/>
        </w:rPr>
        <w:t>Vzhledem k měnícím se přírodním poměrům lokalit a geologických výchozů (zánik, zarůstání vegetací rekultivace apod.) budeme nadále využívat přesnější doprovodné dokumentace ke sbírkovým vzorkům, aby bylo možno lokality později topograficky situovat a případně ověřovat. Samostatně budou zachyceny i místa zaniklé historické těžby, odkud m</w:t>
      </w:r>
      <w:r w:rsidR="005960AD" w:rsidRPr="00626081">
        <w:rPr>
          <w:spacing w:val="-6"/>
          <w:sz w:val="24"/>
          <w:szCs w:val="24"/>
        </w:rPr>
        <w:t>áme zastoupeny sbírkové vzorky.</w:t>
      </w:r>
      <w:r w:rsidR="00BD797F" w:rsidRPr="00626081">
        <w:rPr>
          <w:spacing w:val="-6"/>
          <w:sz w:val="24"/>
          <w:szCs w:val="24"/>
        </w:rPr>
        <w:t xml:space="preserve"> </w:t>
      </w:r>
      <w:r w:rsidR="00BD797F" w:rsidRPr="00626081">
        <w:rPr>
          <w:color w:val="000000" w:themeColor="text1"/>
          <w:spacing w:val="-6"/>
          <w:sz w:val="24"/>
          <w:szCs w:val="24"/>
        </w:rPr>
        <w:t xml:space="preserve">Sbírkotvorná činnost pracovníků mineralogického odd. </w:t>
      </w:r>
      <w:proofErr w:type="gramStart"/>
      <w:r w:rsidR="00BD797F" w:rsidRPr="00626081">
        <w:rPr>
          <w:color w:val="000000" w:themeColor="text1"/>
          <w:spacing w:val="-6"/>
          <w:sz w:val="24"/>
          <w:szCs w:val="24"/>
        </w:rPr>
        <w:t>bude</w:t>
      </w:r>
      <w:proofErr w:type="gramEnd"/>
      <w:r w:rsidR="00BD797F" w:rsidRPr="00626081">
        <w:rPr>
          <w:color w:val="000000" w:themeColor="text1"/>
          <w:spacing w:val="-6"/>
          <w:sz w:val="24"/>
          <w:szCs w:val="24"/>
        </w:rPr>
        <w:t xml:space="preserve"> prioritně zaměřena na získávání mineralogického materiálu z moravských a českých lokalit a to jak vlastním sběrem tak nákupy. Dále se budeme zaměřovat na získávání vzorků ze zahraničí, převážně pro výstavní účely v návaznosti na plánované nové přírodovědné expozice. V tomto případě budeme materiál získávat nákupy, ale i vlastními sběry.</w:t>
      </w:r>
    </w:p>
    <w:p w14:paraId="7C6AF60C" w14:textId="77777777" w:rsidR="00E13EA9" w:rsidRPr="00626081" w:rsidRDefault="00E13EA9" w:rsidP="008610BB">
      <w:pPr>
        <w:pStyle w:val="Zkladntext"/>
        <w:jc w:val="both"/>
        <w:rPr>
          <w:spacing w:val="-6"/>
          <w:sz w:val="24"/>
          <w:szCs w:val="24"/>
          <w:u w:val="single"/>
        </w:rPr>
      </w:pPr>
    </w:p>
    <w:p w14:paraId="49C572C6" w14:textId="4A6E16BC" w:rsidR="008610BB" w:rsidRPr="00152F02" w:rsidRDefault="008610BB" w:rsidP="008610BB">
      <w:pPr>
        <w:pStyle w:val="Zkladntext"/>
        <w:jc w:val="both"/>
        <w:rPr>
          <w:spacing w:val="-6"/>
          <w:sz w:val="24"/>
          <w:szCs w:val="24"/>
          <w:u w:val="single"/>
        </w:rPr>
      </w:pPr>
      <w:r w:rsidRPr="00152F02">
        <w:rPr>
          <w:spacing w:val="-6"/>
          <w:sz w:val="24"/>
          <w:szCs w:val="24"/>
          <w:u w:val="single"/>
        </w:rPr>
        <w:t>4. Akvizice jednotlivých podsbírek mineralogicko-petrografického oddělení za období 2015‒2020</w:t>
      </w:r>
    </w:p>
    <w:p w14:paraId="36D0FD1B" w14:textId="77777777" w:rsidR="008610BB" w:rsidRPr="00152F02" w:rsidRDefault="008610BB" w:rsidP="008610BB">
      <w:pPr>
        <w:pStyle w:val="Zkladntext"/>
        <w:jc w:val="both"/>
        <w:rPr>
          <w:spacing w:val="-6"/>
          <w:sz w:val="24"/>
          <w:szCs w:val="24"/>
        </w:rPr>
      </w:pPr>
      <w:r w:rsidRPr="00152F02">
        <w:rPr>
          <w:spacing w:val="-6"/>
          <w:sz w:val="24"/>
          <w:szCs w:val="24"/>
        </w:rPr>
        <w:t>(A+B – mineralogická podsbírka, C+D – petrografická podsbírka, E – drahé kameny, T – tektity)</w:t>
      </w:r>
    </w:p>
    <w:p w14:paraId="6D018B99" w14:textId="04C24DE8" w:rsidR="00B85A8D" w:rsidRPr="00152F02" w:rsidRDefault="008610BB" w:rsidP="008610BB">
      <w:pPr>
        <w:jc w:val="both"/>
        <w:rPr>
          <w:spacing w:val="-6"/>
          <w:sz w:val="24"/>
          <w:szCs w:val="24"/>
        </w:rPr>
      </w:pPr>
      <w:r w:rsidRPr="00152F02">
        <w:rPr>
          <w:b/>
          <w:spacing w:val="-6"/>
          <w:sz w:val="24"/>
          <w:szCs w:val="24"/>
        </w:rPr>
        <w:t>2015</w:t>
      </w:r>
      <w:r w:rsidRPr="00152F02">
        <w:rPr>
          <w:spacing w:val="-6"/>
          <w:sz w:val="24"/>
          <w:szCs w:val="24"/>
        </w:rPr>
        <w:t xml:space="preserve"> – 134 ks (A111</w:t>
      </w:r>
      <w:r w:rsidR="000423C8" w:rsidRPr="00152F02">
        <w:rPr>
          <w:spacing w:val="-6"/>
          <w:sz w:val="24"/>
          <w:szCs w:val="24"/>
        </w:rPr>
        <w:t>37-A11172; B11277-B11374), 8 ks</w:t>
      </w:r>
      <w:r w:rsidRPr="00152F02">
        <w:rPr>
          <w:spacing w:val="-6"/>
          <w:sz w:val="24"/>
          <w:szCs w:val="24"/>
        </w:rPr>
        <w:t xml:space="preserve"> (C3866-C3870; D2926-D2928), 1 ks (T1119); </w:t>
      </w:r>
    </w:p>
    <w:p w14:paraId="3B5DAB37" w14:textId="59CBB9DA" w:rsidR="00B85A8D" w:rsidRPr="00152F02" w:rsidRDefault="008610BB" w:rsidP="008610BB">
      <w:pPr>
        <w:jc w:val="both"/>
        <w:rPr>
          <w:spacing w:val="-6"/>
          <w:sz w:val="24"/>
          <w:szCs w:val="24"/>
        </w:rPr>
      </w:pPr>
      <w:r w:rsidRPr="00152F02">
        <w:rPr>
          <w:b/>
          <w:spacing w:val="-6"/>
          <w:sz w:val="24"/>
          <w:szCs w:val="24"/>
        </w:rPr>
        <w:t>2016</w:t>
      </w:r>
      <w:r w:rsidRPr="00152F02">
        <w:rPr>
          <w:spacing w:val="-6"/>
          <w:sz w:val="24"/>
          <w:szCs w:val="24"/>
        </w:rPr>
        <w:t xml:space="preserve"> – 297 ks (A11173-A11207; B11375-B11636), 14 ks (C3871-C3879; D2929-D2933), 1 ks (E906); </w:t>
      </w:r>
    </w:p>
    <w:p w14:paraId="6B5D6FB8" w14:textId="1FEC4947" w:rsidR="00B85A8D" w:rsidRPr="00152F02" w:rsidRDefault="008610BB" w:rsidP="008610BB">
      <w:pPr>
        <w:jc w:val="both"/>
        <w:rPr>
          <w:spacing w:val="-6"/>
          <w:sz w:val="24"/>
          <w:szCs w:val="24"/>
        </w:rPr>
      </w:pPr>
      <w:r w:rsidRPr="00152F02">
        <w:rPr>
          <w:b/>
          <w:spacing w:val="-6"/>
          <w:sz w:val="24"/>
          <w:szCs w:val="24"/>
        </w:rPr>
        <w:t>2017</w:t>
      </w:r>
      <w:r w:rsidRPr="00152F02">
        <w:rPr>
          <w:spacing w:val="-6"/>
          <w:sz w:val="24"/>
          <w:szCs w:val="24"/>
        </w:rPr>
        <w:t xml:space="preserve"> – 118 ks (A11208-A11250; B11637-B11711), 12 ks (C3880-C3884; D2934-D2940), 3 ks (E907-E909); </w:t>
      </w:r>
    </w:p>
    <w:p w14:paraId="13AB919D" w14:textId="61AD136A" w:rsidR="00B85A8D" w:rsidRPr="00152F02" w:rsidRDefault="008610BB" w:rsidP="008610BB">
      <w:pPr>
        <w:jc w:val="both"/>
        <w:rPr>
          <w:spacing w:val="-6"/>
          <w:sz w:val="24"/>
          <w:szCs w:val="24"/>
        </w:rPr>
      </w:pPr>
      <w:r w:rsidRPr="00152F02">
        <w:rPr>
          <w:b/>
          <w:spacing w:val="-6"/>
          <w:sz w:val="24"/>
          <w:szCs w:val="24"/>
        </w:rPr>
        <w:t>2018</w:t>
      </w:r>
      <w:r w:rsidRPr="00152F02">
        <w:rPr>
          <w:spacing w:val="-6"/>
          <w:sz w:val="24"/>
          <w:szCs w:val="24"/>
        </w:rPr>
        <w:t xml:space="preserve"> – 383 ks (A11251-A11365; B11712-B11979), 13 ks (C3885-C3892; D2941-D2945), 3 ks (T1120-T1122), 9 ks. (E910-E918); </w:t>
      </w:r>
    </w:p>
    <w:p w14:paraId="248488CC" w14:textId="44F33FA2" w:rsidR="00B85A8D" w:rsidRPr="00152F02" w:rsidRDefault="008610BB" w:rsidP="008610BB">
      <w:pPr>
        <w:jc w:val="both"/>
        <w:rPr>
          <w:spacing w:val="-6"/>
          <w:sz w:val="24"/>
          <w:szCs w:val="24"/>
        </w:rPr>
      </w:pPr>
      <w:r w:rsidRPr="00152F02">
        <w:rPr>
          <w:b/>
          <w:spacing w:val="-6"/>
          <w:sz w:val="24"/>
          <w:szCs w:val="24"/>
        </w:rPr>
        <w:t>2019</w:t>
      </w:r>
      <w:r w:rsidRPr="00152F02">
        <w:rPr>
          <w:spacing w:val="-6"/>
          <w:sz w:val="24"/>
          <w:szCs w:val="24"/>
        </w:rPr>
        <w:t xml:space="preserve"> – 286 ks (A11366-A11374; B11980-B12256), 14 ks (C3893-C3898; D2946-D2953), 3 ks (E919-E921);</w:t>
      </w:r>
    </w:p>
    <w:p w14:paraId="4D875A49" w14:textId="4BC61FBE" w:rsidR="00404DCE" w:rsidRPr="00626081" w:rsidRDefault="008610BB" w:rsidP="004548BA">
      <w:pPr>
        <w:jc w:val="both"/>
        <w:rPr>
          <w:spacing w:val="-6"/>
          <w:sz w:val="24"/>
          <w:szCs w:val="24"/>
        </w:rPr>
      </w:pPr>
      <w:r w:rsidRPr="00152F02">
        <w:rPr>
          <w:b/>
          <w:spacing w:val="-6"/>
          <w:sz w:val="24"/>
          <w:szCs w:val="24"/>
        </w:rPr>
        <w:t>2020</w:t>
      </w:r>
      <w:r w:rsidRPr="00152F02">
        <w:rPr>
          <w:spacing w:val="-6"/>
          <w:sz w:val="24"/>
          <w:szCs w:val="24"/>
        </w:rPr>
        <w:t xml:space="preserve"> – 35 ks (A11375-A11389; B12257-B12276), 6 ks (C3899-C3900; D2954-D2957), 16 ks (T1123-T1138), 2 ks. (E922-E923)</w:t>
      </w:r>
      <w:r w:rsidRPr="00626081">
        <w:rPr>
          <w:spacing w:val="-6"/>
          <w:sz w:val="24"/>
          <w:szCs w:val="24"/>
        </w:rPr>
        <w:t xml:space="preserve">  </w:t>
      </w:r>
    </w:p>
    <w:p w14:paraId="5C9F7F6E" w14:textId="77777777" w:rsidR="0071532F" w:rsidRPr="00626081" w:rsidRDefault="0071532F" w:rsidP="00B76F20">
      <w:pPr>
        <w:rPr>
          <w:spacing w:val="-6"/>
          <w:sz w:val="24"/>
          <w:szCs w:val="24"/>
        </w:rPr>
      </w:pPr>
    </w:p>
    <w:p w14:paraId="3CF476EA" w14:textId="77777777" w:rsidR="008610BB" w:rsidRPr="00626081" w:rsidRDefault="008610BB" w:rsidP="008610BB">
      <w:pPr>
        <w:rPr>
          <w:b/>
          <w:spacing w:val="-6"/>
          <w:sz w:val="24"/>
          <w:szCs w:val="24"/>
          <w:u w:val="single"/>
        </w:rPr>
      </w:pPr>
      <w:r w:rsidRPr="00626081">
        <w:rPr>
          <w:b/>
          <w:spacing w:val="-6"/>
          <w:sz w:val="24"/>
          <w:szCs w:val="24"/>
          <w:u w:val="single"/>
        </w:rPr>
        <w:t xml:space="preserve">Geologicko-paleontologické oddělení </w:t>
      </w:r>
    </w:p>
    <w:p w14:paraId="0982CDCC" w14:textId="77777777" w:rsidR="008610BB" w:rsidRPr="00626081" w:rsidRDefault="008610BB" w:rsidP="008610BB">
      <w:pPr>
        <w:jc w:val="both"/>
        <w:rPr>
          <w:b/>
          <w:spacing w:val="-6"/>
          <w:sz w:val="24"/>
          <w:szCs w:val="24"/>
        </w:rPr>
      </w:pPr>
      <w:r w:rsidRPr="00626081">
        <w:rPr>
          <w:b/>
          <w:spacing w:val="-6"/>
          <w:sz w:val="24"/>
          <w:szCs w:val="24"/>
        </w:rPr>
        <w:t>Podsbírka 1. geologická</w:t>
      </w:r>
    </w:p>
    <w:p w14:paraId="7A1DB5F7" w14:textId="77777777" w:rsidR="008610BB" w:rsidRPr="00626081" w:rsidRDefault="008610BB" w:rsidP="008610BB">
      <w:pPr>
        <w:jc w:val="both"/>
        <w:rPr>
          <w:b/>
          <w:spacing w:val="-6"/>
          <w:sz w:val="24"/>
          <w:szCs w:val="24"/>
        </w:rPr>
      </w:pPr>
      <w:r w:rsidRPr="00626081">
        <w:rPr>
          <w:b/>
          <w:spacing w:val="-6"/>
          <w:sz w:val="24"/>
          <w:szCs w:val="24"/>
        </w:rPr>
        <w:t>Podsbírka 4. paleontologická</w:t>
      </w:r>
    </w:p>
    <w:p w14:paraId="1803FD16" w14:textId="47B80C3C" w:rsidR="008610BB" w:rsidRPr="00626081" w:rsidRDefault="008610BB" w:rsidP="004548BA">
      <w:pPr>
        <w:jc w:val="both"/>
        <w:rPr>
          <w:b/>
          <w:spacing w:val="-6"/>
          <w:sz w:val="24"/>
          <w:szCs w:val="24"/>
        </w:rPr>
      </w:pPr>
      <w:r w:rsidRPr="00626081">
        <w:rPr>
          <w:b/>
          <w:spacing w:val="-6"/>
          <w:sz w:val="24"/>
          <w:szCs w:val="24"/>
        </w:rPr>
        <w:t>Podsbírka 25. jiná – Geologicko-paleontol</w:t>
      </w:r>
      <w:r w:rsidR="004548BA" w:rsidRPr="00626081">
        <w:rPr>
          <w:b/>
          <w:spacing w:val="-6"/>
          <w:sz w:val="24"/>
          <w:szCs w:val="24"/>
        </w:rPr>
        <w:t>ogické oddělení – výtvarná díla</w:t>
      </w:r>
    </w:p>
    <w:p w14:paraId="6C10EB9D" w14:textId="77777777" w:rsidR="008610BB" w:rsidRPr="00626081" w:rsidRDefault="008610BB" w:rsidP="008610BB">
      <w:pPr>
        <w:jc w:val="both"/>
        <w:rPr>
          <w:spacing w:val="-6"/>
          <w:sz w:val="24"/>
          <w:szCs w:val="24"/>
        </w:rPr>
      </w:pPr>
    </w:p>
    <w:p w14:paraId="602BCFD5" w14:textId="77777777" w:rsidR="008610BB" w:rsidRPr="00626081" w:rsidRDefault="008610BB" w:rsidP="00E13EA9">
      <w:pPr>
        <w:jc w:val="both"/>
        <w:rPr>
          <w:spacing w:val="-6"/>
          <w:sz w:val="24"/>
          <w:szCs w:val="24"/>
        </w:rPr>
      </w:pPr>
      <w:r w:rsidRPr="00626081">
        <w:rPr>
          <w:b/>
          <w:spacing w:val="-6"/>
          <w:sz w:val="24"/>
          <w:szCs w:val="24"/>
        </w:rPr>
        <w:t>Podsbírka 1. geologická</w:t>
      </w:r>
      <w:r w:rsidRPr="00626081">
        <w:rPr>
          <w:spacing w:val="-6"/>
          <w:sz w:val="24"/>
          <w:szCs w:val="24"/>
        </w:rPr>
        <w:t xml:space="preserve"> </w:t>
      </w:r>
    </w:p>
    <w:p w14:paraId="336B27F2" w14:textId="77777777" w:rsidR="00E13EA9" w:rsidRPr="00626081" w:rsidRDefault="00E13EA9" w:rsidP="00E13EA9">
      <w:pPr>
        <w:jc w:val="both"/>
        <w:rPr>
          <w:spacing w:val="-6"/>
          <w:sz w:val="24"/>
          <w:szCs w:val="24"/>
        </w:rPr>
      </w:pPr>
    </w:p>
    <w:p w14:paraId="0BD10A81" w14:textId="7F3F1DE7" w:rsidR="008610BB" w:rsidRPr="00626081" w:rsidRDefault="008610BB" w:rsidP="00E13EA9">
      <w:pPr>
        <w:jc w:val="both"/>
        <w:rPr>
          <w:spacing w:val="-6"/>
          <w:sz w:val="24"/>
          <w:szCs w:val="24"/>
        </w:rPr>
      </w:pPr>
      <w:r w:rsidRPr="00626081">
        <w:rPr>
          <w:spacing w:val="-6"/>
          <w:sz w:val="24"/>
          <w:szCs w:val="24"/>
        </w:rPr>
        <w:t xml:space="preserve">1. </w:t>
      </w:r>
      <w:r w:rsidRPr="00626081">
        <w:rPr>
          <w:spacing w:val="-6"/>
          <w:sz w:val="24"/>
          <w:szCs w:val="24"/>
          <w:u w:val="single"/>
        </w:rPr>
        <w:t>Charakteristika a tvorba sbírky</w:t>
      </w:r>
    </w:p>
    <w:p w14:paraId="6D8CAE75" w14:textId="77777777" w:rsidR="008610BB" w:rsidRPr="00626081" w:rsidRDefault="008610BB" w:rsidP="00E13EA9">
      <w:pPr>
        <w:jc w:val="both"/>
        <w:rPr>
          <w:spacing w:val="-6"/>
          <w:sz w:val="24"/>
          <w:szCs w:val="24"/>
        </w:rPr>
      </w:pPr>
      <w:r w:rsidRPr="00626081">
        <w:rPr>
          <w:spacing w:val="-6"/>
          <w:sz w:val="24"/>
          <w:szCs w:val="24"/>
        </w:rPr>
        <w:t xml:space="preserve">Geologická podsbírka představuje kolekci dynamické geologie a vzorků hornin především moravské provenience. Byla součástí původní geologické expozice a je komplexním dokladem typů hornin a ukázek geologických jevů. Součástí podsbírky je i poměrně velký soubor sopečných bomb a hornin. </w:t>
      </w:r>
    </w:p>
    <w:p w14:paraId="5FD1A592" w14:textId="77777777" w:rsidR="00E13EA9" w:rsidRPr="00626081" w:rsidRDefault="00E13EA9" w:rsidP="00E13EA9">
      <w:pPr>
        <w:jc w:val="both"/>
        <w:rPr>
          <w:spacing w:val="-6"/>
          <w:sz w:val="24"/>
          <w:szCs w:val="24"/>
        </w:rPr>
      </w:pPr>
    </w:p>
    <w:p w14:paraId="490DB62A" w14:textId="73AA1AC3" w:rsidR="008610BB" w:rsidRPr="00626081" w:rsidRDefault="008610BB" w:rsidP="00E13EA9">
      <w:pPr>
        <w:jc w:val="both"/>
        <w:rPr>
          <w:spacing w:val="-6"/>
          <w:sz w:val="24"/>
          <w:szCs w:val="24"/>
        </w:rPr>
      </w:pPr>
      <w:r w:rsidRPr="00626081">
        <w:rPr>
          <w:spacing w:val="-6"/>
          <w:sz w:val="24"/>
          <w:szCs w:val="24"/>
        </w:rPr>
        <w:t xml:space="preserve">2. </w:t>
      </w:r>
      <w:r w:rsidRPr="00626081">
        <w:rPr>
          <w:spacing w:val="-6"/>
          <w:sz w:val="24"/>
          <w:szCs w:val="24"/>
          <w:u w:val="single"/>
        </w:rPr>
        <w:t>Uložení a péče o sbírku</w:t>
      </w:r>
    </w:p>
    <w:p w14:paraId="2E12463F" w14:textId="77777777" w:rsidR="008610BB" w:rsidRPr="00626081" w:rsidRDefault="008610BB" w:rsidP="00E13EA9">
      <w:pPr>
        <w:jc w:val="both"/>
        <w:rPr>
          <w:spacing w:val="-6"/>
          <w:sz w:val="24"/>
          <w:szCs w:val="24"/>
        </w:rPr>
      </w:pPr>
      <w:r w:rsidRPr="00626081">
        <w:rPr>
          <w:spacing w:val="-6"/>
          <w:sz w:val="24"/>
          <w:szCs w:val="24"/>
        </w:rPr>
        <w:t xml:space="preserve">Sbírka je uložena v depozitáři na zámku Moravec ve starých výstavních skříních a v policích, které nevyhovují současným standardům uložení sbírek.  </w:t>
      </w:r>
    </w:p>
    <w:p w14:paraId="5981AF54" w14:textId="77777777" w:rsidR="00E13EA9" w:rsidRPr="00626081" w:rsidRDefault="00E13EA9" w:rsidP="00E13EA9">
      <w:pPr>
        <w:pStyle w:val="Nadpis2"/>
        <w:jc w:val="both"/>
        <w:rPr>
          <w:color w:val="auto"/>
          <w:spacing w:val="-6"/>
          <w:szCs w:val="24"/>
          <w:u w:val="single"/>
        </w:rPr>
      </w:pPr>
    </w:p>
    <w:p w14:paraId="0E1DA253" w14:textId="21ABDE73" w:rsidR="008610BB" w:rsidRPr="00626081" w:rsidRDefault="008610BB" w:rsidP="00E13EA9">
      <w:pPr>
        <w:pStyle w:val="Nadpis2"/>
        <w:jc w:val="both"/>
        <w:rPr>
          <w:color w:val="auto"/>
          <w:spacing w:val="-6"/>
          <w:szCs w:val="24"/>
          <w:u w:val="single"/>
        </w:rPr>
      </w:pPr>
      <w:r w:rsidRPr="00626081">
        <w:rPr>
          <w:color w:val="auto"/>
          <w:spacing w:val="-6"/>
          <w:szCs w:val="24"/>
          <w:u w:val="single"/>
        </w:rPr>
        <w:t>3. Koncepční výhled vývoje podsbírky</w:t>
      </w:r>
    </w:p>
    <w:p w14:paraId="1D032994" w14:textId="3087E46B" w:rsidR="007559CC" w:rsidRPr="00152F02" w:rsidRDefault="008610BB" w:rsidP="00E13EA9">
      <w:pPr>
        <w:jc w:val="both"/>
        <w:rPr>
          <w:spacing w:val="-6"/>
          <w:sz w:val="24"/>
          <w:szCs w:val="24"/>
        </w:rPr>
      </w:pPr>
      <w:r w:rsidRPr="00152F02">
        <w:rPr>
          <w:spacing w:val="-6"/>
          <w:sz w:val="24"/>
          <w:szCs w:val="24"/>
        </w:rPr>
        <w:t>Sbírka je zajímavým dokladem geologických jevů a bude průběžně doplňována např</w:t>
      </w:r>
      <w:r w:rsidR="000423C8" w:rsidRPr="00152F02">
        <w:rPr>
          <w:spacing w:val="-6"/>
          <w:sz w:val="24"/>
          <w:szCs w:val="24"/>
        </w:rPr>
        <w:t>íklad</w:t>
      </w:r>
      <w:r w:rsidR="00E13EA9" w:rsidRPr="00152F02">
        <w:rPr>
          <w:spacing w:val="-6"/>
          <w:sz w:val="24"/>
          <w:szCs w:val="24"/>
        </w:rPr>
        <w:t xml:space="preserve"> o </w:t>
      </w:r>
      <w:r w:rsidRPr="00152F02">
        <w:rPr>
          <w:spacing w:val="-6"/>
          <w:sz w:val="24"/>
          <w:szCs w:val="24"/>
        </w:rPr>
        <w:t xml:space="preserve">vulkanický materiál.  </w:t>
      </w:r>
    </w:p>
    <w:p w14:paraId="1DEF522D" w14:textId="77777777" w:rsidR="00E13EA9" w:rsidRPr="00152F02" w:rsidRDefault="00E13EA9" w:rsidP="00E13EA9">
      <w:pPr>
        <w:spacing w:line="259" w:lineRule="auto"/>
        <w:rPr>
          <w:spacing w:val="-6"/>
          <w:sz w:val="24"/>
          <w:szCs w:val="24"/>
          <w:u w:val="single"/>
        </w:rPr>
      </w:pPr>
    </w:p>
    <w:p w14:paraId="01BB4027" w14:textId="0748234B" w:rsidR="007559CC" w:rsidRPr="00152F02" w:rsidRDefault="00E13EA9" w:rsidP="00E13EA9">
      <w:pPr>
        <w:spacing w:line="259" w:lineRule="auto"/>
        <w:rPr>
          <w:spacing w:val="-6"/>
          <w:sz w:val="24"/>
          <w:szCs w:val="24"/>
          <w:u w:val="single"/>
        </w:rPr>
      </w:pPr>
      <w:r w:rsidRPr="00152F02">
        <w:rPr>
          <w:spacing w:val="-6"/>
          <w:sz w:val="24"/>
          <w:szCs w:val="24"/>
          <w:u w:val="single"/>
        </w:rPr>
        <w:t xml:space="preserve">4. </w:t>
      </w:r>
      <w:r w:rsidR="007559CC" w:rsidRPr="00152F02">
        <w:rPr>
          <w:spacing w:val="-6"/>
          <w:sz w:val="24"/>
          <w:szCs w:val="24"/>
          <w:u w:val="single"/>
        </w:rPr>
        <w:t>Akvizice</w:t>
      </w:r>
    </w:p>
    <w:p w14:paraId="3A04F85E" w14:textId="7184CBDA" w:rsidR="007559CC" w:rsidRPr="00626081" w:rsidRDefault="007559CC" w:rsidP="00E13EA9">
      <w:pPr>
        <w:rPr>
          <w:spacing w:val="-6"/>
          <w:sz w:val="24"/>
          <w:szCs w:val="24"/>
        </w:rPr>
      </w:pPr>
      <w:r w:rsidRPr="00152F02">
        <w:rPr>
          <w:spacing w:val="-6"/>
          <w:sz w:val="24"/>
          <w:szCs w:val="24"/>
        </w:rPr>
        <w:t xml:space="preserve">1 </w:t>
      </w:r>
      <w:r w:rsidR="000423C8" w:rsidRPr="00152F02">
        <w:rPr>
          <w:color w:val="222222"/>
          <w:spacing w:val="-6"/>
          <w:sz w:val="24"/>
          <w:szCs w:val="24"/>
          <w:shd w:val="clear" w:color="auto" w:fill="FFFFFF"/>
        </w:rPr>
        <w:t xml:space="preserve">př. </w:t>
      </w:r>
      <w:r w:rsidR="000423C8" w:rsidRPr="00152F02">
        <w:rPr>
          <w:spacing w:val="-6"/>
          <w:sz w:val="24"/>
          <w:szCs w:val="24"/>
        </w:rPr>
        <w:t xml:space="preserve">č. </w:t>
      </w:r>
      <w:r w:rsidRPr="00152F02">
        <w:rPr>
          <w:spacing w:val="-6"/>
          <w:sz w:val="24"/>
          <w:szCs w:val="24"/>
        </w:rPr>
        <w:t>– 2</w:t>
      </w:r>
      <w:r w:rsidR="000423C8" w:rsidRPr="00152F02">
        <w:rPr>
          <w:spacing w:val="-6"/>
          <w:sz w:val="24"/>
          <w:szCs w:val="24"/>
        </w:rPr>
        <w:t xml:space="preserve"> </w:t>
      </w:r>
      <w:r w:rsidRPr="00152F02">
        <w:rPr>
          <w:spacing w:val="-6"/>
          <w:sz w:val="24"/>
          <w:szCs w:val="24"/>
        </w:rPr>
        <w:t>ks, starý sběr</w:t>
      </w:r>
    </w:p>
    <w:p w14:paraId="05143B9C" w14:textId="4789112D" w:rsidR="008610BB" w:rsidRPr="00626081" w:rsidRDefault="008610BB" w:rsidP="00E13EA9">
      <w:pPr>
        <w:jc w:val="both"/>
        <w:rPr>
          <w:spacing w:val="-6"/>
          <w:sz w:val="24"/>
          <w:szCs w:val="24"/>
        </w:rPr>
      </w:pPr>
    </w:p>
    <w:p w14:paraId="743F7A9A" w14:textId="77777777" w:rsidR="008610BB" w:rsidRPr="00626081" w:rsidRDefault="008610BB" w:rsidP="00E13EA9">
      <w:pPr>
        <w:jc w:val="both"/>
        <w:rPr>
          <w:b/>
          <w:spacing w:val="-6"/>
          <w:sz w:val="24"/>
          <w:szCs w:val="24"/>
        </w:rPr>
      </w:pPr>
      <w:r w:rsidRPr="00626081">
        <w:rPr>
          <w:b/>
          <w:spacing w:val="-6"/>
          <w:sz w:val="24"/>
          <w:szCs w:val="24"/>
        </w:rPr>
        <w:t>Podsbírka 4. paleontologická</w:t>
      </w:r>
    </w:p>
    <w:p w14:paraId="03771AA9" w14:textId="77777777" w:rsidR="00E13EA9" w:rsidRPr="00626081" w:rsidRDefault="00E13EA9" w:rsidP="00E13EA9">
      <w:pPr>
        <w:jc w:val="both"/>
        <w:rPr>
          <w:spacing w:val="-6"/>
          <w:sz w:val="24"/>
          <w:szCs w:val="24"/>
        </w:rPr>
      </w:pPr>
    </w:p>
    <w:p w14:paraId="424F6938" w14:textId="1EB7925F" w:rsidR="008610BB" w:rsidRPr="00626081" w:rsidRDefault="008610BB" w:rsidP="00E13EA9">
      <w:pPr>
        <w:rPr>
          <w:spacing w:val="-6"/>
          <w:sz w:val="24"/>
          <w:szCs w:val="24"/>
        </w:rPr>
      </w:pPr>
      <w:r w:rsidRPr="00626081">
        <w:rPr>
          <w:spacing w:val="-6"/>
          <w:sz w:val="24"/>
          <w:szCs w:val="24"/>
        </w:rPr>
        <w:t xml:space="preserve">1. </w:t>
      </w:r>
      <w:r w:rsidRPr="00626081">
        <w:rPr>
          <w:spacing w:val="-6"/>
          <w:sz w:val="24"/>
          <w:szCs w:val="24"/>
          <w:u w:val="single"/>
        </w:rPr>
        <w:t>Charakteristika a tvorba sbírky</w:t>
      </w:r>
    </w:p>
    <w:p w14:paraId="7B846C2C" w14:textId="77777777" w:rsidR="008610BB" w:rsidRPr="00626081" w:rsidRDefault="008610BB" w:rsidP="008610BB">
      <w:pPr>
        <w:jc w:val="both"/>
        <w:rPr>
          <w:b/>
          <w:spacing w:val="-6"/>
          <w:sz w:val="24"/>
          <w:szCs w:val="24"/>
        </w:rPr>
      </w:pPr>
    </w:p>
    <w:p w14:paraId="2A12C2CF" w14:textId="595852F4" w:rsidR="008610BB" w:rsidRPr="00626081" w:rsidRDefault="008610BB" w:rsidP="008610BB">
      <w:pPr>
        <w:jc w:val="both"/>
        <w:rPr>
          <w:spacing w:val="-6"/>
          <w:sz w:val="24"/>
          <w:szCs w:val="24"/>
        </w:rPr>
      </w:pPr>
      <w:r w:rsidRPr="00626081">
        <w:rPr>
          <w:spacing w:val="-6"/>
          <w:sz w:val="24"/>
          <w:szCs w:val="24"/>
        </w:rPr>
        <w:t xml:space="preserve">Paleontologická podsbírka představuje nejrozsáhlejší podsbírku, která čítá zkameněliny z více než 1000 českých a moravských lokalit. Oddělení spravuje rovněž významnou kolekci zahraničního materiálu z více než 850 lokalit. Převládají však kolekce z moravské provenience. Sbírka obsahuje zoopaleontologické, fytopaleontologické vzorky, kolekci </w:t>
      </w:r>
      <w:proofErr w:type="spellStart"/>
      <w:r w:rsidRPr="00626081">
        <w:rPr>
          <w:spacing w:val="-6"/>
          <w:sz w:val="24"/>
          <w:szCs w:val="24"/>
        </w:rPr>
        <w:t>mikrofosilí</w:t>
      </w:r>
      <w:proofErr w:type="spellEnd"/>
      <w:r w:rsidRPr="00626081">
        <w:rPr>
          <w:spacing w:val="-6"/>
          <w:sz w:val="24"/>
          <w:szCs w:val="24"/>
        </w:rPr>
        <w:t xml:space="preserve"> a rozsáhlou kolekci fosilních stop.  K prvním historicky významným akvizicím sbírky patří kolekce z roku 1852 lékaře Josefa </w:t>
      </w:r>
      <w:proofErr w:type="spellStart"/>
      <w:r w:rsidRPr="00626081">
        <w:rPr>
          <w:spacing w:val="-6"/>
          <w:sz w:val="24"/>
          <w:szCs w:val="24"/>
        </w:rPr>
        <w:t>Meliona</w:t>
      </w:r>
      <w:proofErr w:type="spellEnd"/>
      <w:r w:rsidRPr="00626081">
        <w:rPr>
          <w:spacing w:val="-6"/>
          <w:sz w:val="24"/>
          <w:szCs w:val="24"/>
        </w:rPr>
        <w:t xml:space="preserve">, který byl vedle svého lékařského povolání také mineralogem a balneologem. Působil v Bruntálu a v Budišově nad Budišovkou a z tohoto okolí pochází jeho vzácná sbírka kulmské flory z lokalit Valteřice, Stará Ves, Nová Ves u Budišova. Početně ještě významnější akvizici představuje kolekce rosického lékaře Ferdinanda </w:t>
      </w:r>
      <w:proofErr w:type="spellStart"/>
      <w:r w:rsidRPr="00626081">
        <w:rPr>
          <w:spacing w:val="-6"/>
          <w:sz w:val="24"/>
          <w:szCs w:val="24"/>
        </w:rPr>
        <w:t>Katholického</w:t>
      </w:r>
      <w:proofErr w:type="spellEnd"/>
      <w:r w:rsidRPr="00626081">
        <w:rPr>
          <w:spacing w:val="-6"/>
          <w:sz w:val="24"/>
          <w:szCs w:val="24"/>
        </w:rPr>
        <w:t xml:space="preserve"> z roku 1889, která se stala základem sbírky zkamenělin z paleozoika </w:t>
      </w:r>
      <w:proofErr w:type="spellStart"/>
      <w:r w:rsidRPr="00626081">
        <w:rPr>
          <w:spacing w:val="-6"/>
          <w:sz w:val="24"/>
          <w:szCs w:val="24"/>
        </w:rPr>
        <w:t>Barrandienu</w:t>
      </w:r>
      <w:proofErr w:type="spellEnd"/>
      <w:r w:rsidRPr="00626081">
        <w:rPr>
          <w:spacing w:val="-6"/>
          <w:sz w:val="24"/>
          <w:szCs w:val="24"/>
        </w:rPr>
        <w:t xml:space="preserve">, ale i kolekce zahraničního materiálu. Významné kolekce zkamenělin byly získávány po vzniku Komise pro přírodovědný výzkum v roce 1903, kdy se začaly systematicky dokumentovat jednotlivé lokality. V této době vznikly například bohaté kolekce zkamenělin </w:t>
      </w:r>
      <w:proofErr w:type="spellStart"/>
      <w:r w:rsidRPr="00626081">
        <w:rPr>
          <w:spacing w:val="-6"/>
          <w:sz w:val="24"/>
          <w:szCs w:val="24"/>
        </w:rPr>
        <w:t>čelechovického</w:t>
      </w:r>
      <w:proofErr w:type="spellEnd"/>
      <w:r w:rsidRPr="00626081">
        <w:rPr>
          <w:spacing w:val="-6"/>
          <w:sz w:val="24"/>
          <w:szCs w:val="24"/>
        </w:rPr>
        <w:t xml:space="preserve"> devonu prof. Františka Smyčky, jurských zkamenělin z okolí Štramberku a Skaličky prof. Mořice Remeše, dále například Cetechovic nebo Lukovečku. Podsbírka je tedy významným přírodním dědictvím; tvoří ji kolekce z dnes již zaniklých lokalit a jsou tedy jediným hmotným dokladem o jejich existenci (Židlochovice – </w:t>
      </w:r>
      <w:proofErr w:type="spellStart"/>
      <w:r w:rsidRPr="00626081">
        <w:rPr>
          <w:spacing w:val="-6"/>
          <w:sz w:val="24"/>
          <w:szCs w:val="24"/>
        </w:rPr>
        <w:t>Vejhon</w:t>
      </w:r>
      <w:proofErr w:type="spellEnd"/>
      <w:r w:rsidRPr="00626081">
        <w:rPr>
          <w:spacing w:val="-6"/>
          <w:sz w:val="24"/>
          <w:szCs w:val="24"/>
        </w:rPr>
        <w:t xml:space="preserve">, Silur u Stínavy, Švédské šance, Bílá hora Olomučany, Kroužek u Rousínova atd.). Významnou a hodnotnou částí podsbírky je typový materiál, například holotypy  ichnofosilií, fosilních ryb z menilitových břidlic, terciérní květeny a další publikovaný a figurovaný materiál. Je vyhledáván ze strany badatelů. </w:t>
      </w:r>
    </w:p>
    <w:p w14:paraId="205A8284" w14:textId="77777777" w:rsidR="00E13EA9" w:rsidRPr="00626081" w:rsidRDefault="00E13EA9" w:rsidP="008610BB">
      <w:pPr>
        <w:jc w:val="both"/>
        <w:rPr>
          <w:spacing w:val="-6"/>
          <w:sz w:val="24"/>
          <w:szCs w:val="24"/>
        </w:rPr>
      </w:pPr>
    </w:p>
    <w:p w14:paraId="2CC83B98" w14:textId="265830F2" w:rsidR="008610BB" w:rsidRPr="00626081" w:rsidRDefault="008610BB" w:rsidP="008610BB">
      <w:pPr>
        <w:jc w:val="both"/>
        <w:rPr>
          <w:spacing w:val="-6"/>
          <w:sz w:val="24"/>
          <w:szCs w:val="24"/>
        </w:rPr>
      </w:pPr>
      <w:r w:rsidRPr="00626081">
        <w:rPr>
          <w:spacing w:val="-6"/>
          <w:sz w:val="24"/>
          <w:szCs w:val="24"/>
        </w:rPr>
        <w:t xml:space="preserve">2. </w:t>
      </w:r>
      <w:r w:rsidRPr="00626081">
        <w:rPr>
          <w:spacing w:val="-6"/>
          <w:sz w:val="24"/>
          <w:szCs w:val="24"/>
          <w:u w:val="single"/>
        </w:rPr>
        <w:t>Uložení a péče o sbírku</w:t>
      </w:r>
    </w:p>
    <w:p w14:paraId="18A2F922" w14:textId="77777777" w:rsidR="008610BB" w:rsidRPr="00626081" w:rsidRDefault="008610BB" w:rsidP="007559CC">
      <w:pPr>
        <w:pStyle w:val="Zkladntextodsazen"/>
        <w:spacing w:line="240" w:lineRule="auto"/>
        <w:ind w:firstLine="0"/>
        <w:jc w:val="both"/>
        <w:rPr>
          <w:spacing w:val="-6"/>
          <w:szCs w:val="24"/>
        </w:rPr>
      </w:pPr>
      <w:r w:rsidRPr="00626081">
        <w:rPr>
          <w:spacing w:val="-6"/>
          <w:szCs w:val="24"/>
        </w:rPr>
        <w:t>Paleontologická podsbírka je od roku 1997 uložena na zámku Moravec v původním depozitním mobiliáři (519 m</w:t>
      </w:r>
      <w:r w:rsidRPr="00626081">
        <w:rPr>
          <w:spacing w:val="-6"/>
          <w:szCs w:val="24"/>
          <w:vertAlign w:val="superscript"/>
        </w:rPr>
        <w:t>2</w:t>
      </w:r>
      <w:r w:rsidRPr="00626081">
        <w:rPr>
          <w:spacing w:val="-6"/>
          <w:szCs w:val="24"/>
        </w:rPr>
        <w:t xml:space="preserve">). Práce s podsbírkou jsou vzhledem k její špatné dostupnosti ztíženy, jak pro kurátory, tak pro badatele. Také technické zázemí pro práci se sbírkou je nedostatečné, doposud nelze sbírky evidovat a digitalizovat na místě. Jen část sbírky je uložena na pracovišti geologicko-paleontologického oddělení - Biskupský dvůr. Vlastní péče o sbírku představuje průběžnou konzervaci a preparaci jak stávajícího materiálu, tak nových přírůstků. </w:t>
      </w:r>
    </w:p>
    <w:p w14:paraId="3F3C48B2" w14:textId="77777777" w:rsidR="008610BB" w:rsidRPr="00626081" w:rsidRDefault="008610BB" w:rsidP="007559CC">
      <w:pPr>
        <w:jc w:val="both"/>
        <w:rPr>
          <w:spacing w:val="-6"/>
          <w:sz w:val="24"/>
          <w:szCs w:val="24"/>
        </w:rPr>
      </w:pPr>
    </w:p>
    <w:p w14:paraId="06BDA91D" w14:textId="77777777" w:rsidR="008610BB" w:rsidRPr="00626081" w:rsidRDefault="008610BB" w:rsidP="007559CC">
      <w:pPr>
        <w:pStyle w:val="Nadpis2"/>
        <w:jc w:val="both"/>
        <w:rPr>
          <w:color w:val="auto"/>
          <w:spacing w:val="-6"/>
          <w:szCs w:val="24"/>
          <w:u w:val="single"/>
        </w:rPr>
      </w:pPr>
      <w:r w:rsidRPr="00626081">
        <w:rPr>
          <w:color w:val="auto"/>
          <w:spacing w:val="-6"/>
          <w:szCs w:val="24"/>
          <w:u w:val="single"/>
        </w:rPr>
        <w:t>3. Koncepční výhled vývoje podsbírky</w:t>
      </w:r>
    </w:p>
    <w:p w14:paraId="350D65D9" w14:textId="77777777" w:rsidR="008610BB" w:rsidRPr="00626081" w:rsidRDefault="008610BB" w:rsidP="007559CC">
      <w:pPr>
        <w:jc w:val="both"/>
        <w:rPr>
          <w:spacing w:val="-6"/>
          <w:sz w:val="24"/>
          <w:szCs w:val="24"/>
        </w:rPr>
      </w:pPr>
      <w:r w:rsidRPr="00626081">
        <w:rPr>
          <w:spacing w:val="-6"/>
          <w:sz w:val="24"/>
          <w:szCs w:val="24"/>
        </w:rPr>
        <w:t xml:space="preserve">Současná sbírkotvorná koncepce se zaměřuje na zhodnocení stávajícího sbírkového fondu tak, aby vedle jeho správy a ochrany byl využit i jeho obrovský historický, vědecký i edukativní potenciál. Jednotlivé kolekce historicky odráží nejen vývoj celé sbírky, ale jsou hmotným dokladem dokumentujícím tehdejší vědecké kontakty, které přesahovaly hranice Moravy. S paleontologickou sbírkou jsou spojeny osobnosti působící například na Německé technice v Brně, v Přírodovědném muzeu ve Vídni nebo v Říšském geologickém ústavu ve Vídni. Setkáváme se tady se jmény, jako jsou Albín Henrich, rakouský ichtyolog Johann Jakob </w:t>
      </w:r>
      <w:proofErr w:type="spellStart"/>
      <w:r w:rsidRPr="00626081">
        <w:rPr>
          <w:spacing w:val="-6"/>
          <w:sz w:val="24"/>
          <w:szCs w:val="24"/>
        </w:rPr>
        <w:t>Heckel</w:t>
      </w:r>
      <w:proofErr w:type="spellEnd"/>
      <w:r w:rsidRPr="00626081">
        <w:rPr>
          <w:spacing w:val="-6"/>
          <w:sz w:val="24"/>
          <w:szCs w:val="24"/>
        </w:rPr>
        <w:t xml:space="preserve">, lékař Josef </w:t>
      </w:r>
      <w:proofErr w:type="spellStart"/>
      <w:r w:rsidRPr="00626081">
        <w:rPr>
          <w:spacing w:val="-6"/>
          <w:sz w:val="24"/>
          <w:szCs w:val="24"/>
        </w:rPr>
        <w:t>Melion</w:t>
      </w:r>
      <w:proofErr w:type="spellEnd"/>
      <w:r w:rsidRPr="00626081">
        <w:rPr>
          <w:spacing w:val="-6"/>
          <w:sz w:val="24"/>
          <w:szCs w:val="24"/>
        </w:rPr>
        <w:t xml:space="preserve"> – dopisující člen Říšského geologického ústavu ve Vídni, lékař a člen Přírodovědného spolku v Brně Ferdinand </w:t>
      </w:r>
      <w:proofErr w:type="spellStart"/>
      <w:r w:rsidRPr="00626081">
        <w:rPr>
          <w:spacing w:val="-6"/>
          <w:sz w:val="24"/>
          <w:szCs w:val="24"/>
        </w:rPr>
        <w:t>Katholický</w:t>
      </w:r>
      <w:proofErr w:type="spellEnd"/>
      <w:r w:rsidRPr="00626081">
        <w:rPr>
          <w:spacing w:val="-6"/>
          <w:sz w:val="24"/>
          <w:szCs w:val="24"/>
        </w:rPr>
        <w:t xml:space="preserve">, profesor na Německé technice </w:t>
      </w:r>
      <w:proofErr w:type="spellStart"/>
      <w:r w:rsidRPr="00626081">
        <w:rPr>
          <w:spacing w:val="-6"/>
          <w:sz w:val="24"/>
          <w:szCs w:val="24"/>
        </w:rPr>
        <w:t>Anthon</w:t>
      </w:r>
      <w:proofErr w:type="spellEnd"/>
      <w:r w:rsidRPr="00626081">
        <w:rPr>
          <w:spacing w:val="-6"/>
          <w:sz w:val="24"/>
          <w:szCs w:val="24"/>
        </w:rPr>
        <w:t xml:space="preserve"> </w:t>
      </w:r>
      <w:proofErr w:type="spellStart"/>
      <w:r w:rsidRPr="00626081">
        <w:rPr>
          <w:spacing w:val="-6"/>
          <w:sz w:val="24"/>
          <w:szCs w:val="24"/>
        </w:rPr>
        <w:t>Rzehak</w:t>
      </w:r>
      <w:proofErr w:type="spellEnd"/>
      <w:r w:rsidRPr="00626081">
        <w:rPr>
          <w:spacing w:val="-6"/>
          <w:sz w:val="24"/>
          <w:szCs w:val="24"/>
        </w:rPr>
        <w:t xml:space="preserve">, František Smyčka či Moric Remeš. Podrobná analýza sbírek z hlediska širších okolností a souvislostí bude tvořit významnou část sbírkotvorné koncepce. V této souvislosti se zaměříme také na vyčlenění typového a figurovaného materiálu, který vznikal od samotného počátku vzniku sbírky a je často vyhledáván externími badateli. Vlastní sbírkotvorná činnost bude probíhat především v rámci vědeckovýzkumných úkolů </w:t>
      </w:r>
      <w:r w:rsidRPr="00626081">
        <w:rPr>
          <w:spacing w:val="-6"/>
          <w:sz w:val="24"/>
          <w:szCs w:val="24"/>
        </w:rPr>
        <w:lastRenderedPageBreak/>
        <w:t xml:space="preserve">oddělení. Jde např. o </w:t>
      </w:r>
      <w:r w:rsidRPr="00626081">
        <w:rPr>
          <w:color w:val="000000" w:themeColor="text1"/>
          <w:spacing w:val="-6"/>
          <w:sz w:val="24"/>
          <w:szCs w:val="24"/>
        </w:rPr>
        <w:t xml:space="preserve">výzkum a sběr </w:t>
      </w:r>
      <w:proofErr w:type="spellStart"/>
      <w:r w:rsidRPr="00626081">
        <w:rPr>
          <w:color w:val="000000" w:themeColor="text1"/>
          <w:spacing w:val="-6"/>
          <w:sz w:val="24"/>
          <w:szCs w:val="24"/>
        </w:rPr>
        <w:t>permokarbonských</w:t>
      </w:r>
      <w:proofErr w:type="spellEnd"/>
      <w:r w:rsidRPr="00626081">
        <w:rPr>
          <w:color w:val="000000" w:themeColor="text1"/>
          <w:spacing w:val="-6"/>
          <w:sz w:val="24"/>
          <w:szCs w:val="24"/>
        </w:rPr>
        <w:t xml:space="preserve"> fosilních stop </w:t>
      </w:r>
      <w:proofErr w:type="spellStart"/>
      <w:r w:rsidRPr="00626081">
        <w:rPr>
          <w:color w:val="000000" w:themeColor="text1"/>
          <w:spacing w:val="-6"/>
          <w:sz w:val="24"/>
          <w:szCs w:val="24"/>
        </w:rPr>
        <w:t>tetrapodů</w:t>
      </w:r>
      <w:proofErr w:type="spellEnd"/>
      <w:r w:rsidRPr="00626081">
        <w:rPr>
          <w:color w:val="000000" w:themeColor="text1"/>
          <w:spacing w:val="-6"/>
          <w:sz w:val="24"/>
          <w:szCs w:val="24"/>
        </w:rPr>
        <w:t xml:space="preserve"> (čtvernožců) z oblasti boskovické brázdy, které představují zcela nový unikátní materiál a nebyl kromě ojedinělých historických nálezů doposud znám. Zároveň se stal impulzem pro širokou mezinárodní spolupráci. Materiál je atraktivní i pro výstavní účely. Oddělení také reaguje na nové výzkumy a objevy v oblasti Moravského krasu a ve spolupráci s vědeckými institucemi bude pokračovat v získávání nového materiálu do fondu. Další sbírkotvorná činnost je spojena s výzkumem terciérních suchozemských obratlovců v oblasti karpatské předhlubně a vídeňské pánve (velcí chobotnatci, želvy, malí savci atd.). Třetí oblastí vědecko-výzkumné činnosti ve spojitosti se sbírkotvornou činností je dlouhotrvající výzkum rybí a žraločí fauny menilitového souvrství, během kterého byla vytvořena doposud největší sbírka v ČR. Nadále se </w:t>
      </w:r>
      <w:r w:rsidRPr="00626081">
        <w:rPr>
          <w:spacing w:val="-6"/>
          <w:sz w:val="24"/>
          <w:szCs w:val="24"/>
        </w:rPr>
        <w:t xml:space="preserve">počítá s akvizicemi formou nákupů především unikátních zkamenělin z jak tuzemských tak zahraničních proveniencí, které budou určeny do nové paleontologické expozice a na samostatné výstavy. </w:t>
      </w:r>
    </w:p>
    <w:p w14:paraId="5E090508" w14:textId="77777777" w:rsidR="008610BB" w:rsidRPr="00626081" w:rsidRDefault="008610BB" w:rsidP="007559CC">
      <w:pPr>
        <w:jc w:val="both"/>
        <w:rPr>
          <w:spacing w:val="-6"/>
        </w:rPr>
      </w:pPr>
    </w:p>
    <w:p w14:paraId="1B12DD86" w14:textId="3B84BE14" w:rsidR="008610BB" w:rsidRPr="00626081" w:rsidRDefault="007559CC" w:rsidP="007559CC">
      <w:pPr>
        <w:pStyle w:val="Zkladntextodsazen"/>
        <w:spacing w:line="240" w:lineRule="auto"/>
        <w:ind w:firstLine="0"/>
        <w:jc w:val="both"/>
        <w:rPr>
          <w:spacing w:val="-6"/>
          <w:szCs w:val="24"/>
          <w:u w:val="single"/>
        </w:rPr>
      </w:pPr>
      <w:r w:rsidRPr="00626081">
        <w:rPr>
          <w:spacing w:val="-6"/>
          <w:szCs w:val="24"/>
          <w:u w:val="single"/>
        </w:rPr>
        <w:t>4.Akvizice</w:t>
      </w:r>
    </w:p>
    <w:p w14:paraId="374FA21C" w14:textId="0A690E08" w:rsidR="007559CC" w:rsidRPr="00152F02" w:rsidRDefault="007559CC" w:rsidP="007559CC">
      <w:pPr>
        <w:rPr>
          <w:spacing w:val="-6"/>
          <w:sz w:val="24"/>
          <w:szCs w:val="24"/>
        </w:rPr>
      </w:pPr>
      <w:r w:rsidRPr="00152F02">
        <w:rPr>
          <w:spacing w:val="-6"/>
          <w:sz w:val="24"/>
          <w:szCs w:val="24"/>
        </w:rPr>
        <w:t>V období 2</w:t>
      </w:r>
      <w:r w:rsidR="000423C8" w:rsidRPr="00152F02">
        <w:rPr>
          <w:spacing w:val="-6"/>
          <w:sz w:val="24"/>
          <w:szCs w:val="24"/>
        </w:rPr>
        <w:t>015–</w:t>
      </w:r>
      <w:r w:rsidRPr="00152F02">
        <w:rPr>
          <w:spacing w:val="-6"/>
          <w:sz w:val="24"/>
          <w:szCs w:val="24"/>
        </w:rPr>
        <w:t xml:space="preserve">2020 bylo získáno celkem 58 </w:t>
      </w:r>
      <w:r w:rsidR="000423C8" w:rsidRPr="00152F02">
        <w:rPr>
          <w:color w:val="222222"/>
          <w:spacing w:val="-6"/>
          <w:sz w:val="24"/>
          <w:szCs w:val="24"/>
          <w:shd w:val="clear" w:color="auto" w:fill="FFFFFF"/>
        </w:rPr>
        <w:t xml:space="preserve">př. </w:t>
      </w:r>
      <w:r w:rsidR="000423C8" w:rsidRPr="00152F02">
        <w:rPr>
          <w:spacing w:val="-6"/>
          <w:sz w:val="24"/>
          <w:szCs w:val="24"/>
        </w:rPr>
        <w:t xml:space="preserve">č. </w:t>
      </w:r>
      <w:r w:rsidRPr="00152F02">
        <w:rPr>
          <w:spacing w:val="-6"/>
          <w:sz w:val="24"/>
          <w:szCs w:val="24"/>
        </w:rPr>
        <w:t>s celkovým počtem 1033 ks (z toho 17 darů, 23 vlastní výzkum, 9 koupí, 9 starých sbírek)</w:t>
      </w:r>
    </w:p>
    <w:p w14:paraId="3DC91A72" w14:textId="0E672D9E" w:rsidR="008610BB" w:rsidRPr="00152F02" w:rsidRDefault="008610BB" w:rsidP="008610BB">
      <w:pPr>
        <w:jc w:val="both"/>
        <w:rPr>
          <w:spacing w:val="-6"/>
          <w:sz w:val="24"/>
          <w:szCs w:val="24"/>
        </w:rPr>
      </w:pPr>
    </w:p>
    <w:p w14:paraId="67086D2A" w14:textId="77777777" w:rsidR="008610BB" w:rsidRPr="00626081" w:rsidRDefault="008610BB" w:rsidP="008610BB">
      <w:pPr>
        <w:jc w:val="both"/>
        <w:rPr>
          <w:b/>
          <w:spacing w:val="-6"/>
          <w:sz w:val="24"/>
          <w:szCs w:val="24"/>
        </w:rPr>
      </w:pPr>
      <w:r w:rsidRPr="00152F02">
        <w:rPr>
          <w:b/>
          <w:spacing w:val="-6"/>
          <w:sz w:val="24"/>
          <w:szCs w:val="24"/>
        </w:rPr>
        <w:t>Podsbírka 24. výtvarná díla</w:t>
      </w:r>
      <w:r w:rsidRPr="00626081">
        <w:rPr>
          <w:b/>
          <w:spacing w:val="-6"/>
          <w:sz w:val="24"/>
          <w:szCs w:val="24"/>
        </w:rPr>
        <w:t xml:space="preserve">  </w:t>
      </w:r>
    </w:p>
    <w:p w14:paraId="5BD8751A" w14:textId="77777777" w:rsidR="00E13EA9" w:rsidRPr="00626081" w:rsidRDefault="00E13EA9" w:rsidP="00E13EA9">
      <w:pPr>
        <w:rPr>
          <w:spacing w:val="-6"/>
          <w:sz w:val="24"/>
          <w:szCs w:val="24"/>
        </w:rPr>
      </w:pPr>
    </w:p>
    <w:p w14:paraId="70DD7E51" w14:textId="39C1D36B" w:rsidR="00E13EA9" w:rsidRPr="00626081" w:rsidRDefault="00E13EA9" w:rsidP="00E13EA9">
      <w:pPr>
        <w:rPr>
          <w:spacing w:val="-6"/>
          <w:sz w:val="24"/>
          <w:szCs w:val="24"/>
        </w:rPr>
      </w:pPr>
      <w:r w:rsidRPr="00626081">
        <w:rPr>
          <w:spacing w:val="-6"/>
          <w:sz w:val="24"/>
          <w:szCs w:val="24"/>
        </w:rPr>
        <w:t xml:space="preserve">1. </w:t>
      </w:r>
      <w:r w:rsidRPr="00626081">
        <w:rPr>
          <w:spacing w:val="-6"/>
          <w:sz w:val="24"/>
          <w:szCs w:val="24"/>
          <w:u w:val="single"/>
        </w:rPr>
        <w:t>Charakteristika a tvorba sbírky</w:t>
      </w:r>
    </w:p>
    <w:p w14:paraId="4950D7B9" w14:textId="77777777" w:rsidR="008610BB" w:rsidRPr="00626081" w:rsidRDefault="008610BB" w:rsidP="008610BB">
      <w:pPr>
        <w:jc w:val="both"/>
        <w:rPr>
          <w:spacing w:val="-6"/>
          <w:sz w:val="24"/>
          <w:szCs w:val="24"/>
        </w:rPr>
      </w:pPr>
      <w:r w:rsidRPr="00626081">
        <w:rPr>
          <w:spacing w:val="-6"/>
          <w:sz w:val="24"/>
          <w:szCs w:val="24"/>
        </w:rPr>
        <w:t xml:space="preserve">Sbírka zahrnuje vzácnou kolekci paleontologických rekonstrukcí malíře Zdeňka Buriana. Jde především o techniky olej na plátně, olej na kartonu a kvaše. Dále sbírka obsahuje několik obrazů od současných autorů Petra Modlitby, Pavla Dvorského, Jana </w:t>
      </w:r>
      <w:proofErr w:type="spellStart"/>
      <w:r w:rsidRPr="00626081">
        <w:rPr>
          <w:spacing w:val="-6"/>
          <w:sz w:val="24"/>
          <w:szCs w:val="24"/>
        </w:rPr>
        <w:t>Dungela</w:t>
      </w:r>
      <w:proofErr w:type="spellEnd"/>
      <w:r w:rsidRPr="00626081">
        <w:rPr>
          <w:spacing w:val="-6"/>
          <w:sz w:val="24"/>
          <w:szCs w:val="24"/>
        </w:rPr>
        <w:t xml:space="preserve"> a také vzácný soubor historických litografických výukových tabulí s paleontologickou tématikou německého profesora Carla Alfreda von </w:t>
      </w:r>
      <w:proofErr w:type="spellStart"/>
      <w:r w:rsidRPr="00626081">
        <w:rPr>
          <w:spacing w:val="-6"/>
          <w:sz w:val="24"/>
          <w:szCs w:val="24"/>
        </w:rPr>
        <w:t>Zittela</w:t>
      </w:r>
      <w:proofErr w:type="spellEnd"/>
      <w:r w:rsidRPr="00626081">
        <w:rPr>
          <w:spacing w:val="-6"/>
          <w:sz w:val="24"/>
          <w:szCs w:val="24"/>
        </w:rPr>
        <w:t xml:space="preserve"> z roku 1879.  </w:t>
      </w:r>
    </w:p>
    <w:p w14:paraId="3D70AA86" w14:textId="77777777" w:rsidR="008610BB" w:rsidRPr="00626081" w:rsidRDefault="008610BB" w:rsidP="008610BB">
      <w:pPr>
        <w:pStyle w:val="Zkladntextodsazen"/>
        <w:spacing w:line="240" w:lineRule="auto"/>
        <w:ind w:firstLine="0"/>
        <w:jc w:val="both"/>
        <w:rPr>
          <w:spacing w:val="-6"/>
          <w:szCs w:val="24"/>
        </w:rPr>
      </w:pPr>
    </w:p>
    <w:p w14:paraId="264ABA1D" w14:textId="77777777" w:rsidR="008610BB" w:rsidRPr="00626081" w:rsidRDefault="008610BB" w:rsidP="008610BB">
      <w:pPr>
        <w:jc w:val="both"/>
        <w:rPr>
          <w:spacing w:val="-6"/>
          <w:sz w:val="24"/>
          <w:szCs w:val="24"/>
          <w:u w:val="single"/>
        </w:rPr>
      </w:pPr>
      <w:r w:rsidRPr="00626081">
        <w:rPr>
          <w:spacing w:val="-6"/>
          <w:sz w:val="24"/>
          <w:szCs w:val="24"/>
        </w:rPr>
        <w:t xml:space="preserve">2. </w:t>
      </w:r>
      <w:r w:rsidRPr="00626081">
        <w:rPr>
          <w:spacing w:val="-6"/>
          <w:sz w:val="24"/>
          <w:szCs w:val="24"/>
          <w:u w:val="single"/>
        </w:rPr>
        <w:t>Uložení a péče o sbírku</w:t>
      </w:r>
    </w:p>
    <w:p w14:paraId="1BD29F70" w14:textId="5DEB3850" w:rsidR="008610BB" w:rsidRPr="00152F02" w:rsidRDefault="008610BB" w:rsidP="008610BB">
      <w:pPr>
        <w:jc w:val="both"/>
        <w:rPr>
          <w:spacing w:val="-6"/>
          <w:sz w:val="24"/>
          <w:szCs w:val="24"/>
        </w:rPr>
      </w:pPr>
      <w:r w:rsidRPr="00152F02">
        <w:rPr>
          <w:spacing w:val="-6"/>
          <w:sz w:val="24"/>
          <w:szCs w:val="24"/>
        </w:rPr>
        <w:t>Sbírka obrazů Z</w:t>
      </w:r>
      <w:r w:rsidR="000423C8" w:rsidRPr="00152F02">
        <w:rPr>
          <w:spacing w:val="-6"/>
          <w:sz w:val="24"/>
          <w:szCs w:val="24"/>
        </w:rPr>
        <w:t xml:space="preserve">deňka </w:t>
      </w:r>
      <w:r w:rsidRPr="00152F02">
        <w:rPr>
          <w:spacing w:val="-6"/>
          <w:sz w:val="24"/>
          <w:szCs w:val="24"/>
        </w:rPr>
        <w:t xml:space="preserve">Buriana je uložena ve 2. patře ústavu Anthropos, Zelný trh 7, v plechových skříních na výsuvných rámech společně s obrazy ve sbírce ústavu Anthropos. Z hlediska klimatických podmínek není toto uložení optimální. Probíhá pravidelné monitorování teploty a vlhkosti. Obrazy byly sanovány proti plísním a jsou průběžně restaurovány. Sbírka litografických tabulí je uložena v depozitáři Moravec prozatím v papírových tubusech. </w:t>
      </w:r>
    </w:p>
    <w:p w14:paraId="7AE86F49" w14:textId="77777777" w:rsidR="00E13EA9" w:rsidRPr="00152F02" w:rsidRDefault="00E13EA9" w:rsidP="008610BB">
      <w:pPr>
        <w:pStyle w:val="Nadpis2"/>
        <w:jc w:val="both"/>
        <w:rPr>
          <w:color w:val="auto"/>
          <w:spacing w:val="-6"/>
          <w:szCs w:val="24"/>
          <w:u w:val="single"/>
        </w:rPr>
      </w:pPr>
    </w:p>
    <w:p w14:paraId="7A3B484D" w14:textId="4FE0B765" w:rsidR="008610BB" w:rsidRPr="00152F02" w:rsidRDefault="008610BB" w:rsidP="008610BB">
      <w:pPr>
        <w:pStyle w:val="Nadpis2"/>
        <w:jc w:val="both"/>
        <w:rPr>
          <w:color w:val="auto"/>
          <w:spacing w:val="-6"/>
          <w:szCs w:val="24"/>
          <w:u w:val="single"/>
        </w:rPr>
      </w:pPr>
      <w:r w:rsidRPr="00152F02">
        <w:rPr>
          <w:color w:val="auto"/>
          <w:spacing w:val="-6"/>
          <w:szCs w:val="24"/>
          <w:u w:val="single"/>
        </w:rPr>
        <w:t>3. Koncepční výhled vývoje podsbírky</w:t>
      </w:r>
    </w:p>
    <w:p w14:paraId="4F51B027" w14:textId="77777777" w:rsidR="008610BB" w:rsidRPr="00152F02" w:rsidRDefault="008610BB" w:rsidP="008610BB">
      <w:pPr>
        <w:jc w:val="both"/>
        <w:rPr>
          <w:spacing w:val="-6"/>
          <w:sz w:val="24"/>
          <w:szCs w:val="24"/>
        </w:rPr>
      </w:pPr>
      <w:r w:rsidRPr="00152F02">
        <w:rPr>
          <w:spacing w:val="-6"/>
          <w:sz w:val="24"/>
          <w:szCs w:val="24"/>
        </w:rPr>
        <w:t xml:space="preserve">Podsbírka je vzácným dokladem pohledu na paleontologickou rekonstrukci v průběhu 20. století a je o ni stálý zájem na tuzemské i mezinárodní úrovni. Sbírka bude průběžně rozšiřována nejen historickými díly, ale i současnými představiteli paleontologické rekonstrukce, se kterými pracovníci oddělení spolupracují v rámci svých výzkumných projektů a popularizují tak výsledky své vědecké práce.   </w:t>
      </w:r>
    </w:p>
    <w:p w14:paraId="7247B630" w14:textId="77777777" w:rsidR="008610BB" w:rsidRPr="00152F02" w:rsidRDefault="008610BB" w:rsidP="008610BB">
      <w:pPr>
        <w:jc w:val="both"/>
        <w:rPr>
          <w:spacing w:val="-6"/>
          <w:sz w:val="24"/>
          <w:szCs w:val="24"/>
        </w:rPr>
      </w:pPr>
    </w:p>
    <w:p w14:paraId="44254287" w14:textId="35358819" w:rsidR="008610BB" w:rsidRPr="00152F02" w:rsidRDefault="00957924" w:rsidP="008610BB">
      <w:pPr>
        <w:jc w:val="both"/>
        <w:rPr>
          <w:spacing w:val="-6"/>
          <w:sz w:val="24"/>
          <w:szCs w:val="24"/>
          <w:u w:val="single"/>
        </w:rPr>
      </w:pPr>
      <w:r w:rsidRPr="00152F02">
        <w:rPr>
          <w:spacing w:val="-6"/>
          <w:sz w:val="24"/>
          <w:szCs w:val="24"/>
          <w:u w:val="single"/>
        </w:rPr>
        <w:t>4. Přehled akvizic</w:t>
      </w:r>
    </w:p>
    <w:p w14:paraId="13D87686" w14:textId="29FCC77C" w:rsidR="008610BB" w:rsidRPr="00626081" w:rsidRDefault="008610BB" w:rsidP="008610BB">
      <w:pPr>
        <w:rPr>
          <w:spacing w:val="-6"/>
          <w:sz w:val="24"/>
          <w:szCs w:val="24"/>
        </w:rPr>
      </w:pPr>
      <w:r w:rsidRPr="00152F02">
        <w:rPr>
          <w:spacing w:val="-6"/>
          <w:sz w:val="24"/>
          <w:szCs w:val="24"/>
        </w:rPr>
        <w:t xml:space="preserve">1 </w:t>
      </w:r>
      <w:r w:rsidR="000423C8" w:rsidRPr="00152F02">
        <w:rPr>
          <w:color w:val="222222"/>
          <w:spacing w:val="-6"/>
          <w:sz w:val="24"/>
          <w:szCs w:val="24"/>
          <w:shd w:val="clear" w:color="auto" w:fill="FFFFFF"/>
        </w:rPr>
        <w:t xml:space="preserve">př. </w:t>
      </w:r>
      <w:r w:rsidR="000423C8" w:rsidRPr="00152F02">
        <w:rPr>
          <w:spacing w:val="-6"/>
          <w:sz w:val="24"/>
          <w:szCs w:val="24"/>
        </w:rPr>
        <w:t xml:space="preserve">č. </w:t>
      </w:r>
      <w:r w:rsidRPr="00152F02">
        <w:rPr>
          <w:spacing w:val="-6"/>
          <w:sz w:val="24"/>
          <w:szCs w:val="24"/>
        </w:rPr>
        <w:t>– 1 ks, koupě</w:t>
      </w:r>
    </w:p>
    <w:p w14:paraId="0C8A91F7" w14:textId="10ADEBA3" w:rsidR="00851F66" w:rsidRPr="00626081" w:rsidRDefault="00851F66" w:rsidP="00B76F20">
      <w:pPr>
        <w:rPr>
          <w:spacing w:val="-6"/>
          <w:sz w:val="24"/>
          <w:szCs w:val="24"/>
        </w:rPr>
      </w:pPr>
    </w:p>
    <w:p w14:paraId="3B0E77B0" w14:textId="77777777" w:rsidR="00D51EA7" w:rsidRPr="00626081" w:rsidRDefault="00D51EA7" w:rsidP="00B76F20">
      <w:pPr>
        <w:rPr>
          <w:b/>
          <w:spacing w:val="-6"/>
          <w:sz w:val="24"/>
          <w:szCs w:val="24"/>
          <w:u w:val="single"/>
        </w:rPr>
      </w:pPr>
      <w:r w:rsidRPr="00626081">
        <w:rPr>
          <w:b/>
          <w:spacing w:val="-6"/>
          <w:sz w:val="24"/>
          <w:szCs w:val="24"/>
          <w:u w:val="single"/>
        </w:rPr>
        <w:t>Entomologické oddělení</w:t>
      </w:r>
    </w:p>
    <w:p w14:paraId="3512754D" w14:textId="77777777" w:rsidR="00D51EA7" w:rsidRPr="00626081" w:rsidRDefault="00D51EA7" w:rsidP="00B76F20">
      <w:pPr>
        <w:pStyle w:val="FormtovanvHTML"/>
        <w:rPr>
          <w:rFonts w:ascii="Times New Roman" w:hAnsi="Times New Roman" w:cs="Times New Roman"/>
          <w:b/>
          <w:spacing w:val="-6"/>
          <w:sz w:val="24"/>
          <w:szCs w:val="24"/>
        </w:rPr>
      </w:pPr>
      <w:r w:rsidRPr="00626081">
        <w:rPr>
          <w:rFonts w:ascii="Times New Roman" w:hAnsi="Times New Roman" w:cs="Times New Roman"/>
          <w:b/>
          <w:spacing w:val="-6"/>
          <w:sz w:val="24"/>
          <w:szCs w:val="24"/>
        </w:rPr>
        <w:t>Podsbírka 7. entomologická</w:t>
      </w:r>
    </w:p>
    <w:p w14:paraId="28EF0D5B" w14:textId="4E5DF092" w:rsidR="00D51EA7" w:rsidRPr="00626081" w:rsidRDefault="00B85A8D" w:rsidP="004548BA">
      <w:pPr>
        <w:pStyle w:val="Nadpis2"/>
        <w:rPr>
          <w:color w:val="auto"/>
          <w:spacing w:val="-6"/>
          <w:szCs w:val="24"/>
        </w:rPr>
      </w:pPr>
      <w:r w:rsidRPr="00626081">
        <w:rPr>
          <w:color w:val="auto"/>
          <w:spacing w:val="-6"/>
          <w:szCs w:val="24"/>
        </w:rPr>
        <w:t xml:space="preserve"> </w:t>
      </w:r>
    </w:p>
    <w:p w14:paraId="75E02CE7" w14:textId="77777777" w:rsidR="00D51EA7" w:rsidRPr="00626081" w:rsidRDefault="00D51EA7" w:rsidP="00B76F20">
      <w:pPr>
        <w:jc w:val="both"/>
        <w:rPr>
          <w:spacing w:val="-6"/>
          <w:sz w:val="24"/>
          <w:szCs w:val="24"/>
        </w:rPr>
      </w:pPr>
      <w:r w:rsidRPr="00626081">
        <w:rPr>
          <w:spacing w:val="-6"/>
          <w:sz w:val="24"/>
          <w:szCs w:val="24"/>
        </w:rPr>
        <w:t xml:space="preserve">1. </w:t>
      </w:r>
      <w:r w:rsidRPr="00626081">
        <w:rPr>
          <w:spacing w:val="-6"/>
          <w:sz w:val="24"/>
          <w:szCs w:val="24"/>
          <w:u w:val="single"/>
        </w:rPr>
        <w:t>Charakteristika sbírky</w:t>
      </w:r>
    </w:p>
    <w:p w14:paraId="12F7B920" w14:textId="17EFB0B0" w:rsidR="00384452" w:rsidRPr="00626081" w:rsidRDefault="00384452" w:rsidP="00B76F20">
      <w:pPr>
        <w:pStyle w:val="Zkladntextodsazen3"/>
        <w:ind w:firstLine="0"/>
        <w:rPr>
          <w:spacing w:val="-6"/>
          <w:szCs w:val="24"/>
        </w:rPr>
      </w:pPr>
      <w:r w:rsidRPr="00626081">
        <w:rPr>
          <w:spacing w:val="-6"/>
          <w:szCs w:val="24"/>
        </w:rPr>
        <w:t xml:space="preserve">Základ podsbírky tvoří na sucho preparované exempláře nadtřídy </w:t>
      </w:r>
      <w:proofErr w:type="spellStart"/>
      <w:r w:rsidRPr="00626081">
        <w:rPr>
          <w:spacing w:val="-6"/>
          <w:szCs w:val="24"/>
        </w:rPr>
        <w:t>Hexapoda</w:t>
      </w:r>
      <w:proofErr w:type="spellEnd"/>
      <w:r w:rsidRPr="00626081">
        <w:rPr>
          <w:spacing w:val="-6"/>
          <w:szCs w:val="24"/>
        </w:rPr>
        <w:t xml:space="preserve">, především hmyzu (třída </w:t>
      </w:r>
      <w:proofErr w:type="spellStart"/>
      <w:r w:rsidRPr="00626081">
        <w:rPr>
          <w:spacing w:val="-6"/>
          <w:szCs w:val="24"/>
        </w:rPr>
        <w:t>Insecta</w:t>
      </w:r>
      <w:proofErr w:type="spellEnd"/>
      <w:r w:rsidRPr="00626081">
        <w:rPr>
          <w:spacing w:val="-6"/>
          <w:szCs w:val="24"/>
        </w:rPr>
        <w:t>)</w:t>
      </w:r>
      <w:r w:rsidR="00654E8B" w:rsidRPr="00626081">
        <w:rPr>
          <w:spacing w:val="-6"/>
          <w:szCs w:val="24"/>
        </w:rPr>
        <w:t>,</w:t>
      </w:r>
      <w:r w:rsidRPr="00626081">
        <w:rPr>
          <w:spacing w:val="-6"/>
          <w:szCs w:val="24"/>
        </w:rPr>
        <w:t xml:space="preserve"> jichž je výrazně přes 1 milion kusů. Další část tvoří kolekce </w:t>
      </w:r>
      <w:proofErr w:type="spellStart"/>
      <w:r w:rsidRPr="00626081">
        <w:rPr>
          <w:spacing w:val="-6"/>
          <w:szCs w:val="24"/>
        </w:rPr>
        <w:t>mikropreparátů</w:t>
      </w:r>
      <w:proofErr w:type="spellEnd"/>
      <w:r w:rsidRPr="00626081">
        <w:rPr>
          <w:spacing w:val="-6"/>
          <w:szCs w:val="24"/>
        </w:rPr>
        <w:t xml:space="preserve"> (larvy hmyzu, drobný hmyz, </w:t>
      </w:r>
      <w:proofErr w:type="spellStart"/>
      <w:r w:rsidRPr="00626081">
        <w:rPr>
          <w:spacing w:val="-6"/>
          <w:szCs w:val="24"/>
        </w:rPr>
        <w:t>Acarina</w:t>
      </w:r>
      <w:proofErr w:type="spellEnd"/>
      <w:r w:rsidRPr="00626081">
        <w:rPr>
          <w:spacing w:val="-6"/>
          <w:szCs w:val="24"/>
        </w:rPr>
        <w:t>) a moderní způsob uložení v </w:t>
      </w:r>
      <w:proofErr w:type="spellStart"/>
      <w:r w:rsidRPr="00626081">
        <w:rPr>
          <w:spacing w:val="-6"/>
          <w:szCs w:val="24"/>
        </w:rPr>
        <w:t>mikroepruvetách</w:t>
      </w:r>
      <w:proofErr w:type="spellEnd"/>
      <w:r w:rsidRPr="00626081">
        <w:rPr>
          <w:spacing w:val="-6"/>
          <w:szCs w:val="24"/>
        </w:rPr>
        <w:t xml:space="preserve"> s lihem. Celkový </w:t>
      </w:r>
      <w:r w:rsidRPr="00626081">
        <w:rPr>
          <w:spacing w:val="-6"/>
          <w:szCs w:val="24"/>
        </w:rPr>
        <w:lastRenderedPageBreak/>
        <w:t>počet exemplářů je asi 2 miliony. Hlavními řády, které jsou v kolekcích zastoupeny více 100 tisíci exempláři brouci (</w:t>
      </w:r>
      <w:proofErr w:type="spellStart"/>
      <w:r w:rsidRPr="00626081">
        <w:rPr>
          <w:spacing w:val="-6"/>
          <w:szCs w:val="24"/>
        </w:rPr>
        <w:t>Coleoptera</w:t>
      </w:r>
      <w:proofErr w:type="spellEnd"/>
      <w:r w:rsidRPr="00626081">
        <w:rPr>
          <w:spacing w:val="-6"/>
          <w:szCs w:val="24"/>
        </w:rPr>
        <w:t>), motýli (</w:t>
      </w:r>
      <w:proofErr w:type="spellStart"/>
      <w:r w:rsidRPr="00626081">
        <w:rPr>
          <w:spacing w:val="-6"/>
          <w:szCs w:val="24"/>
        </w:rPr>
        <w:t>Lepidoptera</w:t>
      </w:r>
      <w:proofErr w:type="spellEnd"/>
      <w:r w:rsidRPr="00626081">
        <w:rPr>
          <w:spacing w:val="-6"/>
          <w:szCs w:val="24"/>
        </w:rPr>
        <w:t>), ploštice (</w:t>
      </w:r>
      <w:proofErr w:type="spellStart"/>
      <w:r w:rsidRPr="00626081">
        <w:rPr>
          <w:spacing w:val="-6"/>
          <w:szCs w:val="24"/>
        </w:rPr>
        <w:t>Heteroptera</w:t>
      </w:r>
      <w:proofErr w:type="spellEnd"/>
      <w:r w:rsidRPr="00626081">
        <w:rPr>
          <w:spacing w:val="-6"/>
          <w:szCs w:val="24"/>
        </w:rPr>
        <w:t>), blanokřídlí (Hymenoptera), dvoukřídlí (Diptera) a stejnokřídlí (</w:t>
      </w:r>
      <w:proofErr w:type="spellStart"/>
      <w:r w:rsidRPr="00626081">
        <w:rPr>
          <w:spacing w:val="-6"/>
          <w:szCs w:val="24"/>
        </w:rPr>
        <w:t>Homoptera</w:t>
      </w:r>
      <w:proofErr w:type="spellEnd"/>
      <w:r w:rsidRPr="00626081">
        <w:rPr>
          <w:spacing w:val="-6"/>
          <w:szCs w:val="24"/>
        </w:rPr>
        <w:t>). Ostatní řády jsou rovněž zastoupeny několika tisíci jedinci. Kromě hmyzu kolekce obsahují i další skupiny kmene členovců (</w:t>
      </w:r>
      <w:proofErr w:type="spellStart"/>
      <w:r w:rsidRPr="00626081">
        <w:rPr>
          <w:spacing w:val="-6"/>
          <w:szCs w:val="24"/>
        </w:rPr>
        <w:t>Arthropoda</w:t>
      </w:r>
      <w:proofErr w:type="spellEnd"/>
      <w:r w:rsidRPr="00626081">
        <w:rPr>
          <w:spacing w:val="-6"/>
          <w:szCs w:val="24"/>
        </w:rPr>
        <w:t xml:space="preserve">), především pavoukovce (třída </w:t>
      </w:r>
      <w:proofErr w:type="spellStart"/>
      <w:r w:rsidRPr="00626081">
        <w:rPr>
          <w:spacing w:val="-6"/>
          <w:szCs w:val="24"/>
        </w:rPr>
        <w:t>Arachnida</w:t>
      </w:r>
      <w:proofErr w:type="spellEnd"/>
      <w:r w:rsidRPr="00626081">
        <w:rPr>
          <w:spacing w:val="-6"/>
          <w:szCs w:val="24"/>
        </w:rPr>
        <w:t xml:space="preserve">: pavouci, roztoči, </w:t>
      </w:r>
      <w:proofErr w:type="spellStart"/>
      <w:r w:rsidRPr="00626081">
        <w:rPr>
          <w:spacing w:val="-6"/>
          <w:szCs w:val="24"/>
        </w:rPr>
        <w:t>sekači</w:t>
      </w:r>
      <w:proofErr w:type="spellEnd"/>
      <w:r w:rsidRPr="00626081">
        <w:rPr>
          <w:spacing w:val="-6"/>
          <w:szCs w:val="24"/>
        </w:rPr>
        <w:t>, štíři, štírci, a další), stonožky (</w:t>
      </w:r>
      <w:proofErr w:type="spellStart"/>
      <w:r w:rsidRPr="00626081">
        <w:rPr>
          <w:spacing w:val="-6"/>
          <w:szCs w:val="24"/>
        </w:rPr>
        <w:t>Chilopoda</w:t>
      </w:r>
      <w:proofErr w:type="spellEnd"/>
      <w:r w:rsidRPr="00626081">
        <w:rPr>
          <w:spacing w:val="-6"/>
          <w:szCs w:val="24"/>
        </w:rPr>
        <w:t>), mnohonožky (</w:t>
      </w:r>
      <w:proofErr w:type="spellStart"/>
      <w:r w:rsidRPr="00626081">
        <w:rPr>
          <w:spacing w:val="-6"/>
          <w:szCs w:val="24"/>
        </w:rPr>
        <w:t>Diplopoda</w:t>
      </w:r>
      <w:proofErr w:type="spellEnd"/>
      <w:r w:rsidRPr="00626081">
        <w:rPr>
          <w:spacing w:val="-6"/>
          <w:szCs w:val="24"/>
        </w:rPr>
        <w:t>). Celkový počet</w:t>
      </w:r>
      <w:r w:rsidR="00227B14" w:rsidRPr="00626081">
        <w:rPr>
          <w:spacing w:val="-6"/>
          <w:szCs w:val="24"/>
        </w:rPr>
        <w:t xml:space="preserve"> ostatních zmíněných členovců v </w:t>
      </w:r>
      <w:r w:rsidRPr="00626081">
        <w:rPr>
          <w:spacing w:val="-6"/>
          <w:szCs w:val="24"/>
        </w:rPr>
        <w:t>kolekcích je nižší než hmyzu.</w:t>
      </w:r>
      <w:r w:rsidR="00654E8B" w:rsidRPr="00626081">
        <w:rPr>
          <w:spacing w:val="-6"/>
          <w:szCs w:val="24"/>
        </w:rPr>
        <w:t xml:space="preserve"> </w:t>
      </w:r>
      <w:r w:rsidRPr="00626081">
        <w:rPr>
          <w:spacing w:val="-6"/>
          <w:szCs w:val="24"/>
        </w:rPr>
        <w:t xml:space="preserve">Podstatným rysem entomologické podsbírky je množství typového materiálu z většiny zmíněných řádů hmyzu (zejména </w:t>
      </w:r>
      <w:proofErr w:type="spellStart"/>
      <w:r w:rsidRPr="00626081">
        <w:rPr>
          <w:spacing w:val="-6"/>
          <w:szCs w:val="24"/>
        </w:rPr>
        <w:t>Coleoptera</w:t>
      </w:r>
      <w:proofErr w:type="spellEnd"/>
      <w:r w:rsidRPr="00626081">
        <w:rPr>
          <w:spacing w:val="-6"/>
          <w:szCs w:val="24"/>
        </w:rPr>
        <w:t xml:space="preserve">, </w:t>
      </w:r>
      <w:proofErr w:type="spellStart"/>
      <w:r w:rsidRPr="00626081">
        <w:rPr>
          <w:spacing w:val="-6"/>
          <w:szCs w:val="24"/>
        </w:rPr>
        <w:t>Hemiptera</w:t>
      </w:r>
      <w:proofErr w:type="spellEnd"/>
      <w:r w:rsidRPr="00626081">
        <w:rPr>
          <w:spacing w:val="-6"/>
          <w:szCs w:val="24"/>
        </w:rPr>
        <w:t>) a ostatních členovců (</w:t>
      </w:r>
      <w:r w:rsidR="00827C83" w:rsidRPr="00626081">
        <w:rPr>
          <w:spacing w:val="-6"/>
          <w:szCs w:val="24"/>
        </w:rPr>
        <w:t>například</w:t>
      </w:r>
      <w:r w:rsidRPr="00626081">
        <w:rPr>
          <w:spacing w:val="-6"/>
          <w:szCs w:val="24"/>
        </w:rPr>
        <w:t xml:space="preserve"> </w:t>
      </w:r>
      <w:proofErr w:type="spellStart"/>
      <w:r w:rsidRPr="00626081">
        <w:rPr>
          <w:spacing w:val="-6"/>
          <w:szCs w:val="24"/>
        </w:rPr>
        <w:t>Acarina</w:t>
      </w:r>
      <w:proofErr w:type="spellEnd"/>
      <w:r w:rsidRPr="00626081">
        <w:rPr>
          <w:spacing w:val="-6"/>
          <w:szCs w:val="24"/>
        </w:rPr>
        <w:t>). Kromě druhově bohatých řádů hmyzu jsou v</w:t>
      </w:r>
      <w:r w:rsidR="00227B14" w:rsidRPr="00626081">
        <w:rPr>
          <w:spacing w:val="-6"/>
          <w:szCs w:val="24"/>
        </w:rPr>
        <w:t>ýznamné typové série obsaženy i </w:t>
      </w:r>
      <w:r w:rsidRPr="00626081">
        <w:rPr>
          <w:spacing w:val="-6"/>
          <w:szCs w:val="24"/>
        </w:rPr>
        <w:t xml:space="preserve">v roztočích </w:t>
      </w:r>
      <w:proofErr w:type="spellStart"/>
      <w:r w:rsidRPr="00626081">
        <w:rPr>
          <w:spacing w:val="-6"/>
          <w:szCs w:val="24"/>
        </w:rPr>
        <w:t>pancířnících</w:t>
      </w:r>
      <w:proofErr w:type="spellEnd"/>
      <w:r w:rsidRPr="00626081">
        <w:rPr>
          <w:spacing w:val="-6"/>
          <w:szCs w:val="24"/>
        </w:rPr>
        <w:t xml:space="preserve"> (</w:t>
      </w:r>
      <w:proofErr w:type="spellStart"/>
      <w:r w:rsidRPr="00626081">
        <w:rPr>
          <w:spacing w:val="-6"/>
          <w:szCs w:val="24"/>
        </w:rPr>
        <w:t>Acarina</w:t>
      </w:r>
      <w:proofErr w:type="spellEnd"/>
      <w:r w:rsidRPr="00626081">
        <w:rPr>
          <w:spacing w:val="-6"/>
          <w:szCs w:val="24"/>
        </w:rPr>
        <w:t xml:space="preserve">: </w:t>
      </w:r>
      <w:proofErr w:type="spellStart"/>
      <w:r w:rsidRPr="00626081">
        <w:rPr>
          <w:spacing w:val="-6"/>
          <w:szCs w:val="24"/>
        </w:rPr>
        <w:t>Oribatei</w:t>
      </w:r>
      <w:proofErr w:type="spellEnd"/>
      <w:r w:rsidRPr="00626081">
        <w:rPr>
          <w:spacing w:val="-6"/>
          <w:szCs w:val="24"/>
        </w:rPr>
        <w:t xml:space="preserve">) nebo </w:t>
      </w:r>
      <w:r w:rsidR="00827C83" w:rsidRPr="00626081">
        <w:rPr>
          <w:spacing w:val="-6"/>
          <w:szCs w:val="24"/>
        </w:rPr>
        <w:t>například</w:t>
      </w:r>
      <w:r w:rsidRPr="00626081">
        <w:rPr>
          <w:spacing w:val="-6"/>
          <w:szCs w:val="24"/>
        </w:rPr>
        <w:t xml:space="preserve"> všenkách (</w:t>
      </w:r>
      <w:proofErr w:type="spellStart"/>
      <w:r w:rsidRPr="00626081">
        <w:rPr>
          <w:spacing w:val="-6"/>
          <w:szCs w:val="24"/>
        </w:rPr>
        <w:t>Mallophaga</w:t>
      </w:r>
      <w:proofErr w:type="spellEnd"/>
      <w:r w:rsidRPr="00626081">
        <w:rPr>
          <w:spacing w:val="-6"/>
          <w:szCs w:val="24"/>
        </w:rPr>
        <w:t xml:space="preserve">). V podsbírce jsou zastoupeny druhy z celého světa, u některých řádů hmyzu ovšem převažují sběry z území bývalého Československa, </w:t>
      </w:r>
      <w:r w:rsidR="005960AD" w:rsidRPr="00626081">
        <w:rPr>
          <w:spacing w:val="-6"/>
          <w:szCs w:val="24"/>
        </w:rPr>
        <w:t>respektive</w:t>
      </w:r>
      <w:r w:rsidRPr="00626081">
        <w:rPr>
          <w:spacing w:val="-6"/>
          <w:szCs w:val="24"/>
        </w:rPr>
        <w:t xml:space="preserve"> střední Evropy. To se </w:t>
      </w:r>
      <w:r w:rsidR="00227B14" w:rsidRPr="00626081">
        <w:rPr>
          <w:spacing w:val="-6"/>
          <w:szCs w:val="24"/>
        </w:rPr>
        <w:t>týká především řádů, kterými se </w:t>
      </w:r>
      <w:r w:rsidRPr="00626081">
        <w:rPr>
          <w:spacing w:val="-6"/>
          <w:szCs w:val="24"/>
        </w:rPr>
        <w:t>pracovníci oddělení přímo nezabývají a do sbírek jsou zařazovány zejména dary a pozůstalosti amatérských sběratelů i profesionálních entomologů. Příkladem jsou zejména motýli (</w:t>
      </w:r>
      <w:proofErr w:type="spellStart"/>
      <w:r w:rsidRPr="00626081">
        <w:rPr>
          <w:spacing w:val="-6"/>
          <w:szCs w:val="24"/>
        </w:rPr>
        <w:t>Lepidoptera</w:t>
      </w:r>
      <w:proofErr w:type="spellEnd"/>
      <w:r w:rsidRPr="00626081">
        <w:rPr>
          <w:spacing w:val="-6"/>
          <w:szCs w:val="24"/>
        </w:rPr>
        <w:t xml:space="preserve">), kterých ve sbírce v posledních letech výrazně přibylo. Jedná se především o kolekce mapující rozšíření ve Střední Evropě a na Balkáně. Důvody zeměpisného a systematického rozvrstvení entomologické podsbírky jsou historické i taxonomické. Nejpodstatnější je personální složení odborných pracovníků v historii existence oddělení i v současnosti: vzhledem k jejich specializaci jsou nejlépe zpracovány a relativně nejpočetněji zastoupeny řády </w:t>
      </w:r>
      <w:proofErr w:type="spellStart"/>
      <w:r w:rsidRPr="00626081">
        <w:rPr>
          <w:spacing w:val="-6"/>
          <w:szCs w:val="24"/>
        </w:rPr>
        <w:t>Coleoptera</w:t>
      </w:r>
      <w:proofErr w:type="spellEnd"/>
      <w:r w:rsidRPr="00626081">
        <w:rPr>
          <w:spacing w:val="-6"/>
          <w:szCs w:val="24"/>
        </w:rPr>
        <w:t xml:space="preserve"> a </w:t>
      </w:r>
      <w:proofErr w:type="spellStart"/>
      <w:r w:rsidRPr="00626081">
        <w:rPr>
          <w:spacing w:val="-6"/>
          <w:szCs w:val="24"/>
        </w:rPr>
        <w:t>Hemiptera</w:t>
      </w:r>
      <w:proofErr w:type="spellEnd"/>
      <w:r w:rsidRPr="00626081">
        <w:rPr>
          <w:spacing w:val="-6"/>
          <w:szCs w:val="24"/>
        </w:rPr>
        <w:t>. Taxonomické hledisko ovšem souvisí s absolutním druhovým bohatstvím v jednotlivých řádec</w:t>
      </w:r>
      <w:r w:rsidR="00654E8B" w:rsidRPr="00626081">
        <w:rPr>
          <w:spacing w:val="-6"/>
          <w:szCs w:val="24"/>
        </w:rPr>
        <w:t>h; proto jsou výrazně v podsbír</w:t>
      </w:r>
      <w:r w:rsidRPr="00626081">
        <w:rPr>
          <w:spacing w:val="-6"/>
          <w:szCs w:val="24"/>
        </w:rPr>
        <w:t>ce zastoupeni i motýli, ačkoli stálý specialista na motýly na oddělení dosud nepracoval.</w:t>
      </w:r>
    </w:p>
    <w:p w14:paraId="4485C662" w14:textId="77777777" w:rsidR="00384452" w:rsidRPr="00626081" w:rsidRDefault="00384452" w:rsidP="00B76F20">
      <w:pPr>
        <w:jc w:val="both"/>
        <w:rPr>
          <w:spacing w:val="-6"/>
          <w:sz w:val="24"/>
          <w:szCs w:val="24"/>
        </w:rPr>
      </w:pPr>
    </w:p>
    <w:p w14:paraId="5B187B8F" w14:textId="77777777" w:rsidR="00384452" w:rsidRPr="00626081" w:rsidRDefault="00D51EA7" w:rsidP="00B76F20">
      <w:pPr>
        <w:jc w:val="both"/>
        <w:rPr>
          <w:spacing w:val="-6"/>
          <w:sz w:val="24"/>
          <w:szCs w:val="24"/>
          <w:u w:val="single"/>
        </w:rPr>
      </w:pPr>
      <w:r w:rsidRPr="00626081">
        <w:rPr>
          <w:spacing w:val="-6"/>
          <w:sz w:val="24"/>
          <w:szCs w:val="24"/>
          <w:u w:val="single"/>
        </w:rPr>
        <w:t>2. Tvorba sbírky</w:t>
      </w:r>
    </w:p>
    <w:p w14:paraId="2E8013F6" w14:textId="6C3D267C" w:rsidR="00384452" w:rsidRPr="00626081" w:rsidRDefault="00384452" w:rsidP="00B76F20">
      <w:pPr>
        <w:jc w:val="both"/>
        <w:rPr>
          <w:spacing w:val="-6"/>
          <w:sz w:val="24"/>
          <w:szCs w:val="24"/>
        </w:rPr>
      </w:pPr>
      <w:r w:rsidRPr="00626081">
        <w:rPr>
          <w:spacing w:val="-6"/>
          <w:sz w:val="24"/>
          <w:szCs w:val="24"/>
        </w:rPr>
        <w:t xml:space="preserve">Pracovníci oddělení </w:t>
      </w:r>
      <w:r w:rsidR="00756BA8" w:rsidRPr="00626081">
        <w:rPr>
          <w:spacing w:val="-6"/>
          <w:sz w:val="24"/>
          <w:szCs w:val="24"/>
        </w:rPr>
        <w:t xml:space="preserve">se </w:t>
      </w:r>
      <w:r w:rsidRPr="00626081">
        <w:rPr>
          <w:spacing w:val="-6"/>
          <w:sz w:val="24"/>
          <w:szCs w:val="24"/>
        </w:rPr>
        <w:t xml:space="preserve">již několik let věnují expediční činnosti do entomologicky neprobádaných, tropických i </w:t>
      </w:r>
      <w:proofErr w:type="spellStart"/>
      <w:r w:rsidRPr="00626081">
        <w:rPr>
          <w:spacing w:val="-6"/>
          <w:sz w:val="24"/>
          <w:szCs w:val="24"/>
        </w:rPr>
        <w:t>mimotropických</w:t>
      </w:r>
      <w:proofErr w:type="spellEnd"/>
      <w:r w:rsidRPr="00626081">
        <w:rPr>
          <w:spacing w:val="-6"/>
          <w:sz w:val="24"/>
          <w:szCs w:val="24"/>
        </w:rPr>
        <w:t xml:space="preserve">, oblastí všech kontinentů. Z těchto regionů se v uplynulých letech podařilo nashromáždit velké množství taxonomicky velmi cenného materiálu, který je průběžně zpracováván tuzemskými i zahraničními specialisty (počty dosahují řádově stovek tisíc exemplářů). Tyto sběry se neomezují na taxonomické skupiny, kterými se jednotliví pracovníci speciálně zabývají, ale obohacují podsbírku o zástupce všech skupin, jejichž sběr je v rámci expedic metodicky zvládnutelný. Jedná se především o brouky, ploštice, křísy (část </w:t>
      </w:r>
      <w:proofErr w:type="spellStart"/>
      <w:r w:rsidRPr="00626081">
        <w:rPr>
          <w:spacing w:val="-6"/>
          <w:sz w:val="24"/>
          <w:szCs w:val="24"/>
        </w:rPr>
        <w:t>Homoptera</w:t>
      </w:r>
      <w:proofErr w:type="spellEnd"/>
      <w:r w:rsidRPr="00626081">
        <w:rPr>
          <w:spacing w:val="-6"/>
          <w:sz w:val="24"/>
          <w:szCs w:val="24"/>
        </w:rPr>
        <w:t>), rovnokřídlé, kudlanky a některé další drobné řády.</w:t>
      </w:r>
      <w:r w:rsidR="00654E8B" w:rsidRPr="00626081">
        <w:rPr>
          <w:spacing w:val="-6"/>
          <w:sz w:val="24"/>
          <w:szCs w:val="24"/>
        </w:rPr>
        <w:t xml:space="preserve"> </w:t>
      </w:r>
      <w:r w:rsidRPr="00626081">
        <w:rPr>
          <w:spacing w:val="-6"/>
          <w:sz w:val="24"/>
          <w:szCs w:val="24"/>
        </w:rPr>
        <w:t>V uplynulých letech se jednalo o důležitý způso</w:t>
      </w:r>
      <w:r w:rsidR="000332E0" w:rsidRPr="00626081">
        <w:rPr>
          <w:spacing w:val="-6"/>
          <w:sz w:val="24"/>
          <w:szCs w:val="24"/>
        </w:rPr>
        <w:t xml:space="preserve">b obohacování kolekcí, zejména </w:t>
      </w:r>
      <w:r w:rsidRPr="00626081">
        <w:rPr>
          <w:spacing w:val="-6"/>
          <w:sz w:val="24"/>
          <w:szCs w:val="24"/>
        </w:rPr>
        <w:t xml:space="preserve">o typové exempláře a celoživotní systematické sbírky významných českých entomologů. Tímto způsobem oddělení získalo celou řadu zásadních sbírek světového významu, které obsahují množství originálních typů (tj. holotypů budovatele sbírky) i </w:t>
      </w:r>
      <w:proofErr w:type="spellStart"/>
      <w:r w:rsidRPr="00626081">
        <w:rPr>
          <w:spacing w:val="-6"/>
          <w:sz w:val="24"/>
          <w:szCs w:val="24"/>
        </w:rPr>
        <w:t>paratypů</w:t>
      </w:r>
      <w:proofErr w:type="spellEnd"/>
      <w:r w:rsidRPr="00626081">
        <w:rPr>
          <w:spacing w:val="-6"/>
          <w:sz w:val="24"/>
          <w:szCs w:val="24"/>
        </w:rPr>
        <w:t xml:space="preserve"> s autorem spolupracujících specialistů. Nejdůležitější podobné sbírky byly v posledních letech získány v řádech </w:t>
      </w:r>
      <w:proofErr w:type="spellStart"/>
      <w:r w:rsidRPr="00626081">
        <w:rPr>
          <w:spacing w:val="-6"/>
          <w:sz w:val="24"/>
          <w:szCs w:val="24"/>
        </w:rPr>
        <w:t>Lepidoptera</w:t>
      </w:r>
      <w:proofErr w:type="spellEnd"/>
      <w:r w:rsidRPr="00626081">
        <w:rPr>
          <w:spacing w:val="-6"/>
          <w:sz w:val="24"/>
          <w:szCs w:val="24"/>
        </w:rPr>
        <w:t xml:space="preserve">, </w:t>
      </w:r>
      <w:proofErr w:type="spellStart"/>
      <w:r w:rsidRPr="00626081">
        <w:rPr>
          <w:spacing w:val="-6"/>
          <w:sz w:val="24"/>
          <w:szCs w:val="24"/>
        </w:rPr>
        <w:t>Diptera</w:t>
      </w:r>
      <w:proofErr w:type="spellEnd"/>
      <w:r w:rsidRPr="00626081">
        <w:rPr>
          <w:spacing w:val="-6"/>
          <w:sz w:val="24"/>
          <w:szCs w:val="24"/>
        </w:rPr>
        <w:t xml:space="preserve"> a </w:t>
      </w:r>
      <w:proofErr w:type="spellStart"/>
      <w:r w:rsidRPr="00626081">
        <w:rPr>
          <w:spacing w:val="-6"/>
          <w:sz w:val="24"/>
          <w:szCs w:val="24"/>
        </w:rPr>
        <w:t>Coleoptera</w:t>
      </w:r>
      <w:proofErr w:type="spellEnd"/>
      <w:r w:rsidRPr="00626081">
        <w:rPr>
          <w:spacing w:val="-6"/>
          <w:sz w:val="24"/>
          <w:szCs w:val="24"/>
        </w:rPr>
        <w:t xml:space="preserve">. Zejména v případě motýlů se jedná o rozsáhlé, precizně </w:t>
      </w:r>
      <w:r w:rsidRPr="00152F02">
        <w:rPr>
          <w:spacing w:val="-6"/>
          <w:sz w:val="24"/>
          <w:szCs w:val="24"/>
        </w:rPr>
        <w:t>určené materiály, které pokrývají celou faunu České republiky a obsahují i typový materiál. V uplynulých 20</w:t>
      </w:r>
      <w:r w:rsidR="000423C8" w:rsidRPr="00152F02">
        <w:rPr>
          <w:spacing w:val="-6"/>
          <w:sz w:val="24"/>
          <w:szCs w:val="24"/>
        </w:rPr>
        <w:t>ti</w:t>
      </w:r>
      <w:r w:rsidRPr="00152F02">
        <w:rPr>
          <w:spacing w:val="-6"/>
          <w:sz w:val="24"/>
          <w:szCs w:val="24"/>
        </w:rPr>
        <w:t xml:space="preserve"> letech</w:t>
      </w:r>
      <w:r w:rsidRPr="00626081">
        <w:rPr>
          <w:spacing w:val="-6"/>
          <w:sz w:val="24"/>
          <w:szCs w:val="24"/>
        </w:rPr>
        <w:t xml:space="preserve"> se oddělení podařilo získat vysokou reputaci mezi českými entomology, kteří náš ústav často upřednostňují při výběru místa pro uložení svých sbírek. Do dalších let máme přísliby deponování dalších sbírek (v r</w:t>
      </w:r>
      <w:r w:rsidR="003B7A86" w:rsidRPr="00626081">
        <w:rPr>
          <w:spacing w:val="-6"/>
          <w:sz w:val="24"/>
          <w:szCs w:val="24"/>
        </w:rPr>
        <w:t>oce</w:t>
      </w:r>
      <w:r w:rsidRPr="00626081">
        <w:rPr>
          <w:spacing w:val="-6"/>
          <w:sz w:val="24"/>
          <w:szCs w:val="24"/>
        </w:rPr>
        <w:t xml:space="preserve"> 2015 by </w:t>
      </w:r>
      <w:r w:rsidR="00827C83" w:rsidRPr="00626081">
        <w:rPr>
          <w:spacing w:val="-6"/>
          <w:sz w:val="24"/>
          <w:szCs w:val="24"/>
        </w:rPr>
        <w:t>například</w:t>
      </w:r>
      <w:r w:rsidRPr="00626081">
        <w:rPr>
          <w:spacing w:val="-6"/>
          <w:sz w:val="24"/>
          <w:szCs w:val="24"/>
        </w:rPr>
        <w:t xml:space="preserve"> měla přibýt sbírka p. </w:t>
      </w:r>
      <w:proofErr w:type="spellStart"/>
      <w:r w:rsidRPr="00626081">
        <w:rPr>
          <w:spacing w:val="-6"/>
          <w:sz w:val="24"/>
          <w:szCs w:val="24"/>
        </w:rPr>
        <w:t>Elsnera</w:t>
      </w:r>
      <w:proofErr w:type="spellEnd"/>
      <w:r w:rsidRPr="00626081">
        <w:rPr>
          <w:spacing w:val="-6"/>
          <w:sz w:val="24"/>
          <w:szCs w:val="24"/>
        </w:rPr>
        <w:t>).</w:t>
      </w:r>
      <w:r w:rsidR="00654E8B" w:rsidRPr="00626081">
        <w:rPr>
          <w:spacing w:val="-6"/>
          <w:sz w:val="24"/>
          <w:szCs w:val="24"/>
        </w:rPr>
        <w:t xml:space="preserve"> </w:t>
      </w:r>
      <w:r w:rsidRPr="00626081">
        <w:rPr>
          <w:spacing w:val="-6"/>
          <w:sz w:val="24"/>
          <w:szCs w:val="24"/>
        </w:rPr>
        <w:t xml:space="preserve">Drobné dary vědecky cenného materiálu (včetně </w:t>
      </w:r>
      <w:proofErr w:type="spellStart"/>
      <w:r w:rsidRPr="00626081">
        <w:rPr>
          <w:spacing w:val="-6"/>
          <w:sz w:val="24"/>
          <w:szCs w:val="24"/>
        </w:rPr>
        <w:t>paratypů</w:t>
      </w:r>
      <w:proofErr w:type="spellEnd"/>
      <w:r w:rsidRPr="00626081">
        <w:rPr>
          <w:spacing w:val="-6"/>
          <w:sz w:val="24"/>
          <w:szCs w:val="24"/>
        </w:rPr>
        <w:t>) jsou tradičním zdrojem obohacování entomologických podsbírky. Nejedná se většinou o rozsáhlou, syst</w:t>
      </w:r>
      <w:r w:rsidR="00227B14" w:rsidRPr="00626081">
        <w:rPr>
          <w:spacing w:val="-6"/>
          <w:sz w:val="24"/>
          <w:szCs w:val="24"/>
        </w:rPr>
        <w:t>ematicky uzavřenou kolekci, ale </w:t>
      </w:r>
      <w:r w:rsidRPr="00626081">
        <w:rPr>
          <w:spacing w:val="-6"/>
          <w:sz w:val="24"/>
          <w:szCs w:val="24"/>
        </w:rPr>
        <w:t>o kolegiální gesto našich i zahraničních odborníků. V posledních letech se stává tradicí, že do sbírky oddělení se ukládají typy nových taxonů popisovaných v </w:t>
      </w:r>
      <w:r w:rsidRPr="00626081">
        <w:rPr>
          <w:i/>
          <w:spacing w:val="-6"/>
          <w:sz w:val="24"/>
          <w:szCs w:val="24"/>
        </w:rPr>
        <w:t xml:space="preserve">Acta Musei </w:t>
      </w:r>
      <w:proofErr w:type="spellStart"/>
      <w:r w:rsidRPr="00626081">
        <w:rPr>
          <w:i/>
          <w:spacing w:val="-6"/>
          <w:sz w:val="24"/>
          <w:szCs w:val="24"/>
        </w:rPr>
        <w:t>Moraviae</w:t>
      </w:r>
      <w:proofErr w:type="spellEnd"/>
      <w:r w:rsidRPr="00626081">
        <w:rPr>
          <w:spacing w:val="-6"/>
          <w:sz w:val="24"/>
          <w:szCs w:val="24"/>
        </w:rPr>
        <w:t>.</w:t>
      </w:r>
    </w:p>
    <w:p w14:paraId="028A8E53" w14:textId="77777777" w:rsidR="00384452" w:rsidRPr="00626081" w:rsidRDefault="00384452" w:rsidP="00B76F20">
      <w:pPr>
        <w:jc w:val="both"/>
        <w:rPr>
          <w:spacing w:val="-6"/>
          <w:sz w:val="24"/>
          <w:szCs w:val="24"/>
        </w:rPr>
      </w:pPr>
    </w:p>
    <w:p w14:paraId="1882C458" w14:textId="77777777" w:rsidR="00D51EA7" w:rsidRPr="00626081" w:rsidRDefault="00D51EA7" w:rsidP="00B76F20">
      <w:pPr>
        <w:jc w:val="both"/>
        <w:rPr>
          <w:spacing w:val="-6"/>
          <w:sz w:val="24"/>
          <w:szCs w:val="24"/>
        </w:rPr>
      </w:pPr>
      <w:r w:rsidRPr="00626081">
        <w:rPr>
          <w:spacing w:val="-6"/>
          <w:sz w:val="24"/>
          <w:szCs w:val="24"/>
        </w:rPr>
        <w:t xml:space="preserve">3. </w:t>
      </w:r>
      <w:r w:rsidRPr="00626081">
        <w:rPr>
          <w:spacing w:val="-6"/>
          <w:sz w:val="24"/>
          <w:szCs w:val="24"/>
          <w:u w:val="single"/>
        </w:rPr>
        <w:t>Uložení a péče o sbírku</w:t>
      </w:r>
    </w:p>
    <w:p w14:paraId="6BB334AB" w14:textId="5946C3DA" w:rsidR="00D51EA7" w:rsidRPr="00626081" w:rsidRDefault="00D51EA7" w:rsidP="00B76F20">
      <w:pPr>
        <w:jc w:val="both"/>
        <w:rPr>
          <w:spacing w:val="-6"/>
          <w:sz w:val="24"/>
          <w:szCs w:val="24"/>
        </w:rPr>
      </w:pPr>
      <w:r w:rsidRPr="00626081">
        <w:rPr>
          <w:spacing w:val="-6"/>
          <w:sz w:val="24"/>
          <w:szCs w:val="24"/>
        </w:rPr>
        <w:t xml:space="preserve">Vzhledem k velkému nárůstu sbírky motýlů jsou dvě vyčleněné místnosti zcela zaplněny. Oddělení získalo další prostor ve vrchním patře budovy ve Slatině, ve které bude sbírka </w:t>
      </w:r>
      <w:proofErr w:type="spellStart"/>
      <w:r w:rsidRPr="00626081">
        <w:rPr>
          <w:spacing w:val="-6"/>
          <w:sz w:val="24"/>
          <w:szCs w:val="24"/>
        </w:rPr>
        <w:t>Lepidoptera</w:t>
      </w:r>
      <w:proofErr w:type="spellEnd"/>
      <w:r w:rsidRPr="00626081">
        <w:rPr>
          <w:spacing w:val="-6"/>
          <w:sz w:val="24"/>
          <w:szCs w:val="24"/>
        </w:rPr>
        <w:t xml:space="preserve"> pokračovat (v letošním roce očekáváme další velký </w:t>
      </w:r>
      <w:proofErr w:type="spellStart"/>
      <w:r w:rsidRPr="00626081">
        <w:rPr>
          <w:spacing w:val="-6"/>
          <w:sz w:val="24"/>
          <w:szCs w:val="24"/>
        </w:rPr>
        <w:t>přírustek</w:t>
      </w:r>
      <w:proofErr w:type="spellEnd"/>
      <w:r w:rsidRPr="00626081">
        <w:rPr>
          <w:spacing w:val="-6"/>
          <w:sz w:val="24"/>
          <w:szCs w:val="24"/>
        </w:rPr>
        <w:t xml:space="preserve">). Charakteristika budovy dostatečně </w:t>
      </w:r>
      <w:r w:rsidRPr="00626081">
        <w:rPr>
          <w:spacing w:val="-6"/>
          <w:sz w:val="24"/>
          <w:szCs w:val="24"/>
        </w:rPr>
        <w:lastRenderedPageBreak/>
        <w:t xml:space="preserve">neumožňuje udržování stabilního prostředí (velmi nízká vlhkost vzduchu v celé budově) či ošetření sbírky (nedostatečné utěsnění pro potřeby plynování proti škůdcům). V ostatních místnostech dosud zbývají prostory pro rozvoj sbírky, nicméně skutečná modernizace depozitářů ve slatinské budově není možná. Ocelové skladištní regály z minulých let jsme téměř kompletně nahradili na míru dělanými dřevěnými regály, ve kterých je dnes uložena sbírka </w:t>
      </w:r>
      <w:proofErr w:type="spellStart"/>
      <w:r w:rsidRPr="00626081">
        <w:rPr>
          <w:spacing w:val="-6"/>
          <w:sz w:val="24"/>
          <w:szCs w:val="24"/>
        </w:rPr>
        <w:t>Lepidoptera</w:t>
      </w:r>
      <w:proofErr w:type="spellEnd"/>
      <w:r w:rsidRPr="00626081">
        <w:rPr>
          <w:spacing w:val="-6"/>
          <w:sz w:val="24"/>
          <w:szCs w:val="24"/>
        </w:rPr>
        <w:t>. Necelá polovina kolekcí je umístěna do skříní „</w:t>
      </w:r>
      <w:proofErr w:type="spellStart"/>
      <w:r w:rsidRPr="00626081">
        <w:rPr>
          <w:spacing w:val="-6"/>
          <w:sz w:val="24"/>
          <w:szCs w:val="24"/>
        </w:rPr>
        <w:t>Univerzal</w:t>
      </w:r>
      <w:proofErr w:type="spellEnd"/>
      <w:r w:rsidRPr="00626081">
        <w:rPr>
          <w:spacing w:val="-6"/>
          <w:sz w:val="24"/>
          <w:szCs w:val="24"/>
        </w:rPr>
        <w:t xml:space="preserve">“ </w:t>
      </w:r>
      <w:r w:rsidR="005960AD" w:rsidRPr="00626081">
        <w:rPr>
          <w:spacing w:val="-6"/>
          <w:sz w:val="24"/>
          <w:szCs w:val="24"/>
        </w:rPr>
        <w:t>respektive</w:t>
      </w:r>
      <w:r w:rsidRPr="00626081">
        <w:rPr>
          <w:spacing w:val="-6"/>
          <w:sz w:val="24"/>
          <w:szCs w:val="24"/>
        </w:rPr>
        <w:t xml:space="preserve"> uzavíratelných skříní dovezených z předešlé adresy oddělení. Uložení této části (brouci, ploštice, částečně </w:t>
      </w:r>
      <w:proofErr w:type="spellStart"/>
      <w:r w:rsidRPr="00626081">
        <w:rPr>
          <w:spacing w:val="-6"/>
          <w:sz w:val="24"/>
          <w:szCs w:val="24"/>
        </w:rPr>
        <w:t>Homoptera</w:t>
      </w:r>
      <w:proofErr w:type="spellEnd"/>
      <w:r w:rsidRPr="00626081">
        <w:rPr>
          <w:spacing w:val="-6"/>
          <w:sz w:val="24"/>
          <w:szCs w:val="24"/>
        </w:rPr>
        <w:t xml:space="preserve">) lze považovat za zastaralé, nepřizpůsobené účelu, nicméně funkčně vyhovující. Poslední část podsbírky je umístěna v původních, na míru dělaných uzavíratelných skříních. Kvalita tohoto uložení je různá, většina skříní je starších než </w:t>
      </w:r>
      <w:r w:rsidR="00654E8B" w:rsidRPr="00626081">
        <w:rPr>
          <w:spacing w:val="-6"/>
          <w:sz w:val="24"/>
          <w:szCs w:val="24"/>
        </w:rPr>
        <w:t>šedesáti</w:t>
      </w:r>
      <w:r w:rsidRPr="00626081">
        <w:rPr>
          <w:spacing w:val="-6"/>
          <w:sz w:val="24"/>
          <w:szCs w:val="24"/>
        </w:rPr>
        <w:t xml:space="preserve"> let, některé i přes 100 let. Dobře</w:t>
      </w:r>
      <w:r w:rsidR="00227B14" w:rsidRPr="00626081">
        <w:rPr>
          <w:spacing w:val="-6"/>
          <w:sz w:val="24"/>
          <w:szCs w:val="24"/>
        </w:rPr>
        <w:t xml:space="preserve"> je uložena sbírka </w:t>
      </w:r>
      <w:proofErr w:type="spellStart"/>
      <w:r w:rsidR="00227B14" w:rsidRPr="00626081">
        <w:rPr>
          <w:spacing w:val="-6"/>
          <w:sz w:val="24"/>
          <w:szCs w:val="24"/>
        </w:rPr>
        <w:t>Coleoptera</w:t>
      </w:r>
      <w:proofErr w:type="spellEnd"/>
      <w:r w:rsidR="00227B14" w:rsidRPr="00626081">
        <w:rPr>
          <w:spacing w:val="-6"/>
          <w:sz w:val="24"/>
          <w:szCs w:val="24"/>
        </w:rPr>
        <w:t xml:space="preserve"> a </w:t>
      </w:r>
      <w:proofErr w:type="spellStart"/>
      <w:r w:rsidRPr="00626081">
        <w:rPr>
          <w:spacing w:val="-6"/>
          <w:sz w:val="24"/>
          <w:szCs w:val="24"/>
        </w:rPr>
        <w:t>Homoptera</w:t>
      </w:r>
      <w:proofErr w:type="spellEnd"/>
      <w:r w:rsidRPr="00626081">
        <w:rPr>
          <w:spacing w:val="-6"/>
          <w:sz w:val="24"/>
          <w:szCs w:val="24"/>
        </w:rPr>
        <w:t>, původní na míru dělané „kabinety“ starších sbírek už dosluhují. Je dlouhodobou snahou vedení Moravského zemského muzea v rámci ekonomizace činností Moravského zemského muzea tuto budovu opustit a přesunout do nových depozitárních prostor (centrální depozitáře v Rebešovicích).</w:t>
      </w:r>
    </w:p>
    <w:p w14:paraId="54F866A7" w14:textId="77777777" w:rsidR="00D51EA7" w:rsidRPr="00626081" w:rsidRDefault="00D51EA7" w:rsidP="00B76F20">
      <w:pPr>
        <w:jc w:val="both"/>
        <w:rPr>
          <w:spacing w:val="-6"/>
          <w:sz w:val="24"/>
          <w:szCs w:val="24"/>
        </w:rPr>
      </w:pPr>
    </w:p>
    <w:p w14:paraId="5886E91C" w14:textId="77777777" w:rsidR="00D51EA7" w:rsidRPr="00626081" w:rsidRDefault="00D51EA7" w:rsidP="00B76F20">
      <w:pPr>
        <w:pStyle w:val="Nadpis2"/>
        <w:jc w:val="both"/>
        <w:rPr>
          <w:color w:val="auto"/>
          <w:spacing w:val="-6"/>
          <w:szCs w:val="24"/>
          <w:u w:val="single"/>
        </w:rPr>
      </w:pPr>
      <w:r w:rsidRPr="00626081">
        <w:rPr>
          <w:color w:val="auto"/>
          <w:spacing w:val="-6"/>
          <w:szCs w:val="24"/>
          <w:u w:val="single"/>
        </w:rPr>
        <w:t>4. Koncepční výhled vývoje podsbírky</w:t>
      </w:r>
    </w:p>
    <w:p w14:paraId="1476C244" w14:textId="10781314" w:rsidR="00384452" w:rsidRPr="00626081" w:rsidRDefault="00654E8B" w:rsidP="00B76F20">
      <w:pPr>
        <w:jc w:val="both"/>
        <w:rPr>
          <w:spacing w:val="-6"/>
          <w:sz w:val="24"/>
          <w:szCs w:val="24"/>
        </w:rPr>
      </w:pPr>
      <w:r w:rsidRPr="00626081">
        <w:rPr>
          <w:spacing w:val="-6"/>
          <w:sz w:val="24"/>
          <w:szCs w:val="24"/>
        </w:rPr>
        <w:t>N</w:t>
      </w:r>
      <w:r w:rsidR="00756BA8" w:rsidRPr="00626081">
        <w:rPr>
          <w:spacing w:val="-6"/>
          <w:sz w:val="24"/>
          <w:szCs w:val="24"/>
        </w:rPr>
        <w:t xml:space="preserve">ejvýraznější rozvoj </w:t>
      </w:r>
      <w:r w:rsidRPr="00626081">
        <w:rPr>
          <w:spacing w:val="-6"/>
          <w:sz w:val="24"/>
          <w:szCs w:val="24"/>
        </w:rPr>
        <w:t xml:space="preserve">můžeme očekávat </w:t>
      </w:r>
      <w:r w:rsidR="00756BA8" w:rsidRPr="00626081">
        <w:rPr>
          <w:spacing w:val="-6"/>
          <w:sz w:val="24"/>
          <w:szCs w:val="24"/>
        </w:rPr>
        <w:t xml:space="preserve">v kolekcích řádů </w:t>
      </w:r>
      <w:proofErr w:type="spellStart"/>
      <w:r w:rsidR="00756BA8" w:rsidRPr="00626081">
        <w:rPr>
          <w:spacing w:val="-6"/>
          <w:sz w:val="24"/>
          <w:szCs w:val="24"/>
        </w:rPr>
        <w:t>Hemiptera</w:t>
      </w:r>
      <w:proofErr w:type="spellEnd"/>
      <w:r w:rsidR="00756BA8" w:rsidRPr="00626081">
        <w:rPr>
          <w:spacing w:val="-6"/>
          <w:sz w:val="24"/>
          <w:szCs w:val="24"/>
        </w:rPr>
        <w:t xml:space="preserve"> (zejm</w:t>
      </w:r>
      <w:r w:rsidRPr="00626081">
        <w:rPr>
          <w:spacing w:val="-6"/>
          <w:sz w:val="24"/>
          <w:szCs w:val="24"/>
        </w:rPr>
        <w:t>éna</w:t>
      </w:r>
      <w:r w:rsidR="00756BA8" w:rsidRPr="00626081">
        <w:rPr>
          <w:spacing w:val="-6"/>
          <w:sz w:val="24"/>
          <w:szCs w:val="24"/>
        </w:rPr>
        <w:t xml:space="preserve"> </w:t>
      </w:r>
      <w:proofErr w:type="spellStart"/>
      <w:r w:rsidR="00756BA8" w:rsidRPr="00626081">
        <w:rPr>
          <w:spacing w:val="-6"/>
          <w:sz w:val="24"/>
          <w:szCs w:val="24"/>
        </w:rPr>
        <w:t>Heteroptera</w:t>
      </w:r>
      <w:proofErr w:type="spellEnd"/>
      <w:r w:rsidR="00756BA8" w:rsidRPr="00626081">
        <w:rPr>
          <w:spacing w:val="-6"/>
          <w:sz w:val="24"/>
          <w:szCs w:val="24"/>
        </w:rPr>
        <w:t>, ploštice) a Coleoptera</w:t>
      </w:r>
      <w:r w:rsidRPr="00626081">
        <w:rPr>
          <w:spacing w:val="-6"/>
          <w:sz w:val="24"/>
          <w:szCs w:val="24"/>
        </w:rPr>
        <w:t>,</w:t>
      </w:r>
      <w:r w:rsidR="00756BA8" w:rsidRPr="00626081">
        <w:rPr>
          <w:spacing w:val="-6"/>
          <w:sz w:val="24"/>
          <w:szCs w:val="24"/>
        </w:rPr>
        <w:t xml:space="preserve"> především vlastní sběratelskou činností jak na území České republiky, tak i celého světa. </w:t>
      </w:r>
      <w:r w:rsidR="00384452" w:rsidRPr="00626081">
        <w:rPr>
          <w:spacing w:val="-6"/>
          <w:sz w:val="24"/>
          <w:szCs w:val="24"/>
        </w:rPr>
        <w:t xml:space="preserve">Protože největším zdrojem entomologického materiálu budou do budoucna vlastní sběry z cest expedičního charakteru, je nárůst počtu kusů dán především preparačními možnostmi na oddělení (potenciální schopnost sběru vysoce překračuje možnosti preparátora). Vlastními silami se daří preparovat asi 10.000 exemplářů ročně. Proto jsme v minulých letech začali najímat externí preparátory a v současnosti se daří ročně preparovat a zařazovat do sbírky asi 30.000 </w:t>
      </w:r>
      <w:proofErr w:type="spellStart"/>
      <w:r w:rsidR="00384452" w:rsidRPr="00626081">
        <w:rPr>
          <w:spacing w:val="-6"/>
          <w:sz w:val="24"/>
          <w:szCs w:val="24"/>
        </w:rPr>
        <w:t>exx</w:t>
      </w:r>
      <w:proofErr w:type="spellEnd"/>
      <w:r w:rsidR="00384452" w:rsidRPr="00626081">
        <w:rPr>
          <w:spacing w:val="-6"/>
          <w:sz w:val="24"/>
          <w:szCs w:val="24"/>
        </w:rPr>
        <w:t>. ročně.</w:t>
      </w:r>
      <w:r w:rsidRPr="00626081">
        <w:rPr>
          <w:spacing w:val="-6"/>
          <w:sz w:val="24"/>
          <w:szCs w:val="24"/>
        </w:rPr>
        <w:t xml:space="preserve"> </w:t>
      </w:r>
      <w:r w:rsidR="00227B14" w:rsidRPr="00626081">
        <w:rPr>
          <w:spacing w:val="-6"/>
          <w:sz w:val="24"/>
          <w:szCs w:val="24"/>
        </w:rPr>
        <w:t>Je </w:t>
      </w:r>
      <w:r w:rsidR="00384452" w:rsidRPr="00626081">
        <w:rPr>
          <w:spacing w:val="-6"/>
          <w:sz w:val="24"/>
          <w:szCs w:val="24"/>
        </w:rPr>
        <w:t xml:space="preserve">nutné upozornit na to, že u entomologického materiálu existuje většinou dlouhá prodleva mezi sběrem – preparací – zařazení do </w:t>
      </w:r>
      <w:r w:rsidRPr="00626081">
        <w:rPr>
          <w:spacing w:val="-6"/>
          <w:sz w:val="24"/>
          <w:szCs w:val="24"/>
        </w:rPr>
        <w:t>I</w:t>
      </w:r>
      <w:r w:rsidR="00384452" w:rsidRPr="00626081">
        <w:rPr>
          <w:spacing w:val="-6"/>
          <w:sz w:val="24"/>
          <w:szCs w:val="24"/>
        </w:rPr>
        <w:t xml:space="preserve">. stupně – evidence </w:t>
      </w:r>
      <w:r w:rsidRPr="00626081">
        <w:rPr>
          <w:spacing w:val="-6"/>
          <w:sz w:val="24"/>
          <w:szCs w:val="24"/>
        </w:rPr>
        <w:t>II</w:t>
      </w:r>
      <w:r w:rsidR="00384452" w:rsidRPr="00626081">
        <w:rPr>
          <w:spacing w:val="-6"/>
          <w:sz w:val="24"/>
          <w:szCs w:val="24"/>
        </w:rPr>
        <w:t xml:space="preserve">. stupně. K zařazení do </w:t>
      </w:r>
      <w:r w:rsidRPr="00626081">
        <w:rPr>
          <w:spacing w:val="-6"/>
          <w:sz w:val="24"/>
          <w:szCs w:val="24"/>
        </w:rPr>
        <w:t>II</w:t>
      </w:r>
      <w:r w:rsidR="00384452" w:rsidRPr="00626081">
        <w:rPr>
          <w:spacing w:val="-6"/>
          <w:sz w:val="24"/>
          <w:szCs w:val="24"/>
        </w:rPr>
        <w:t xml:space="preserve">. stupně je nutná determinace, která běžně trvá léta a třeba i desítky let. Souvisí to s nedostatkem specialistů na určité </w:t>
      </w:r>
      <w:r w:rsidR="000332E0" w:rsidRPr="00626081">
        <w:rPr>
          <w:spacing w:val="-6"/>
          <w:sz w:val="24"/>
          <w:szCs w:val="24"/>
        </w:rPr>
        <w:t>taxony, a</w:t>
      </w:r>
      <w:r w:rsidR="00384452" w:rsidRPr="00626081">
        <w:rPr>
          <w:spacing w:val="-6"/>
          <w:sz w:val="24"/>
          <w:szCs w:val="24"/>
        </w:rPr>
        <w:t>nebo jejich dočasnou vytížeností. Zároveň však platí, že neurčené materiály roztříděné do řádů a čeledí („pomocný materiál“) jsou často pro odborníky cennější než sbírka v </w:t>
      </w:r>
      <w:r w:rsidR="009F559A" w:rsidRPr="00626081">
        <w:rPr>
          <w:spacing w:val="-6"/>
          <w:sz w:val="24"/>
          <w:szCs w:val="24"/>
        </w:rPr>
        <w:t>II</w:t>
      </w:r>
      <w:r w:rsidR="00384452" w:rsidRPr="00626081">
        <w:rPr>
          <w:spacing w:val="-6"/>
          <w:sz w:val="24"/>
          <w:szCs w:val="24"/>
        </w:rPr>
        <w:t>. stupni evidence. V každém případě rozsáhlý moderní neurčený materiál z biologicky atraktivních částí světa výrazně zvyšuje prestiž oddělení v celosvětové entomologi</w:t>
      </w:r>
      <w:r w:rsidR="00227B14" w:rsidRPr="00626081">
        <w:rPr>
          <w:spacing w:val="-6"/>
          <w:sz w:val="24"/>
          <w:szCs w:val="24"/>
        </w:rPr>
        <w:t>cké komunitě a zaručuje zájem o </w:t>
      </w:r>
      <w:r w:rsidR="00384452" w:rsidRPr="00626081">
        <w:rPr>
          <w:spacing w:val="-6"/>
          <w:sz w:val="24"/>
          <w:szCs w:val="24"/>
        </w:rPr>
        <w:t>studium sbírek oddělení. Zároveň budujeme i „lihovou“ sbírku (</w:t>
      </w:r>
      <w:r w:rsidR="00827C83" w:rsidRPr="00626081">
        <w:rPr>
          <w:spacing w:val="-6"/>
          <w:sz w:val="24"/>
          <w:szCs w:val="24"/>
        </w:rPr>
        <w:t>například</w:t>
      </w:r>
      <w:r w:rsidR="00384452" w:rsidRPr="00626081">
        <w:rPr>
          <w:spacing w:val="-6"/>
          <w:sz w:val="24"/>
          <w:szCs w:val="24"/>
        </w:rPr>
        <w:t xml:space="preserve"> drobní blanokřídlí, larvy brouků) a v řádu Coleoptera i sbírku vhodnou pro molekulární analýzu.</w:t>
      </w:r>
      <w:r w:rsidRPr="00626081">
        <w:rPr>
          <w:spacing w:val="-6"/>
          <w:sz w:val="24"/>
          <w:szCs w:val="24"/>
        </w:rPr>
        <w:t xml:space="preserve"> </w:t>
      </w:r>
      <w:r w:rsidR="00384452" w:rsidRPr="00626081">
        <w:rPr>
          <w:spacing w:val="-6"/>
          <w:sz w:val="24"/>
          <w:szCs w:val="24"/>
        </w:rPr>
        <w:t>Růst entomologické sbírky přibližně v </w:t>
      </w:r>
      <w:r w:rsidR="00384452" w:rsidRPr="00152F02">
        <w:rPr>
          <w:spacing w:val="-6"/>
          <w:sz w:val="24"/>
          <w:szCs w:val="24"/>
        </w:rPr>
        <w:t>posledních 10</w:t>
      </w:r>
      <w:r w:rsidR="000423C8" w:rsidRPr="00152F02">
        <w:rPr>
          <w:spacing w:val="-6"/>
          <w:sz w:val="24"/>
          <w:szCs w:val="24"/>
        </w:rPr>
        <w:t>ti</w:t>
      </w:r>
      <w:r w:rsidR="00384452" w:rsidRPr="00152F02">
        <w:rPr>
          <w:spacing w:val="-6"/>
          <w:sz w:val="24"/>
          <w:szCs w:val="24"/>
        </w:rPr>
        <w:t xml:space="preserve"> letech</w:t>
      </w:r>
      <w:r w:rsidR="00384452" w:rsidRPr="00626081">
        <w:rPr>
          <w:spacing w:val="-6"/>
          <w:sz w:val="24"/>
          <w:szCs w:val="24"/>
        </w:rPr>
        <w:t xml:space="preserve"> je tak mimořádný, že lze přirovnat pouze k Akci </w:t>
      </w:r>
      <w:proofErr w:type="spellStart"/>
      <w:r w:rsidR="00384452" w:rsidRPr="00626081">
        <w:rPr>
          <w:spacing w:val="-6"/>
          <w:sz w:val="24"/>
          <w:szCs w:val="24"/>
        </w:rPr>
        <w:t>Afghanistan</w:t>
      </w:r>
      <w:proofErr w:type="spellEnd"/>
      <w:r w:rsidR="00384452" w:rsidRPr="00626081">
        <w:rPr>
          <w:spacing w:val="-6"/>
          <w:sz w:val="24"/>
          <w:szCs w:val="24"/>
        </w:rPr>
        <w:t xml:space="preserve"> z </w:t>
      </w:r>
      <w:r w:rsidR="00642325" w:rsidRPr="00626081">
        <w:rPr>
          <w:spacing w:val="-6"/>
          <w:sz w:val="24"/>
          <w:szCs w:val="24"/>
        </w:rPr>
        <w:t>šedesátých</w:t>
      </w:r>
      <w:r w:rsidR="00384452" w:rsidRPr="00626081">
        <w:rPr>
          <w:spacing w:val="-6"/>
          <w:sz w:val="24"/>
          <w:szCs w:val="24"/>
        </w:rPr>
        <w:t xml:space="preserve"> let</w:t>
      </w:r>
      <w:r w:rsidR="00642325" w:rsidRPr="00626081">
        <w:rPr>
          <w:spacing w:val="-6"/>
          <w:sz w:val="24"/>
          <w:szCs w:val="24"/>
        </w:rPr>
        <w:t xml:space="preserve"> 20. století</w:t>
      </w:r>
      <w:r w:rsidR="00384452" w:rsidRPr="00626081">
        <w:rPr>
          <w:spacing w:val="-6"/>
          <w:sz w:val="24"/>
          <w:szCs w:val="24"/>
        </w:rPr>
        <w:t xml:space="preserve">, kdy se během </w:t>
      </w:r>
      <w:r w:rsidRPr="00626081">
        <w:rPr>
          <w:spacing w:val="-6"/>
          <w:sz w:val="24"/>
          <w:szCs w:val="24"/>
        </w:rPr>
        <w:t>pěti</w:t>
      </w:r>
      <w:r w:rsidR="00384452" w:rsidRPr="00626081">
        <w:rPr>
          <w:spacing w:val="-6"/>
          <w:sz w:val="24"/>
          <w:szCs w:val="24"/>
        </w:rPr>
        <w:t xml:space="preserve"> let podařilo shromáždit kolem 130.000 exemplářů. Předpokládáme pokračování tohoto trendu i v dalších letech.</w:t>
      </w:r>
    </w:p>
    <w:p w14:paraId="6A2EBA7A" w14:textId="77777777" w:rsidR="004548BA" w:rsidRPr="00626081" w:rsidRDefault="004548BA" w:rsidP="00B76F20">
      <w:pPr>
        <w:jc w:val="both"/>
        <w:rPr>
          <w:spacing w:val="-6"/>
          <w:sz w:val="24"/>
          <w:szCs w:val="24"/>
        </w:rPr>
      </w:pPr>
    </w:p>
    <w:p w14:paraId="58D48F7B" w14:textId="77777777" w:rsidR="008610BB" w:rsidRPr="00626081" w:rsidRDefault="008610BB" w:rsidP="008610BB">
      <w:pPr>
        <w:jc w:val="both"/>
        <w:rPr>
          <w:spacing w:val="-6"/>
          <w:sz w:val="24"/>
          <w:szCs w:val="24"/>
          <w:u w:val="single"/>
        </w:rPr>
      </w:pPr>
      <w:r w:rsidRPr="00626081">
        <w:rPr>
          <w:spacing w:val="-6"/>
          <w:sz w:val="24"/>
          <w:szCs w:val="24"/>
          <w:u w:val="single"/>
        </w:rPr>
        <w:t>5. Přehled akvizic entomologické podsbírky v letech 2015‒2020</w:t>
      </w:r>
    </w:p>
    <w:p w14:paraId="7377DFE0" w14:textId="04D76341" w:rsidR="008610BB" w:rsidRPr="00626081" w:rsidRDefault="008610BB" w:rsidP="00B76F20">
      <w:pPr>
        <w:jc w:val="both"/>
        <w:rPr>
          <w:spacing w:val="-6"/>
          <w:sz w:val="24"/>
          <w:szCs w:val="24"/>
        </w:rPr>
      </w:pPr>
      <w:r w:rsidRPr="00626081">
        <w:rPr>
          <w:spacing w:val="-6"/>
          <w:sz w:val="24"/>
          <w:szCs w:val="24"/>
        </w:rPr>
        <w:t xml:space="preserve">V letech bylo do knihy přírůstků entomologického oddělení MZM zařazeno 24 přírůstkových čísel: </w:t>
      </w:r>
      <w:r w:rsidRPr="00626081">
        <w:rPr>
          <w:b/>
          <w:spacing w:val="-6"/>
          <w:sz w:val="24"/>
          <w:szCs w:val="24"/>
        </w:rPr>
        <w:t>koupě</w:t>
      </w:r>
      <w:r w:rsidRPr="00626081">
        <w:rPr>
          <w:spacing w:val="-6"/>
          <w:sz w:val="24"/>
          <w:szCs w:val="24"/>
        </w:rPr>
        <w:t xml:space="preserve"> (2015 – 5 </w:t>
      </w:r>
      <w:r w:rsidR="00E13EA9" w:rsidRPr="00626081">
        <w:rPr>
          <w:spacing w:val="-6"/>
          <w:sz w:val="24"/>
          <w:szCs w:val="24"/>
        </w:rPr>
        <w:t>př. č.</w:t>
      </w:r>
      <w:r w:rsidRPr="00626081">
        <w:rPr>
          <w:spacing w:val="-6"/>
          <w:sz w:val="24"/>
          <w:szCs w:val="24"/>
        </w:rPr>
        <w:t xml:space="preserve"> s 24 926 exempláři; 2016 – 3 </w:t>
      </w:r>
      <w:r w:rsidR="00E13EA9" w:rsidRPr="00626081">
        <w:rPr>
          <w:spacing w:val="-6"/>
          <w:sz w:val="24"/>
          <w:szCs w:val="24"/>
        </w:rPr>
        <w:t xml:space="preserve">př. č. </w:t>
      </w:r>
      <w:r w:rsidRPr="00626081">
        <w:rPr>
          <w:spacing w:val="-6"/>
          <w:sz w:val="24"/>
          <w:szCs w:val="24"/>
        </w:rPr>
        <w:t xml:space="preserve">s 13 096 exempláři; 2017 1 </w:t>
      </w:r>
      <w:r w:rsidR="00E13EA9" w:rsidRPr="00626081">
        <w:rPr>
          <w:spacing w:val="-6"/>
          <w:sz w:val="24"/>
          <w:szCs w:val="24"/>
        </w:rPr>
        <w:t xml:space="preserve">př. č. </w:t>
      </w:r>
      <w:r w:rsidRPr="00626081">
        <w:rPr>
          <w:spacing w:val="-6"/>
          <w:sz w:val="24"/>
          <w:szCs w:val="24"/>
        </w:rPr>
        <w:t xml:space="preserve">s 3 200 exempláři; 2018 – 2 </w:t>
      </w:r>
      <w:r w:rsidR="00E13EA9" w:rsidRPr="00626081">
        <w:rPr>
          <w:spacing w:val="-6"/>
          <w:sz w:val="24"/>
          <w:szCs w:val="24"/>
        </w:rPr>
        <w:t xml:space="preserve">př. č. </w:t>
      </w:r>
      <w:r w:rsidRPr="00626081">
        <w:rPr>
          <w:spacing w:val="-6"/>
          <w:sz w:val="24"/>
          <w:szCs w:val="24"/>
        </w:rPr>
        <w:t xml:space="preserve">s 38 631 exempláři); </w:t>
      </w:r>
      <w:r w:rsidRPr="00626081">
        <w:rPr>
          <w:b/>
          <w:spacing w:val="-6"/>
          <w:sz w:val="24"/>
          <w:szCs w:val="24"/>
        </w:rPr>
        <w:t>převod z kategorie pomocného materiálu</w:t>
      </w:r>
      <w:r w:rsidRPr="00626081">
        <w:rPr>
          <w:spacing w:val="-6"/>
          <w:sz w:val="24"/>
          <w:szCs w:val="24"/>
        </w:rPr>
        <w:t xml:space="preserve"> (2015 – 2 </w:t>
      </w:r>
      <w:r w:rsidR="00E13EA9" w:rsidRPr="00626081">
        <w:rPr>
          <w:spacing w:val="-6"/>
          <w:sz w:val="24"/>
          <w:szCs w:val="24"/>
        </w:rPr>
        <w:t xml:space="preserve">př. č. </w:t>
      </w:r>
      <w:r w:rsidRPr="00626081">
        <w:rPr>
          <w:spacing w:val="-6"/>
          <w:sz w:val="24"/>
          <w:szCs w:val="24"/>
        </w:rPr>
        <w:t xml:space="preserve">s 21 exempláři; 2017 – 1 </w:t>
      </w:r>
      <w:r w:rsidR="00E13EA9" w:rsidRPr="00626081">
        <w:rPr>
          <w:spacing w:val="-6"/>
          <w:sz w:val="24"/>
          <w:szCs w:val="24"/>
        </w:rPr>
        <w:t xml:space="preserve">př. č. </w:t>
      </w:r>
      <w:r w:rsidRPr="00626081">
        <w:rPr>
          <w:spacing w:val="-6"/>
          <w:sz w:val="24"/>
          <w:szCs w:val="24"/>
        </w:rPr>
        <w:t xml:space="preserve">s 1 exemplářem; 2018 – 3 </w:t>
      </w:r>
      <w:r w:rsidR="00E13EA9" w:rsidRPr="00626081">
        <w:rPr>
          <w:spacing w:val="-6"/>
          <w:sz w:val="24"/>
          <w:szCs w:val="24"/>
        </w:rPr>
        <w:t xml:space="preserve">př. č. </w:t>
      </w:r>
      <w:r w:rsidRPr="00626081">
        <w:rPr>
          <w:spacing w:val="-6"/>
          <w:sz w:val="24"/>
          <w:szCs w:val="24"/>
        </w:rPr>
        <w:t>s</w:t>
      </w:r>
      <w:r w:rsidR="00E13EA9" w:rsidRPr="00626081">
        <w:rPr>
          <w:spacing w:val="-6"/>
          <w:sz w:val="24"/>
          <w:szCs w:val="24"/>
        </w:rPr>
        <w:t>e</w:t>
      </w:r>
      <w:r w:rsidRPr="00626081">
        <w:rPr>
          <w:spacing w:val="-6"/>
          <w:sz w:val="24"/>
          <w:szCs w:val="24"/>
        </w:rPr>
        <w:t xml:space="preserve"> 34 exempláři; 2019 – 1 </w:t>
      </w:r>
      <w:r w:rsidR="00E13EA9" w:rsidRPr="00626081">
        <w:rPr>
          <w:spacing w:val="-6"/>
          <w:sz w:val="24"/>
          <w:szCs w:val="24"/>
        </w:rPr>
        <w:t xml:space="preserve">př. č. </w:t>
      </w:r>
      <w:r w:rsidRPr="00626081">
        <w:rPr>
          <w:spacing w:val="-6"/>
          <w:sz w:val="24"/>
          <w:szCs w:val="24"/>
        </w:rPr>
        <w:t>s</w:t>
      </w:r>
      <w:r w:rsidR="00E13EA9" w:rsidRPr="00626081">
        <w:rPr>
          <w:spacing w:val="-6"/>
          <w:sz w:val="24"/>
          <w:szCs w:val="24"/>
        </w:rPr>
        <w:t>e</w:t>
      </w:r>
      <w:r w:rsidRPr="00626081">
        <w:rPr>
          <w:spacing w:val="-6"/>
          <w:sz w:val="24"/>
          <w:szCs w:val="24"/>
        </w:rPr>
        <w:t xml:space="preserve"> 2 exempláři; 2020 – 1 </w:t>
      </w:r>
      <w:r w:rsidR="00E13EA9" w:rsidRPr="00626081">
        <w:rPr>
          <w:spacing w:val="-6"/>
          <w:sz w:val="24"/>
          <w:szCs w:val="24"/>
        </w:rPr>
        <w:t xml:space="preserve">př. č. </w:t>
      </w:r>
      <w:r w:rsidRPr="00626081">
        <w:rPr>
          <w:spacing w:val="-6"/>
          <w:sz w:val="24"/>
          <w:szCs w:val="24"/>
        </w:rPr>
        <w:t xml:space="preserve">s 1 exemplářem); </w:t>
      </w:r>
      <w:r w:rsidRPr="00626081">
        <w:rPr>
          <w:b/>
          <w:spacing w:val="-6"/>
          <w:sz w:val="24"/>
          <w:szCs w:val="24"/>
        </w:rPr>
        <w:t>dar</w:t>
      </w:r>
      <w:r w:rsidRPr="00626081">
        <w:rPr>
          <w:spacing w:val="-6"/>
          <w:sz w:val="24"/>
          <w:szCs w:val="24"/>
        </w:rPr>
        <w:t xml:space="preserve"> (2016 – 1 </w:t>
      </w:r>
      <w:r w:rsidR="00E13EA9" w:rsidRPr="00626081">
        <w:rPr>
          <w:spacing w:val="-6"/>
          <w:sz w:val="24"/>
          <w:szCs w:val="24"/>
        </w:rPr>
        <w:t xml:space="preserve">př. č. </w:t>
      </w:r>
      <w:r w:rsidRPr="00626081">
        <w:rPr>
          <w:spacing w:val="-6"/>
          <w:sz w:val="24"/>
          <w:szCs w:val="24"/>
        </w:rPr>
        <w:t xml:space="preserve">s 564 exempláři); </w:t>
      </w:r>
      <w:r w:rsidRPr="00626081">
        <w:rPr>
          <w:b/>
          <w:spacing w:val="-6"/>
          <w:sz w:val="24"/>
          <w:szCs w:val="24"/>
        </w:rPr>
        <w:t>kategorie ústavní sběry</w:t>
      </w:r>
      <w:r w:rsidRPr="00626081">
        <w:rPr>
          <w:spacing w:val="-6"/>
          <w:sz w:val="24"/>
          <w:szCs w:val="24"/>
        </w:rPr>
        <w:t xml:space="preserve"> (2018 ‒ 2 </w:t>
      </w:r>
      <w:r w:rsidR="00E13EA9" w:rsidRPr="00626081">
        <w:rPr>
          <w:spacing w:val="-6"/>
          <w:sz w:val="24"/>
          <w:szCs w:val="24"/>
        </w:rPr>
        <w:t xml:space="preserve">př. č. </w:t>
      </w:r>
      <w:r w:rsidRPr="00626081">
        <w:rPr>
          <w:spacing w:val="-6"/>
          <w:sz w:val="24"/>
          <w:szCs w:val="24"/>
        </w:rPr>
        <w:t xml:space="preserve">s 15 exempláři; 2018 – 1 </w:t>
      </w:r>
      <w:r w:rsidR="00E13EA9" w:rsidRPr="00626081">
        <w:rPr>
          <w:spacing w:val="-6"/>
          <w:sz w:val="24"/>
          <w:szCs w:val="24"/>
        </w:rPr>
        <w:t xml:space="preserve">př. č. </w:t>
      </w:r>
      <w:r w:rsidRPr="00626081">
        <w:rPr>
          <w:spacing w:val="-6"/>
          <w:sz w:val="24"/>
          <w:szCs w:val="24"/>
        </w:rPr>
        <w:t xml:space="preserve">s 1 exemplářem; 2019 – 1 </w:t>
      </w:r>
      <w:r w:rsidR="00E13EA9" w:rsidRPr="00626081">
        <w:rPr>
          <w:spacing w:val="-6"/>
          <w:sz w:val="24"/>
          <w:szCs w:val="24"/>
        </w:rPr>
        <w:t xml:space="preserve">př. č. </w:t>
      </w:r>
      <w:r w:rsidRPr="00626081">
        <w:rPr>
          <w:spacing w:val="-6"/>
          <w:sz w:val="24"/>
          <w:szCs w:val="24"/>
        </w:rPr>
        <w:t>s</w:t>
      </w:r>
      <w:r w:rsidR="00E13EA9" w:rsidRPr="00626081">
        <w:rPr>
          <w:spacing w:val="-6"/>
          <w:sz w:val="24"/>
          <w:szCs w:val="24"/>
        </w:rPr>
        <w:t>e</w:t>
      </w:r>
      <w:r w:rsidRPr="00626081">
        <w:rPr>
          <w:spacing w:val="-6"/>
          <w:sz w:val="24"/>
          <w:szCs w:val="24"/>
        </w:rPr>
        <w:t xml:space="preserve"> 178 exempláři).</w:t>
      </w:r>
    </w:p>
    <w:p w14:paraId="2B076A18" w14:textId="77777777" w:rsidR="00851F66" w:rsidRPr="00626081" w:rsidRDefault="00851F66" w:rsidP="00B76F20">
      <w:pPr>
        <w:rPr>
          <w:spacing w:val="-6"/>
          <w:sz w:val="24"/>
          <w:szCs w:val="24"/>
        </w:rPr>
      </w:pPr>
    </w:p>
    <w:p w14:paraId="28ADDC91" w14:textId="77777777" w:rsidR="008610BB" w:rsidRPr="00626081" w:rsidRDefault="008610BB" w:rsidP="008610BB">
      <w:pPr>
        <w:pStyle w:val="Nadpis2"/>
        <w:rPr>
          <w:b/>
          <w:color w:val="auto"/>
          <w:spacing w:val="-6"/>
          <w:szCs w:val="24"/>
          <w:u w:val="single"/>
        </w:rPr>
      </w:pPr>
      <w:r w:rsidRPr="00626081">
        <w:rPr>
          <w:b/>
          <w:color w:val="auto"/>
          <w:spacing w:val="-6"/>
          <w:szCs w:val="24"/>
          <w:u w:val="single"/>
        </w:rPr>
        <w:t>Botanické oddělení</w:t>
      </w:r>
    </w:p>
    <w:p w14:paraId="30F360AC" w14:textId="77777777" w:rsidR="008610BB" w:rsidRPr="00626081" w:rsidRDefault="008610BB" w:rsidP="008610BB">
      <w:pPr>
        <w:rPr>
          <w:b/>
          <w:spacing w:val="-6"/>
          <w:sz w:val="24"/>
          <w:szCs w:val="24"/>
        </w:rPr>
      </w:pPr>
      <w:r w:rsidRPr="00626081">
        <w:rPr>
          <w:b/>
          <w:spacing w:val="-6"/>
          <w:sz w:val="24"/>
          <w:szCs w:val="24"/>
        </w:rPr>
        <w:t>Podsbírka 5. botanická</w:t>
      </w:r>
    </w:p>
    <w:p w14:paraId="03D07098" w14:textId="77777777" w:rsidR="008610BB" w:rsidRPr="00626081" w:rsidRDefault="008610BB" w:rsidP="008610BB">
      <w:pPr>
        <w:pStyle w:val="FormtovanvHTML"/>
        <w:rPr>
          <w:rFonts w:ascii="Times New Roman" w:hAnsi="Times New Roman" w:cs="Times New Roman"/>
          <w:b/>
          <w:spacing w:val="-6"/>
          <w:sz w:val="24"/>
          <w:szCs w:val="24"/>
        </w:rPr>
      </w:pPr>
      <w:r w:rsidRPr="00626081">
        <w:rPr>
          <w:rFonts w:ascii="Times New Roman" w:hAnsi="Times New Roman" w:cs="Times New Roman"/>
          <w:b/>
          <w:spacing w:val="-6"/>
          <w:sz w:val="24"/>
          <w:szCs w:val="24"/>
        </w:rPr>
        <w:t>Podsbírka 24. další – hydrobiologická</w:t>
      </w:r>
    </w:p>
    <w:p w14:paraId="2A70B801" w14:textId="4CCF5185" w:rsidR="008610BB" w:rsidRPr="00626081" w:rsidRDefault="00B85A8D" w:rsidP="004548BA">
      <w:pPr>
        <w:pStyle w:val="Nadpis2"/>
        <w:rPr>
          <w:color w:val="auto"/>
          <w:spacing w:val="-6"/>
          <w:szCs w:val="24"/>
        </w:rPr>
      </w:pPr>
      <w:r w:rsidRPr="00626081">
        <w:rPr>
          <w:color w:val="auto"/>
          <w:spacing w:val="-6"/>
          <w:szCs w:val="24"/>
        </w:rPr>
        <w:t xml:space="preserve"> </w:t>
      </w:r>
    </w:p>
    <w:p w14:paraId="414FCAB7" w14:textId="77777777" w:rsidR="008610BB" w:rsidRPr="00626081" w:rsidRDefault="008610BB" w:rsidP="008610BB">
      <w:pPr>
        <w:jc w:val="both"/>
        <w:rPr>
          <w:spacing w:val="-6"/>
          <w:sz w:val="24"/>
          <w:szCs w:val="24"/>
        </w:rPr>
      </w:pPr>
      <w:r w:rsidRPr="00626081">
        <w:rPr>
          <w:spacing w:val="-6"/>
          <w:sz w:val="24"/>
          <w:szCs w:val="24"/>
          <w:u w:val="single"/>
        </w:rPr>
        <w:t>1. Charakteristika a tvorba sbírky</w:t>
      </w:r>
    </w:p>
    <w:p w14:paraId="2D20ABD8" w14:textId="77777777" w:rsidR="008610BB" w:rsidRPr="00626081" w:rsidRDefault="008610BB" w:rsidP="008610BB">
      <w:pPr>
        <w:jc w:val="both"/>
        <w:rPr>
          <w:spacing w:val="-6"/>
          <w:sz w:val="24"/>
          <w:szCs w:val="24"/>
        </w:rPr>
      </w:pPr>
      <w:r w:rsidRPr="00626081">
        <w:rPr>
          <w:spacing w:val="-6"/>
          <w:sz w:val="24"/>
          <w:szCs w:val="24"/>
        </w:rPr>
        <w:lastRenderedPageBreak/>
        <w:t>Botanická sbírka (podsbírka 5) vznikala již od doby založení Moravského zemského muzea v roce 1817. V současnosti obsahuje více než milion herbářových položek a je tak třetí největší herbářovou sbírkou v České republice. Tvoří ji vzorky cévnatých rostlin (ca 60 %), mechorostů (ca 20 %), hub (ca 20 %) a lišejníků. Herbářové položky pocházejí ze všech kontinentů (včetně Antarktidy), největší zastoupení mají přirozeně středoevropské sběry.</w:t>
      </w:r>
    </w:p>
    <w:p w14:paraId="596D3D62" w14:textId="77777777" w:rsidR="008610BB" w:rsidRPr="00626081" w:rsidRDefault="008610BB" w:rsidP="00E13EA9">
      <w:pPr>
        <w:ind w:firstLine="567"/>
        <w:jc w:val="both"/>
        <w:rPr>
          <w:spacing w:val="-6"/>
          <w:sz w:val="24"/>
          <w:szCs w:val="24"/>
        </w:rPr>
      </w:pPr>
      <w:r w:rsidRPr="00626081">
        <w:rPr>
          <w:spacing w:val="-6"/>
          <w:sz w:val="24"/>
          <w:szCs w:val="24"/>
        </w:rPr>
        <w:t xml:space="preserve">Nárůst podsbírky je dlouhodobě stabilní. Sbírka byla a je pravidelně doplňována jednak vlastními sběry pracovníků botanického oddělení a jednak nákupy, dary a mezinárodní výměnou. V posledních letech se nám podařilo získat cenné kolekce od specialistů věnujících se obtížným rodům, například položky pampelišek (rod </w:t>
      </w:r>
      <w:proofErr w:type="spellStart"/>
      <w:r w:rsidRPr="00626081">
        <w:rPr>
          <w:i/>
          <w:spacing w:val="-6"/>
          <w:sz w:val="24"/>
          <w:szCs w:val="24"/>
        </w:rPr>
        <w:t>Taraxacum</w:t>
      </w:r>
      <w:proofErr w:type="spellEnd"/>
      <w:r w:rsidRPr="00626081">
        <w:rPr>
          <w:spacing w:val="-6"/>
          <w:sz w:val="24"/>
          <w:szCs w:val="24"/>
        </w:rPr>
        <w:t xml:space="preserve">) a ostřic (rod </w:t>
      </w:r>
      <w:proofErr w:type="spellStart"/>
      <w:r w:rsidRPr="00626081">
        <w:rPr>
          <w:i/>
          <w:spacing w:val="-6"/>
          <w:sz w:val="24"/>
          <w:szCs w:val="24"/>
        </w:rPr>
        <w:t>Carex</w:t>
      </w:r>
      <w:proofErr w:type="spellEnd"/>
      <w:r w:rsidRPr="00626081">
        <w:rPr>
          <w:spacing w:val="-6"/>
          <w:sz w:val="24"/>
          <w:szCs w:val="24"/>
        </w:rPr>
        <w:t xml:space="preserve">) jak z České republiky, tak i ze zahraničí. Další cenné zhodnocení podsbírky reprezentují akvizice typových položek rostlin a hub (typová položka je světově jedinečný exemplář rostliny, houby, na který se váže jméno druhu, příp. nižšího taxonu např. poddruhu, variety). Vzhledem k předešlému dlouholetému koncepčnímu budování patří podsbírka mezi nepominutelné herbářové kolekce – zdroje informací pro všechny badatele, kteří studují cévnaté rostliny, mechorosty a houby zejména v středoevropském až evropském regionu a zabývají se jejich taxonomií. Mykologická část podsbírky je vzhledem ke specializaci a vysoké odbornosti pracovníků i mezinárodní spolupráci celosvětově důležitá zejména položkami </w:t>
      </w:r>
      <w:proofErr w:type="spellStart"/>
      <w:r w:rsidRPr="00626081">
        <w:rPr>
          <w:spacing w:val="-6"/>
          <w:sz w:val="24"/>
          <w:szCs w:val="24"/>
        </w:rPr>
        <w:t>gymnopoidních</w:t>
      </w:r>
      <w:proofErr w:type="spellEnd"/>
      <w:r w:rsidRPr="00626081">
        <w:rPr>
          <w:spacing w:val="-6"/>
          <w:sz w:val="24"/>
          <w:szCs w:val="24"/>
        </w:rPr>
        <w:t xml:space="preserve"> a </w:t>
      </w:r>
      <w:proofErr w:type="spellStart"/>
      <w:r w:rsidRPr="00626081">
        <w:rPr>
          <w:spacing w:val="-6"/>
          <w:sz w:val="24"/>
          <w:szCs w:val="24"/>
        </w:rPr>
        <w:t>marasmioidních</w:t>
      </w:r>
      <w:proofErr w:type="spellEnd"/>
      <w:r w:rsidRPr="00626081">
        <w:rPr>
          <w:spacing w:val="-6"/>
          <w:sz w:val="24"/>
          <w:szCs w:val="24"/>
        </w:rPr>
        <w:t xml:space="preserve"> hub, rody </w:t>
      </w:r>
      <w:proofErr w:type="spellStart"/>
      <w:r w:rsidRPr="00626081">
        <w:rPr>
          <w:i/>
          <w:spacing w:val="-6"/>
          <w:sz w:val="24"/>
          <w:szCs w:val="24"/>
        </w:rPr>
        <w:t>Pluteus</w:t>
      </w:r>
      <w:proofErr w:type="spellEnd"/>
      <w:r w:rsidRPr="00626081">
        <w:rPr>
          <w:spacing w:val="-6"/>
          <w:sz w:val="24"/>
          <w:szCs w:val="24"/>
        </w:rPr>
        <w:t xml:space="preserve"> a </w:t>
      </w:r>
      <w:proofErr w:type="spellStart"/>
      <w:r w:rsidRPr="00626081">
        <w:rPr>
          <w:i/>
          <w:spacing w:val="-6"/>
          <w:sz w:val="24"/>
          <w:szCs w:val="24"/>
        </w:rPr>
        <w:t>Melanoleuca</w:t>
      </w:r>
      <w:proofErr w:type="spellEnd"/>
      <w:r w:rsidRPr="00626081">
        <w:rPr>
          <w:i/>
          <w:spacing w:val="-6"/>
          <w:sz w:val="24"/>
          <w:szCs w:val="24"/>
        </w:rPr>
        <w:t xml:space="preserve"> </w:t>
      </w:r>
      <w:r w:rsidRPr="00626081">
        <w:rPr>
          <w:spacing w:val="-6"/>
          <w:sz w:val="24"/>
          <w:szCs w:val="24"/>
        </w:rPr>
        <w:t xml:space="preserve">z našeho území i ze zahraničí. </w:t>
      </w:r>
    </w:p>
    <w:p w14:paraId="4ED8B01E" w14:textId="77777777" w:rsidR="008610BB" w:rsidRPr="00626081" w:rsidRDefault="008610BB" w:rsidP="00E13EA9">
      <w:pPr>
        <w:ind w:firstLine="567"/>
        <w:jc w:val="both"/>
        <w:rPr>
          <w:spacing w:val="-6"/>
          <w:sz w:val="24"/>
          <w:szCs w:val="24"/>
        </w:rPr>
      </w:pPr>
      <w:r w:rsidRPr="00626081">
        <w:rPr>
          <w:spacing w:val="-6"/>
          <w:sz w:val="24"/>
          <w:szCs w:val="24"/>
        </w:rPr>
        <w:t>V relativně nedávné době přibyla do depozitáře botanického oddělení hydrobiologická podsbírka (podsbírka 24). Tyto sbírkové předměty byly konzervovány a jsou udržovány v dobrém stavu. Avšak vzhledem k absenci hydrobiologa v Moravském zemském muzeu je využívána pouze ke studijním účelům, tzn. výpůjčkám badatelů. V současné době není dále doplňována o nové vzorky.</w:t>
      </w:r>
    </w:p>
    <w:p w14:paraId="69E94EBB" w14:textId="77777777" w:rsidR="008610BB" w:rsidRPr="00626081" w:rsidRDefault="008610BB" w:rsidP="00E13EA9">
      <w:pPr>
        <w:ind w:firstLine="567"/>
        <w:jc w:val="both"/>
        <w:rPr>
          <w:spacing w:val="-6"/>
          <w:sz w:val="24"/>
          <w:szCs w:val="24"/>
        </w:rPr>
      </w:pPr>
      <w:r w:rsidRPr="00626081">
        <w:rPr>
          <w:spacing w:val="-6"/>
          <w:sz w:val="24"/>
          <w:szCs w:val="24"/>
        </w:rPr>
        <w:t xml:space="preserve">Hydrobiologická podsbírka (24) byla </w:t>
      </w:r>
      <w:proofErr w:type="spellStart"/>
      <w:r w:rsidRPr="00626081">
        <w:rPr>
          <w:spacing w:val="-6"/>
          <w:sz w:val="24"/>
          <w:szCs w:val="24"/>
        </w:rPr>
        <w:t>databázována</w:t>
      </w:r>
      <w:proofErr w:type="spellEnd"/>
      <w:r w:rsidRPr="00626081">
        <w:rPr>
          <w:spacing w:val="-6"/>
          <w:sz w:val="24"/>
          <w:szCs w:val="24"/>
        </w:rPr>
        <w:t xml:space="preserve">, botanická podsbírka (5) je dlouhodobě, postupně </w:t>
      </w:r>
      <w:proofErr w:type="spellStart"/>
      <w:r w:rsidRPr="00626081">
        <w:rPr>
          <w:spacing w:val="-6"/>
          <w:sz w:val="24"/>
          <w:szCs w:val="24"/>
        </w:rPr>
        <w:t>databázována</w:t>
      </w:r>
      <w:proofErr w:type="spellEnd"/>
      <w:r w:rsidRPr="00626081">
        <w:rPr>
          <w:spacing w:val="-6"/>
          <w:sz w:val="24"/>
          <w:szCs w:val="24"/>
        </w:rPr>
        <w:t xml:space="preserve">. V současnosti pro obě podsbírky užíváme databázi DEMUS (v minulosti databázi AISM). </w:t>
      </w:r>
      <w:proofErr w:type="spellStart"/>
      <w:r w:rsidRPr="00626081">
        <w:rPr>
          <w:spacing w:val="-6"/>
          <w:sz w:val="24"/>
          <w:szCs w:val="24"/>
        </w:rPr>
        <w:t>Databázováno</w:t>
      </w:r>
      <w:proofErr w:type="spellEnd"/>
      <w:r w:rsidRPr="00626081">
        <w:rPr>
          <w:spacing w:val="-6"/>
          <w:sz w:val="24"/>
          <w:szCs w:val="24"/>
        </w:rPr>
        <w:t xml:space="preserve"> je více než 200 000 herbářových položek. Část dříve </w:t>
      </w:r>
      <w:proofErr w:type="spellStart"/>
      <w:r w:rsidRPr="00626081">
        <w:rPr>
          <w:spacing w:val="-6"/>
          <w:sz w:val="24"/>
          <w:szCs w:val="24"/>
        </w:rPr>
        <w:t>databázované</w:t>
      </w:r>
      <w:proofErr w:type="spellEnd"/>
      <w:r w:rsidRPr="00626081">
        <w:rPr>
          <w:spacing w:val="-6"/>
          <w:sz w:val="24"/>
          <w:szCs w:val="24"/>
        </w:rPr>
        <w:t xml:space="preserve"> botanické podsbírky je zveřejněna pro širší odbornou veřejnost prostřednictvím webové stránky (http://puvodni.mzm.cz/Botanika/). Dřívějšímu úspěšnému zapojení jiných herbářových sbírek České republiky v současnosti brání používání různých databází </w:t>
      </w:r>
      <w:r w:rsidRPr="00626081">
        <w:rPr>
          <w:caps/>
          <w:spacing w:val="-6"/>
          <w:sz w:val="24"/>
          <w:szCs w:val="24"/>
        </w:rPr>
        <w:t>demus, MUSEION</w:t>
      </w:r>
      <w:r w:rsidRPr="00626081" w:rsidDel="009E6C80">
        <w:rPr>
          <w:caps/>
          <w:spacing w:val="-6"/>
          <w:sz w:val="24"/>
          <w:szCs w:val="24"/>
        </w:rPr>
        <w:t xml:space="preserve"> </w:t>
      </w:r>
      <w:r w:rsidRPr="00626081">
        <w:rPr>
          <w:spacing w:val="-6"/>
          <w:sz w:val="24"/>
          <w:szCs w:val="24"/>
        </w:rPr>
        <w:t xml:space="preserve">aj. </w:t>
      </w:r>
    </w:p>
    <w:p w14:paraId="367E41FD" w14:textId="77777777" w:rsidR="008610BB" w:rsidRPr="00626081" w:rsidRDefault="008610BB" w:rsidP="008610BB">
      <w:pPr>
        <w:jc w:val="both"/>
        <w:rPr>
          <w:spacing w:val="-6"/>
          <w:sz w:val="24"/>
          <w:szCs w:val="24"/>
        </w:rPr>
      </w:pPr>
    </w:p>
    <w:p w14:paraId="24B64986" w14:textId="77777777" w:rsidR="008610BB" w:rsidRPr="00626081" w:rsidRDefault="008610BB" w:rsidP="008610BB">
      <w:pPr>
        <w:jc w:val="both"/>
        <w:rPr>
          <w:spacing w:val="-6"/>
          <w:sz w:val="24"/>
          <w:szCs w:val="24"/>
        </w:rPr>
      </w:pPr>
      <w:r w:rsidRPr="00626081">
        <w:rPr>
          <w:spacing w:val="-6"/>
          <w:sz w:val="24"/>
          <w:szCs w:val="24"/>
          <w:u w:val="single"/>
        </w:rPr>
        <w:t>2. Uložení a péče o sbírku</w:t>
      </w:r>
    </w:p>
    <w:p w14:paraId="002F5F84" w14:textId="77777777" w:rsidR="008610BB" w:rsidRPr="00626081" w:rsidRDefault="008610BB" w:rsidP="008610BB">
      <w:pPr>
        <w:jc w:val="both"/>
        <w:rPr>
          <w:spacing w:val="-6"/>
          <w:sz w:val="24"/>
          <w:szCs w:val="24"/>
        </w:rPr>
      </w:pPr>
      <w:r w:rsidRPr="00626081">
        <w:rPr>
          <w:spacing w:val="-6"/>
          <w:sz w:val="24"/>
          <w:szCs w:val="24"/>
        </w:rPr>
        <w:t>V minulém období byly dobudovány depozitáře oddělení v Brně-Slatině. Zde je část botanické podsbírky – cévnaté rostliny a mechorosty (5) a hydrobiologická podsbírka (24). Jsou uloženy na odpovídající, standardní úrovni. Většina položek cévnatých rostlin je uložena v pojízdných regálech (</w:t>
      </w:r>
      <w:proofErr w:type="spellStart"/>
      <w:r w:rsidRPr="00626081">
        <w:rPr>
          <w:spacing w:val="-6"/>
          <w:sz w:val="24"/>
          <w:szCs w:val="24"/>
        </w:rPr>
        <w:t>kompaktorech</w:t>
      </w:r>
      <w:proofErr w:type="spellEnd"/>
      <w:r w:rsidRPr="00626081">
        <w:rPr>
          <w:spacing w:val="-6"/>
          <w:sz w:val="24"/>
          <w:szCs w:val="24"/>
        </w:rPr>
        <w:t xml:space="preserve">), menší část pak v pevných, kovových regálech a v dřevěných skříních. Položky mechorostů jsou v dřevěných skříních. Dalšímu podstatnému rozvoji v tomto depozitáři bude v blízké budoucnosti bránit nedostatek prostoru. Předpokládáme však přestěhování do nově vybudovaného depozitáře v Rebešovicích. Další část podsbírky (5) – mechorosty, houby, lišejníky je uložená v depozitáři na zámku v Budišově, kde jsou umístěny v dřevěných skříních. Přes technické problémy v tomto objektu a ztíženou dostupnost pro kurátory, jsou kvalita a zabezpečení depozitáře přijatelné. I v tomto případě počítáme s přestěhováním do objektu v Rebešovicích. </w:t>
      </w:r>
    </w:p>
    <w:p w14:paraId="34700985" w14:textId="77777777" w:rsidR="008610BB" w:rsidRPr="00626081" w:rsidRDefault="008610BB" w:rsidP="00E13EA9">
      <w:pPr>
        <w:ind w:firstLine="567"/>
        <w:jc w:val="both"/>
        <w:rPr>
          <w:spacing w:val="-6"/>
          <w:sz w:val="24"/>
          <w:szCs w:val="24"/>
        </w:rPr>
      </w:pPr>
      <w:r w:rsidRPr="00626081">
        <w:rPr>
          <w:spacing w:val="-6"/>
          <w:sz w:val="24"/>
          <w:szCs w:val="24"/>
        </w:rPr>
        <w:t xml:space="preserve">Péče o sbírky je v současnosti na odpovídající úrovni. Nově získané akvizice a materiál navracející se z výpůjček jsou preventivně ošetřovány proti napadení hmyzem vymražením (-42 °C po dobu min. tří dní). Desinsekce podsbírky je z ekonomických důvodů prováděna především vlastními silami. </w:t>
      </w:r>
    </w:p>
    <w:p w14:paraId="492A007E" w14:textId="77777777" w:rsidR="008610BB" w:rsidRPr="00626081" w:rsidRDefault="008610BB" w:rsidP="008610BB">
      <w:pPr>
        <w:pStyle w:val="Zkladntext"/>
        <w:ind w:firstLine="397"/>
        <w:jc w:val="both"/>
        <w:rPr>
          <w:spacing w:val="-6"/>
          <w:sz w:val="24"/>
          <w:szCs w:val="24"/>
        </w:rPr>
      </w:pPr>
    </w:p>
    <w:p w14:paraId="6B61CD71" w14:textId="77777777" w:rsidR="008610BB" w:rsidRPr="00626081" w:rsidRDefault="008610BB" w:rsidP="008610BB">
      <w:pPr>
        <w:jc w:val="both"/>
        <w:rPr>
          <w:spacing w:val="-6"/>
          <w:sz w:val="24"/>
          <w:szCs w:val="24"/>
          <w:u w:val="single"/>
        </w:rPr>
      </w:pPr>
      <w:r w:rsidRPr="00626081">
        <w:rPr>
          <w:spacing w:val="-6"/>
          <w:sz w:val="24"/>
          <w:szCs w:val="24"/>
          <w:u w:val="single"/>
        </w:rPr>
        <w:t>3. Evidence, dokumentace a inventarizace podsbírky v letech 2015–2020</w:t>
      </w:r>
    </w:p>
    <w:p w14:paraId="221368EE" w14:textId="1F28FB33" w:rsidR="008610BB" w:rsidRPr="00152F02" w:rsidRDefault="008610BB" w:rsidP="008610BB">
      <w:pPr>
        <w:jc w:val="both"/>
        <w:rPr>
          <w:spacing w:val="-6"/>
          <w:sz w:val="24"/>
          <w:szCs w:val="24"/>
        </w:rPr>
      </w:pPr>
      <w:r w:rsidRPr="00626081">
        <w:rPr>
          <w:spacing w:val="-6"/>
          <w:sz w:val="24"/>
          <w:szCs w:val="24"/>
        </w:rPr>
        <w:t xml:space="preserve">Botanická podsbírka (5) je </w:t>
      </w:r>
      <w:proofErr w:type="spellStart"/>
      <w:r w:rsidRPr="00626081">
        <w:rPr>
          <w:spacing w:val="-6"/>
          <w:sz w:val="24"/>
          <w:szCs w:val="24"/>
        </w:rPr>
        <w:t>databázována</w:t>
      </w:r>
      <w:proofErr w:type="spellEnd"/>
      <w:r w:rsidRPr="00626081">
        <w:rPr>
          <w:spacing w:val="-6"/>
          <w:sz w:val="24"/>
          <w:szCs w:val="24"/>
        </w:rPr>
        <w:t xml:space="preserve"> do databáze DEMUS a vybraný cenný, zejména typový materiál </w:t>
      </w:r>
      <w:r w:rsidRPr="00152F02">
        <w:rPr>
          <w:spacing w:val="-6"/>
          <w:sz w:val="24"/>
          <w:szCs w:val="24"/>
        </w:rPr>
        <w:t xml:space="preserve">také obrazově dokumentován (skenován). V roce </w:t>
      </w:r>
      <w:r w:rsidRPr="00152F02">
        <w:rPr>
          <w:b/>
          <w:spacing w:val="-6"/>
          <w:sz w:val="24"/>
          <w:szCs w:val="24"/>
        </w:rPr>
        <w:t>2015</w:t>
      </w:r>
      <w:r w:rsidRPr="00152F02">
        <w:rPr>
          <w:spacing w:val="-6"/>
          <w:sz w:val="24"/>
          <w:szCs w:val="24"/>
        </w:rPr>
        <w:t xml:space="preserve"> bylo zaevidováno 11 826 položek, celkem bylo 778 408 </w:t>
      </w:r>
      <w:r w:rsidR="000423C8" w:rsidRPr="00152F02">
        <w:rPr>
          <w:spacing w:val="-6"/>
          <w:sz w:val="24"/>
          <w:szCs w:val="24"/>
        </w:rPr>
        <w:t>ev.</w:t>
      </w:r>
      <w:r w:rsidRPr="00152F02">
        <w:rPr>
          <w:spacing w:val="-6"/>
          <w:sz w:val="24"/>
          <w:szCs w:val="24"/>
        </w:rPr>
        <w:t xml:space="preserve"> </w:t>
      </w:r>
      <w:r w:rsidR="000423C8" w:rsidRPr="00152F02">
        <w:rPr>
          <w:spacing w:val="-6"/>
          <w:sz w:val="24"/>
          <w:szCs w:val="24"/>
        </w:rPr>
        <w:t>č.</w:t>
      </w:r>
      <w:r w:rsidRPr="00152F02">
        <w:rPr>
          <w:spacing w:val="-6"/>
          <w:sz w:val="24"/>
          <w:szCs w:val="24"/>
        </w:rPr>
        <w:t xml:space="preserve"> z toho v elektronické podobě 157 067; inventarizováno bylo 17 671 </w:t>
      </w:r>
      <w:r w:rsidRPr="00152F02">
        <w:rPr>
          <w:spacing w:val="-6"/>
          <w:sz w:val="24"/>
          <w:szCs w:val="24"/>
        </w:rPr>
        <w:lastRenderedPageBreak/>
        <w:t xml:space="preserve">položek; v roce </w:t>
      </w:r>
      <w:r w:rsidRPr="00152F02">
        <w:rPr>
          <w:b/>
          <w:spacing w:val="-6"/>
          <w:sz w:val="24"/>
          <w:szCs w:val="24"/>
        </w:rPr>
        <w:t>2016</w:t>
      </w:r>
      <w:r w:rsidRPr="00152F02">
        <w:rPr>
          <w:spacing w:val="-6"/>
          <w:sz w:val="24"/>
          <w:szCs w:val="24"/>
        </w:rPr>
        <w:t xml:space="preserve"> bylo zaevidováno 11 120 položek, celkem bylo 789 528 </w:t>
      </w:r>
      <w:r w:rsidR="000423C8" w:rsidRPr="00152F02">
        <w:rPr>
          <w:spacing w:val="-6"/>
          <w:sz w:val="24"/>
          <w:szCs w:val="24"/>
        </w:rPr>
        <w:t xml:space="preserve">ev. č. </w:t>
      </w:r>
      <w:r w:rsidRPr="00152F02">
        <w:rPr>
          <w:spacing w:val="-6"/>
          <w:sz w:val="24"/>
          <w:szCs w:val="24"/>
        </w:rPr>
        <w:t xml:space="preserve">z toho v elektronické podobě 170 792; inventarizováno bylo 22 364 položek; v roce </w:t>
      </w:r>
      <w:r w:rsidRPr="00152F02">
        <w:rPr>
          <w:b/>
          <w:spacing w:val="-6"/>
          <w:sz w:val="24"/>
          <w:szCs w:val="24"/>
        </w:rPr>
        <w:t>2017</w:t>
      </w:r>
      <w:r w:rsidRPr="00152F02">
        <w:rPr>
          <w:spacing w:val="-6"/>
          <w:sz w:val="24"/>
          <w:szCs w:val="24"/>
        </w:rPr>
        <w:t xml:space="preserve"> bylo zaevidováno 15 421 položek, celkem bylo 804 949 </w:t>
      </w:r>
      <w:r w:rsidR="000423C8" w:rsidRPr="00152F02">
        <w:rPr>
          <w:spacing w:val="-6"/>
          <w:sz w:val="24"/>
          <w:szCs w:val="24"/>
        </w:rPr>
        <w:t xml:space="preserve">ev. č. </w:t>
      </w:r>
      <w:r w:rsidRPr="00152F02">
        <w:rPr>
          <w:spacing w:val="-6"/>
          <w:sz w:val="24"/>
          <w:szCs w:val="24"/>
        </w:rPr>
        <w:t xml:space="preserve">z toho v elektronické podobě 191 843; inventarizováno bylo 22 906 položek; v roce </w:t>
      </w:r>
      <w:r w:rsidRPr="00152F02">
        <w:rPr>
          <w:b/>
          <w:spacing w:val="-6"/>
          <w:sz w:val="24"/>
          <w:szCs w:val="24"/>
        </w:rPr>
        <w:t>2018</w:t>
      </w:r>
      <w:r w:rsidRPr="00152F02">
        <w:rPr>
          <w:spacing w:val="-6"/>
          <w:sz w:val="24"/>
          <w:szCs w:val="24"/>
        </w:rPr>
        <w:t xml:space="preserve"> bylo zaevidováno 10 051 položek, celkem bylo 815 000 </w:t>
      </w:r>
      <w:r w:rsidR="000423C8" w:rsidRPr="00152F02">
        <w:rPr>
          <w:spacing w:val="-6"/>
          <w:sz w:val="24"/>
          <w:szCs w:val="24"/>
        </w:rPr>
        <w:t xml:space="preserve">ev. č. </w:t>
      </w:r>
      <w:r w:rsidRPr="00152F02">
        <w:rPr>
          <w:spacing w:val="-6"/>
          <w:sz w:val="24"/>
          <w:szCs w:val="24"/>
        </w:rPr>
        <w:t xml:space="preserve">z toho v elektronické podobě 212 536; inventarizováno bylo 18 052 položek; v roce </w:t>
      </w:r>
      <w:r w:rsidRPr="00152F02">
        <w:rPr>
          <w:b/>
          <w:spacing w:val="-6"/>
          <w:sz w:val="24"/>
          <w:szCs w:val="24"/>
        </w:rPr>
        <w:t>2019</w:t>
      </w:r>
      <w:r w:rsidRPr="00152F02">
        <w:rPr>
          <w:spacing w:val="-6"/>
          <w:sz w:val="24"/>
          <w:szCs w:val="24"/>
        </w:rPr>
        <w:t xml:space="preserve"> bylo zaevidováno 8 475 položek, celkem bylo 823 475 </w:t>
      </w:r>
      <w:r w:rsidR="000423C8" w:rsidRPr="00152F02">
        <w:rPr>
          <w:spacing w:val="-6"/>
          <w:sz w:val="24"/>
          <w:szCs w:val="24"/>
        </w:rPr>
        <w:t xml:space="preserve">ev. č. </w:t>
      </w:r>
      <w:r w:rsidRPr="00152F02">
        <w:rPr>
          <w:spacing w:val="-6"/>
          <w:sz w:val="24"/>
          <w:szCs w:val="24"/>
        </w:rPr>
        <w:t xml:space="preserve">z toho v elektronické podobě 230 847; inventarizováno bylo 19 191 položek; v roce </w:t>
      </w:r>
      <w:r w:rsidRPr="00152F02">
        <w:rPr>
          <w:b/>
          <w:spacing w:val="-6"/>
          <w:sz w:val="24"/>
          <w:szCs w:val="24"/>
        </w:rPr>
        <w:t>2020</w:t>
      </w:r>
      <w:r w:rsidRPr="00152F02">
        <w:rPr>
          <w:spacing w:val="-6"/>
          <w:sz w:val="24"/>
          <w:szCs w:val="24"/>
        </w:rPr>
        <w:t xml:space="preserve"> bylo zaevidováno 4 583 položek, celkem bylo 828 058 </w:t>
      </w:r>
      <w:r w:rsidR="000423C8" w:rsidRPr="00152F02">
        <w:rPr>
          <w:spacing w:val="-6"/>
          <w:sz w:val="24"/>
          <w:szCs w:val="24"/>
        </w:rPr>
        <w:t xml:space="preserve">ev. č. </w:t>
      </w:r>
      <w:r w:rsidRPr="00152F02">
        <w:rPr>
          <w:spacing w:val="-6"/>
          <w:sz w:val="24"/>
          <w:szCs w:val="24"/>
        </w:rPr>
        <w:t xml:space="preserve"> z toho v elektronické podobě 241 865; inventarizováno bylo 14 889 položek.</w:t>
      </w:r>
    </w:p>
    <w:p w14:paraId="5DAD361F" w14:textId="77777777" w:rsidR="008610BB" w:rsidRPr="00152F02" w:rsidRDefault="008610BB" w:rsidP="008610BB">
      <w:pPr>
        <w:pStyle w:val="Zkladntext"/>
        <w:ind w:firstLine="397"/>
        <w:jc w:val="both"/>
        <w:rPr>
          <w:spacing w:val="-6"/>
          <w:sz w:val="24"/>
          <w:szCs w:val="24"/>
        </w:rPr>
      </w:pPr>
      <w:r w:rsidRPr="00152F02">
        <w:rPr>
          <w:spacing w:val="-6"/>
          <w:sz w:val="24"/>
          <w:szCs w:val="24"/>
        </w:rPr>
        <w:t xml:space="preserve"> </w:t>
      </w:r>
    </w:p>
    <w:p w14:paraId="59021DEC" w14:textId="77777777" w:rsidR="008610BB" w:rsidRPr="00626081" w:rsidRDefault="008610BB" w:rsidP="008610BB">
      <w:pPr>
        <w:pStyle w:val="Nadpis2"/>
        <w:jc w:val="both"/>
        <w:rPr>
          <w:color w:val="auto"/>
          <w:spacing w:val="-6"/>
          <w:szCs w:val="24"/>
          <w:u w:val="single"/>
        </w:rPr>
      </w:pPr>
      <w:r w:rsidRPr="00152F02">
        <w:rPr>
          <w:color w:val="auto"/>
          <w:spacing w:val="-6"/>
          <w:szCs w:val="24"/>
          <w:u w:val="single"/>
        </w:rPr>
        <w:t>4. Koncepční výhled vývoje podsbírky</w:t>
      </w:r>
    </w:p>
    <w:p w14:paraId="4142DEB2" w14:textId="77777777" w:rsidR="008610BB" w:rsidRPr="00626081" w:rsidRDefault="008610BB" w:rsidP="008610BB">
      <w:pPr>
        <w:pStyle w:val="Zkladntext"/>
        <w:jc w:val="both"/>
        <w:rPr>
          <w:spacing w:val="-6"/>
          <w:sz w:val="24"/>
          <w:szCs w:val="24"/>
        </w:rPr>
      </w:pPr>
      <w:r w:rsidRPr="00626081">
        <w:rPr>
          <w:spacing w:val="-6"/>
          <w:sz w:val="24"/>
          <w:szCs w:val="24"/>
        </w:rPr>
        <w:t>Tvorba podsbírky (5) je cílena k vytváření a spravování materiálu a využívání především k vědecko-výzkumné a vzdělávací činnosti. Botanická podsbírka bude nadále koncepčně doplňována ve všech svých částech (cévnaté rostliny, mechorosty a houby). Herbářové položky budeme získávat jak vlastními sběry pracovníků, tak výměnou (ve spolupráci s kolegy z univerzit a zahraničních institucí), tak i koupí a dary. V případě koupí závisí rozšiřování sbírkového fondu zcela na dostupných finančních prostředcích. Mykologická část podsbírky bude dále koncepčně doplňována nejen ve specializovaných částech. Hydrobiologickou podsbírku (24) budeme nadále ošetřovat, aby zůstala v dobrém stavu. Budeme rovněž badatelům umožňovat její studium. Nepředpokládáme však rozšiřování o nové vzorky.</w:t>
      </w:r>
    </w:p>
    <w:p w14:paraId="3D662516" w14:textId="77777777" w:rsidR="008610BB" w:rsidRPr="00626081" w:rsidRDefault="008610BB" w:rsidP="00E13EA9">
      <w:pPr>
        <w:pStyle w:val="Zkladntext"/>
        <w:ind w:firstLine="567"/>
        <w:jc w:val="both"/>
        <w:rPr>
          <w:spacing w:val="-6"/>
          <w:sz w:val="24"/>
          <w:szCs w:val="24"/>
        </w:rPr>
      </w:pPr>
      <w:r w:rsidRPr="00626081">
        <w:rPr>
          <w:spacing w:val="-6"/>
          <w:sz w:val="24"/>
          <w:szCs w:val="24"/>
        </w:rPr>
        <w:t>Budeme pokračovat v </w:t>
      </w:r>
      <w:proofErr w:type="spellStart"/>
      <w:r w:rsidRPr="00626081">
        <w:rPr>
          <w:spacing w:val="-6"/>
          <w:sz w:val="24"/>
          <w:szCs w:val="24"/>
        </w:rPr>
        <w:t>databázování</w:t>
      </w:r>
      <w:proofErr w:type="spellEnd"/>
      <w:r w:rsidRPr="00626081">
        <w:rPr>
          <w:spacing w:val="-6"/>
          <w:sz w:val="24"/>
          <w:szCs w:val="24"/>
        </w:rPr>
        <w:t xml:space="preserve"> botanické podsbírky (5) do databáze DEMUS a také v obrazové dokumentaci (skenování) vybraného cenného materiálu, zejména typového charakteru. Díky kvalitní obrazové dokumentaci může být materiál zpřístupněn buď na žádost badatele, nebo vystaven volně na internetu. Databázové zpracování podsbírky umožní v budoucnu lépe cílit akviziční politiku oddělení tak, aby bylo dosaženo větší kvality. Na základě informací z databáze se vyvarujeme případné duplicity položek a naopak můžeme doplnit vzorky opomíjených druhů nebo ze špatně dokumentovaných oblastí. Předpokládáme zveřejňování údajů z databáze v mezinárodních přírodovědných, botanických databázích např. </w:t>
      </w:r>
      <w:proofErr w:type="spellStart"/>
      <w:r w:rsidRPr="00626081">
        <w:rPr>
          <w:spacing w:val="-6"/>
          <w:sz w:val="24"/>
          <w:szCs w:val="24"/>
        </w:rPr>
        <w:t>BioCASE</w:t>
      </w:r>
      <w:proofErr w:type="spellEnd"/>
      <w:r w:rsidRPr="00626081">
        <w:rPr>
          <w:spacing w:val="-6"/>
          <w:sz w:val="24"/>
          <w:szCs w:val="24"/>
        </w:rPr>
        <w:t>, GBIF.</w:t>
      </w:r>
    </w:p>
    <w:p w14:paraId="12A98F57" w14:textId="77777777" w:rsidR="008610BB" w:rsidRPr="00626081" w:rsidRDefault="008610BB" w:rsidP="00E13EA9">
      <w:pPr>
        <w:pStyle w:val="Zkladntext"/>
        <w:ind w:firstLine="567"/>
        <w:jc w:val="both"/>
        <w:rPr>
          <w:spacing w:val="-6"/>
          <w:sz w:val="24"/>
          <w:szCs w:val="24"/>
        </w:rPr>
      </w:pPr>
      <w:r w:rsidRPr="00626081">
        <w:rPr>
          <w:spacing w:val="-6"/>
          <w:sz w:val="24"/>
          <w:szCs w:val="24"/>
        </w:rPr>
        <w:t xml:space="preserve">Zaměření odborných pracovníků na cévnaté rostliny, mechorosty a houby zůstane zachováno. Je důležité pro zachování kontinuity, dlouhodobý rozvoj i vlastní správu podsbírky. Budeme zachovávat strukturu podsbírky (cévnaté rostliny, houby, mechorosty a lišejníky) a její geografickou orientaci (těžiště Morava, území České republiky, Slovenska a dalších států střední Evropy, méně pak ostatní evropské části, oblasti vývojově související a sběry získané v rámci výzkumných projektů na jiných kontinentech). </w:t>
      </w:r>
    </w:p>
    <w:p w14:paraId="0DECC7FD" w14:textId="77777777" w:rsidR="008610BB" w:rsidRPr="00626081" w:rsidRDefault="008610BB" w:rsidP="00E13EA9">
      <w:pPr>
        <w:ind w:firstLine="567"/>
        <w:jc w:val="both"/>
        <w:rPr>
          <w:spacing w:val="-6"/>
          <w:sz w:val="24"/>
          <w:szCs w:val="24"/>
        </w:rPr>
      </w:pPr>
      <w:r w:rsidRPr="00626081">
        <w:rPr>
          <w:spacing w:val="-6"/>
          <w:sz w:val="24"/>
          <w:szCs w:val="24"/>
        </w:rPr>
        <w:t>Předpokládáme přestěhování obou podsbírek (5, 24) do nově vybudovaného depozitáře v Rebešovicích (pravděpodobně koncem plánovaného období). Do areálu v Rebešovicích budou přestěhovány také pracovny a knihovna botanického oddělení. Vybavení depozitářů v Rebešovicích by mělo zajistit kvalitní a bezpečné uložení sbírky na mnoho desítek let.</w:t>
      </w:r>
    </w:p>
    <w:p w14:paraId="4FC0DE0C" w14:textId="77777777" w:rsidR="008610BB" w:rsidRPr="00626081" w:rsidRDefault="008610BB" w:rsidP="008610BB">
      <w:pPr>
        <w:jc w:val="both"/>
        <w:rPr>
          <w:spacing w:val="-6"/>
          <w:sz w:val="24"/>
          <w:szCs w:val="24"/>
        </w:rPr>
      </w:pPr>
    </w:p>
    <w:p w14:paraId="3513417C" w14:textId="77777777" w:rsidR="008610BB" w:rsidRPr="00626081" w:rsidRDefault="008610BB" w:rsidP="008610BB">
      <w:pPr>
        <w:jc w:val="both"/>
        <w:rPr>
          <w:spacing w:val="-6"/>
          <w:sz w:val="24"/>
          <w:szCs w:val="24"/>
          <w:u w:val="single"/>
        </w:rPr>
      </w:pPr>
      <w:r w:rsidRPr="00626081">
        <w:rPr>
          <w:spacing w:val="-6"/>
          <w:sz w:val="24"/>
          <w:szCs w:val="24"/>
          <w:u w:val="single"/>
        </w:rPr>
        <w:t>5. Přehled akvizic botanické podsbírky v letech 2015–2020</w:t>
      </w:r>
    </w:p>
    <w:p w14:paraId="00F4E18E" w14:textId="68CBDAF1" w:rsidR="008610BB" w:rsidRPr="00626081" w:rsidRDefault="008610BB" w:rsidP="008610BB">
      <w:pPr>
        <w:jc w:val="both"/>
        <w:rPr>
          <w:strike/>
          <w:spacing w:val="-6"/>
          <w:sz w:val="24"/>
          <w:szCs w:val="24"/>
        </w:rPr>
      </w:pPr>
      <w:r w:rsidRPr="00626081">
        <w:rPr>
          <w:spacing w:val="-6"/>
          <w:sz w:val="24"/>
          <w:szCs w:val="24"/>
        </w:rPr>
        <w:t xml:space="preserve">Rok </w:t>
      </w:r>
      <w:r w:rsidRPr="00626081">
        <w:rPr>
          <w:b/>
          <w:spacing w:val="-6"/>
          <w:sz w:val="24"/>
          <w:szCs w:val="24"/>
        </w:rPr>
        <w:t>2015</w:t>
      </w:r>
      <w:r w:rsidRPr="00626081">
        <w:rPr>
          <w:spacing w:val="-6"/>
          <w:sz w:val="24"/>
          <w:szCs w:val="24"/>
        </w:rPr>
        <w:t xml:space="preserve">: nákupy 6 </w:t>
      </w:r>
      <w:r w:rsidR="00E13EA9" w:rsidRPr="00626081">
        <w:rPr>
          <w:spacing w:val="-6"/>
          <w:sz w:val="24"/>
          <w:szCs w:val="24"/>
        </w:rPr>
        <w:t>př. č.</w:t>
      </w:r>
      <w:r w:rsidRPr="00626081">
        <w:rPr>
          <w:spacing w:val="-6"/>
          <w:sz w:val="24"/>
          <w:szCs w:val="24"/>
        </w:rPr>
        <w:t xml:space="preserve">, tj. 3 791 položek, dary 4 </w:t>
      </w:r>
      <w:r w:rsidR="00E13EA9" w:rsidRPr="00626081">
        <w:rPr>
          <w:spacing w:val="-6"/>
          <w:sz w:val="24"/>
          <w:szCs w:val="24"/>
        </w:rPr>
        <w:t>př. č.</w:t>
      </w:r>
      <w:r w:rsidRPr="00626081">
        <w:rPr>
          <w:spacing w:val="-6"/>
          <w:sz w:val="24"/>
          <w:szCs w:val="24"/>
        </w:rPr>
        <w:t xml:space="preserve">, tj. 1 637 položek, vlastní sběry 8 </w:t>
      </w:r>
      <w:r w:rsidR="00E13EA9" w:rsidRPr="00626081">
        <w:rPr>
          <w:spacing w:val="-6"/>
          <w:sz w:val="24"/>
          <w:szCs w:val="24"/>
        </w:rPr>
        <w:t>př. č.</w:t>
      </w:r>
      <w:r w:rsidRPr="00626081">
        <w:rPr>
          <w:spacing w:val="-6"/>
          <w:sz w:val="24"/>
          <w:szCs w:val="24"/>
        </w:rPr>
        <w:t xml:space="preserve">, tj. 2 789 položek; celkem 8 217 položek; rok </w:t>
      </w:r>
      <w:r w:rsidRPr="00626081">
        <w:rPr>
          <w:b/>
          <w:spacing w:val="-6"/>
          <w:sz w:val="24"/>
          <w:szCs w:val="24"/>
        </w:rPr>
        <w:t>2016</w:t>
      </w:r>
      <w:r w:rsidRPr="00626081">
        <w:rPr>
          <w:spacing w:val="-6"/>
          <w:sz w:val="24"/>
          <w:szCs w:val="24"/>
        </w:rPr>
        <w:t xml:space="preserve">: nákupy 7 </w:t>
      </w:r>
      <w:r w:rsidR="00E13EA9" w:rsidRPr="00626081">
        <w:rPr>
          <w:spacing w:val="-6"/>
          <w:sz w:val="24"/>
          <w:szCs w:val="24"/>
        </w:rPr>
        <w:t>př. č.</w:t>
      </w:r>
      <w:r w:rsidRPr="00626081">
        <w:rPr>
          <w:spacing w:val="-6"/>
          <w:sz w:val="24"/>
          <w:szCs w:val="24"/>
        </w:rPr>
        <w:t xml:space="preserve">, tj. 3 577 položek, dary 8 </w:t>
      </w:r>
      <w:r w:rsidR="00E13EA9" w:rsidRPr="00626081">
        <w:rPr>
          <w:spacing w:val="-6"/>
          <w:sz w:val="24"/>
          <w:szCs w:val="24"/>
        </w:rPr>
        <w:t>př. č.</w:t>
      </w:r>
      <w:r w:rsidRPr="00626081">
        <w:rPr>
          <w:spacing w:val="-6"/>
          <w:sz w:val="24"/>
          <w:szCs w:val="24"/>
        </w:rPr>
        <w:t xml:space="preserve">, tj. 3 707 položek, vlastní sběry 17 </w:t>
      </w:r>
      <w:r w:rsidR="00E13EA9" w:rsidRPr="00626081">
        <w:rPr>
          <w:spacing w:val="-6"/>
          <w:sz w:val="24"/>
          <w:szCs w:val="24"/>
        </w:rPr>
        <w:t>př. č.</w:t>
      </w:r>
      <w:r w:rsidRPr="00626081">
        <w:rPr>
          <w:spacing w:val="-6"/>
          <w:sz w:val="24"/>
          <w:szCs w:val="24"/>
        </w:rPr>
        <w:t xml:space="preserve">, tj. 5 000 položek; celkem 12 284 položek; rok </w:t>
      </w:r>
      <w:r w:rsidRPr="00626081">
        <w:rPr>
          <w:b/>
          <w:spacing w:val="-6"/>
          <w:sz w:val="24"/>
          <w:szCs w:val="24"/>
        </w:rPr>
        <w:t>2017</w:t>
      </w:r>
      <w:r w:rsidRPr="00626081">
        <w:rPr>
          <w:spacing w:val="-6"/>
          <w:sz w:val="24"/>
          <w:szCs w:val="24"/>
        </w:rPr>
        <w:t xml:space="preserve">: nákupy 7 </w:t>
      </w:r>
      <w:r w:rsidR="00E13EA9" w:rsidRPr="00626081">
        <w:rPr>
          <w:spacing w:val="-6"/>
          <w:sz w:val="24"/>
          <w:szCs w:val="24"/>
        </w:rPr>
        <w:t>př. č.</w:t>
      </w:r>
      <w:r w:rsidRPr="00626081">
        <w:rPr>
          <w:spacing w:val="-6"/>
          <w:sz w:val="24"/>
          <w:szCs w:val="24"/>
        </w:rPr>
        <w:t xml:space="preserve">, tj. 8 447 položek, dary 2 </w:t>
      </w:r>
      <w:r w:rsidR="00E13EA9" w:rsidRPr="00626081">
        <w:rPr>
          <w:spacing w:val="-6"/>
          <w:sz w:val="24"/>
          <w:szCs w:val="24"/>
        </w:rPr>
        <w:t>př. č.</w:t>
      </w:r>
      <w:r w:rsidRPr="00626081">
        <w:rPr>
          <w:spacing w:val="-6"/>
          <w:sz w:val="24"/>
          <w:szCs w:val="24"/>
        </w:rPr>
        <w:t xml:space="preserve">, tj. 119 položek, výměny 2 </w:t>
      </w:r>
      <w:r w:rsidR="00E13EA9" w:rsidRPr="00626081">
        <w:rPr>
          <w:spacing w:val="-6"/>
          <w:sz w:val="24"/>
          <w:szCs w:val="24"/>
        </w:rPr>
        <w:t>př. č.</w:t>
      </w:r>
      <w:r w:rsidRPr="00626081">
        <w:rPr>
          <w:spacing w:val="-6"/>
          <w:sz w:val="24"/>
          <w:szCs w:val="24"/>
        </w:rPr>
        <w:t xml:space="preserve">, tj. 80 položek, vlastní sběry 14 </w:t>
      </w:r>
      <w:r w:rsidR="00E13EA9" w:rsidRPr="00626081">
        <w:rPr>
          <w:spacing w:val="-6"/>
          <w:sz w:val="24"/>
          <w:szCs w:val="24"/>
        </w:rPr>
        <w:t>př. č.</w:t>
      </w:r>
      <w:r w:rsidRPr="00626081">
        <w:rPr>
          <w:spacing w:val="-6"/>
          <w:sz w:val="24"/>
          <w:szCs w:val="24"/>
        </w:rPr>
        <w:t xml:space="preserve">, tj. 3 925 položek; celkem 12 571 položek; rok </w:t>
      </w:r>
      <w:r w:rsidRPr="00626081">
        <w:rPr>
          <w:b/>
          <w:spacing w:val="-6"/>
          <w:sz w:val="24"/>
          <w:szCs w:val="24"/>
        </w:rPr>
        <w:t>2018</w:t>
      </w:r>
      <w:r w:rsidRPr="00626081">
        <w:rPr>
          <w:spacing w:val="-6"/>
          <w:sz w:val="24"/>
          <w:szCs w:val="24"/>
        </w:rPr>
        <w:t xml:space="preserve">: nákupy 5 </w:t>
      </w:r>
      <w:r w:rsidR="00E13EA9" w:rsidRPr="00626081">
        <w:rPr>
          <w:spacing w:val="-6"/>
          <w:sz w:val="24"/>
          <w:szCs w:val="24"/>
        </w:rPr>
        <w:t>př. č.</w:t>
      </w:r>
      <w:r w:rsidRPr="00626081">
        <w:rPr>
          <w:spacing w:val="-6"/>
          <w:sz w:val="24"/>
          <w:szCs w:val="24"/>
        </w:rPr>
        <w:t xml:space="preserve">, tj. 4 933 položek, dary 3 </w:t>
      </w:r>
      <w:r w:rsidR="00E13EA9" w:rsidRPr="00626081">
        <w:rPr>
          <w:spacing w:val="-6"/>
          <w:sz w:val="24"/>
          <w:szCs w:val="24"/>
        </w:rPr>
        <w:t>př. č.</w:t>
      </w:r>
      <w:r w:rsidRPr="00626081">
        <w:rPr>
          <w:spacing w:val="-6"/>
          <w:sz w:val="24"/>
          <w:szCs w:val="24"/>
        </w:rPr>
        <w:t xml:space="preserve">, tj. 5 položek, výměny 2 </w:t>
      </w:r>
      <w:r w:rsidR="00E13EA9" w:rsidRPr="00626081">
        <w:rPr>
          <w:spacing w:val="-6"/>
          <w:sz w:val="24"/>
          <w:szCs w:val="24"/>
        </w:rPr>
        <w:t>př. č.</w:t>
      </w:r>
      <w:r w:rsidRPr="00626081">
        <w:rPr>
          <w:spacing w:val="-6"/>
          <w:sz w:val="24"/>
          <w:szCs w:val="24"/>
        </w:rPr>
        <w:t xml:space="preserve">, tj. 1 148 položek, vlastní sběry 8 </w:t>
      </w:r>
      <w:r w:rsidR="00E13EA9" w:rsidRPr="00626081">
        <w:rPr>
          <w:spacing w:val="-6"/>
          <w:sz w:val="24"/>
          <w:szCs w:val="24"/>
        </w:rPr>
        <w:t>př. č.</w:t>
      </w:r>
      <w:r w:rsidRPr="00626081">
        <w:rPr>
          <w:spacing w:val="-6"/>
          <w:sz w:val="24"/>
          <w:szCs w:val="24"/>
        </w:rPr>
        <w:t xml:space="preserve">, tj. 3 242 položek; celkem 9 328 položek; rok </w:t>
      </w:r>
      <w:r w:rsidRPr="00626081">
        <w:rPr>
          <w:b/>
          <w:spacing w:val="-6"/>
          <w:sz w:val="24"/>
          <w:szCs w:val="24"/>
        </w:rPr>
        <w:t>2019</w:t>
      </w:r>
      <w:r w:rsidRPr="00626081">
        <w:rPr>
          <w:spacing w:val="-6"/>
          <w:sz w:val="24"/>
          <w:szCs w:val="24"/>
        </w:rPr>
        <w:t xml:space="preserve">: nákupy 5 </w:t>
      </w:r>
      <w:r w:rsidR="00E13EA9" w:rsidRPr="00626081">
        <w:rPr>
          <w:spacing w:val="-6"/>
          <w:sz w:val="24"/>
          <w:szCs w:val="24"/>
        </w:rPr>
        <w:t>př. č.</w:t>
      </w:r>
      <w:r w:rsidRPr="00626081">
        <w:rPr>
          <w:spacing w:val="-6"/>
          <w:sz w:val="24"/>
          <w:szCs w:val="24"/>
        </w:rPr>
        <w:t xml:space="preserve">, tj. 2 103 položek, vlastní sběry 10 </w:t>
      </w:r>
      <w:r w:rsidR="00E13EA9" w:rsidRPr="00626081">
        <w:rPr>
          <w:spacing w:val="-6"/>
          <w:sz w:val="24"/>
          <w:szCs w:val="24"/>
        </w:rPr>
        <w:t>př. č.</w:t>
      </w:r>
      <w:r w:rsidRPr="00626081">
        <w:rPr>
          <w:spacing w:val="-6"/>
          <w:sz w:val="24"/>
          <w:szCs w:val="24"/>
        </w:rPr>
        <w:t>, tj. 3 260 položek; celkem 5 363 položek (část položek nebyla v r</w:t>
      </w:r>
      <w:r w:rsidR="00E13EA9" w:rsidRPr="00626081">
        <w:rPr>
          <w:spacing w:val="-6"/>
          <w:sz w:val="24"/>
          <w:szCs w:val="24"/>
        </w:rPr>
        <w:t>oce</w:t>
      </w:r>
      <w:r w:rsidRPr="00626081">
        <w:rPr>
          <w:spacing w:val="-6"/>
          <w:sz w:val="24"/>
          <w:szCs w:val="24"/>
        </w:rPr>
        <w:t xml:space="preserve"> 2019 evidována, bude evidována 2020–2022); rok </w:t>
      </w:r>
      <w:r w:rsidRPr="00626081">
        <w:rPr>
          <w:b/>
          <w:spacing w:val="-6"/>
          <w:sz w:val="24"/>
          <w:szCs w:val="24"/>
        </w:rPr>
        <w:t>2020</w:t>
      </w:r>
      <w:r w:rsidRPr="00626081">
        <w:rPr>
          <w:spacing w:val="-6"/>
          <w:sz w:val="24"/>
          <w:szCs w:val="24"/>
        </w:rPr>
        <w:t xml:space="preserve">: vlastní sběry 9 </w:t>
      </w:r>
      <w:r w:rsidR="00E13EA9" w:rsidRPr="00626081">
        <w:rPr>
          <w:spacing w:val="-6"/>
          <w:sz w:val="24"/>
          <w:szCs w:val="24"/>
        </w:rPr>
        <w:t>př. č.</w:t>
      </w:r>
      <w:r w:rsidRPr="00626081">
        <w:rPr>
          <w:spacing w:val="-6"/>
          <w:sz w:val="24"/>
          <w:szCs w:val="24"/>
        </w:rPr>
        <w:t>, tj. 1 589 položek; celkem 1 589 položek (část položek nebyla v r</w:t>
      </w:r>
      <w:r w:rsidR="00E13EA9" w:rsidRPr="00626081">
        <w:rPr>
          <w:spacing w:val="-6"/>
          <w:sz w:val="24"/>
          <w:szCs w:val="24"/>
        </w:rPr>
        <w:t>oce</w:t>
      </w:r>
      <w:r w:rsidRPr="00626081">
        <w:rPr>
          <w:spacing w:val="-6"/>
          <w:sz w:val="24"/>
          <w:szCs w:val="24"/>
        </w:rPr>
        <w:t xml:space="preserve"> 2020 evidována, bude evidována 2021–2023).</w:t>
      </w:r>
    </w:p>
    <w:p w14:paraId="407E05DF" w14:textId="77777777" w:rsidR="00642325" w:rsidRPr="00626081" w:rsidRDefault="00642325" w:rsidP="00B76F20">
      <w:pPr>
        <w:pStyle w:val="Nadpis2"/>
        <w:rPr>
          <w:color w:val="auto"/>
          <w:spacing w:val="-6"/>
          <w:szCs w:val="24"/>
          <w:u w:val="single"/>
        </w:rPr>
      </w:pPr>
    </w:p>
    <w:p w14:paraId="3DB403B8" w14:textId="77777777" w:rsidR="006937CC" w:rsidRPr="00626081" w:rsidRDefault="006937CC" w:rsidP="00B76F20">
      <w:pPr>
        <w:pStyle w:val="Nadpis2"/>
        <w:rPr>
          <w:b/>
          <w:color w:val="auto"/>
          <w:spacing w:val="-6"/>
          <w:szCs w:val="24"/>
          <w:u w:val="single"/>
        </w:rPr>
      </w:pPr>
      <w:r w:rsidRPr="00626081">
        <w:rPr>
          <w:b/>
          <w:color w:val="auto"/>
          <w:spacing w:val="-6"/>
          <w:szCs w:val="24"/>
          <w:u w:val="single"/>
        </w:rPr>
        <w:t>Zoologick</w:t>
      </w:r>
      <w:r w:rsidR="00642325" w:rsidRPr="00626081">
        <w:rPr>
          <w:b/>
          <w:color w:val="auto"/>
          <w:spacing w:val="-6"/>
          <w:szCs w:val="24"/>
          <w:u w:val="single"/>
        </w:rPr>
        <w:t>é</w:t>
      </w:r>
      <w:r w:rsidRPr="00626081">
        <w:rPr>
          <w:b/>
          <w:color w:val="auto"/>
          <w:spacing w:val="-6"/>
          <w:szCs w:val="24"/>
          <w:u w:val="single"/>
        </w:rPr>
        <w:t xml:space="preserve"> </w:t>
      </w:r>
      <w:r w:rsidR="00642325" w:rsidRPr="00626081">
        <w:rPr>
          <w:b/>
          <w:color w:val="auto"/>
          <w:spacing w:val="-6"/>
          <w:szCs w:val="24"/>
          <w:u w:val="single"/>
        </w:rPr>
        <w:t>oddělení</w:t>
      </w:r>
    </w:p>
    <w:p w14:paraId="3DFF7D2A" w14:textId="77777777" w:rsidR="00642325" w:rsidRPr="00626081" w:rsidRDefault="00642325" w:rsidP="00B76F20">
      <w:pPr>
        <w:pStyle w:val="FormtovanvHTML"/>
        <w:rPr>
          <w:rFonts w:ascii="Times New Roman" w:hAnsi="Times New Roman" w:cs="Times New Roman"/>
          <w:b/>
          <w:spacing w:val="-6"/>
          <w:sz w:val="24"/>
          <w:szCs w:val="24"/>
        </w:rPr>
      </w:pPr>
      <w:r w:rsidRPr="00626081">
        <w:rPr>
          <w:rFonts w:ascii="Times New Roman" w:hAnsi="Times New Roman" w:cs="Times New Roman"/>
          <w:b/>
          <w:spacing w:val="-6"/>
          <w:sz w:val="24"/>
          <w:szCs w:val="24"/>
        </w:rPr>
        <w:t>Podsbírka 8. zoologická</w:t>
      </w:r>
    </w:p>
    <w:p w14:paraId="3E7C3995" w14:textId="56303D6E" w:rsidR="00227B14" w:rsidRPr="00626081" w:rsidRDefault="00B85A8D" w:rsidP="007559CC">
      <w:pPr>
        <w:pStyle w:val="Nadpis2"/>
        <w:rPr>
          <w:color w:val="auto"/>
          <w:spacing w:val="-6"/>
          <w:szCs w:val="24"/>
        </w:rPr>
      </w:pPr>
      <w:r w:rsidRPr="00626081">
        <w:rPr>
          <w:color w:val="auto"/>
          <w:spacing w:val="-6"/>
          <w:szCs w:val="24"/>
        </w:rPr>
        <w:t xml:space="preserve"> </w:t>
      </w:r>
    </w:p>
    <w:p w14:paraId="49594461" w14:textId="77777777" w:rsidR="000424F0" w:rsidRPr="00626081" w:rsidRDefault="000424F0" w:rsidP="00B76F20">
      <w:pPr>
        <w:jc w:val="both"/>
        <w:rPr>
          <w:spacing w:val="-6"/>
          <w:sz w:val="24"/>
          <w:szCs w:val="24"/>
        </w:rPr>
      </w:pPr>
      <w:r w:rsidRPr="00626081">
        <w:rPr>
          <w:spacing w:val="-6"/>
          <w:sz w:val="24"/>
          <w:szCs w:val="24"/>
        </w:rPr>
        <w:t xml:space="preserve">1. </w:t>
      </w:r>
      <w:r w:rsidRPr="00626081">
        <w:rPr>
          <w:spacing w:val="-6"/>
          <w:sz w:val="24"/>
          <w:szCs w:val="24"/>
          <w:u w:val="single"/>
        </w:rPr>
        <w:t>Charakteristika sbírky</w:t>
      </w:r>
    </w:p>
    <w:p w14:paraId="00A10878" w14:textId="473B48D0" w:rsidR="006937CC" w:rsidRPr="00626081" w:rsidRDefault="00A64EE5" w:rsidP="00B76F20">
      <w:pPr>
        <w:jc w:val="both"/>
        <w:rPr>
          <w:spacing w:val="-6"/>
          <w:sz w:val="24"/>
          <w:szCs w:val="24"/>
        </w:rPr>
      </w:pPr>
      <w:r w:rsidRPr="00626081">
        <w:rPr>
          <w:spacing w:val="-6"/>
          <w:sz w:val="24"/>
          <w:szCs w:val="24"/>
        </w:rPr>
        <w:t>P</w:t>
      </w:r>
      <w:r w:rsidR="006937CC" w:rsidRPr="00626081">
        <w:rPr>
          <w:spacing w:val="-6"/>
          <w:sz w:val="24"/>
          <w:szCs w:val="24"/>
        </w:rPr>
        <w:t>odsbírka je tvořena</w:t>
      </w:r>
      <w:r w:rsidR="000424F0" w:rsidRPr="00626081">
        <w:rPr>
          <w:spacing w:val="-6"/>
          <w:sz w:val="24"/>
          <w:szCs w:val="24"/>
        </w:rPr>
        <w:t xml:space="preserve"> </w:t>
      </w:r>
      <w:proofErr w:type="spellStart"/>
      <w:r w:rsidR="006937CC" w:rsidRPr="00626081">
        <w:rPr>
          <w:spacing w:val="-6"/>
          <w:sz w:val="24"/>
          <w:szCs w:val="24"/>
        </w:rPr>
        <w:t>dermoplastickými</w:t>
      </w:r>
      <w:proofErr w:type="spellEnd"/>
      <w:r w:rsidR="006937CC" w:rsidRPr="00626081">
        <w:rPr>
          <w:spacing w:val="-6"/>
          <w:sz w:val="24"/>
          <w:szCs w:val="24"/>
        </w:rPr>
        <w:t xml:space="preserve"> preparáty a </w:t>
      </w:r>
      <w:proofErr w:type="spellStart"/>
      <w:r w:rsidR="006937CC" w:rsidRPr="00626081">
        <w:rPr>
          <w:spacing w:val="-6"/>
          <w:sz w:val="24"/>
          <w:szCs w:val="24"/>
        </w:rPr>
        <w:t>balky</w:t>
      </w:r>
      <w:proofErr w:type="spellEnd"/>
      <w:r w:rsidR="000424F0" w:rsidRPr="00626081">
        <w:rPr>
          <w:spacing w:val="-6"/>
          <w:sz w:val="24"/>
          <w:szCs w:val="24"/>
        </w:rPr>
        <w:t>, osteologickými a</w:t>
      </w:r>
      <w:r w:rsidR="006937CC" w:rsidRPr="00626081">
        <w:rPr>
          <w:spacing w:val="-6"/>
          <w:sz w:val="24"/>
          <w:szCs w:val="24"/>
        </w:rPr>
        <w:t xml:space="preserve"> </w:t>
      </w:r>
      <w:proofErr w:type="spellStart"/>
      <w:r w:rsidR="006937CC" w:rsidRPr="00626081">
        <w:rPr>
          <w:spacing w:val="-6"/>
          <w:sz w:val="24"/>
          <w:szCs w:val="24"/>
        </w:rPr>
        <w:t>oologickými</w:t>
      </w:r>
      <w:proofErr w:type="spellEnd"/>
      <w:r w:rsidR="006937CC" w:rsidRPr="00626081">
        <w:rPr>
          <w:spacing w:val="-6"/>
          <w:sz w:val="24"/>
          <w:szCs w:val="24"/>
        </w:rPr>
        <w:t xml:space="preserve"> materiály</w:t>
      </w:r>
      <w:r w:rsidR="000424F0" w:rsidRPr="00626081">
        <w:rPr>
          <w:spacing w:val="-6"/>
          <w:sz w:val="24"/>
          <w:szCs w:val="24"/>
        </w:rPr>
        <w:t xml:space="preserve">. </w:t>
      </w:r>
      <w:r w:rsidR="00DA0736" w:rsidRPr="00626081">
        <w:rPr>
          <w:spacing w:val="-6"/>
          <w:sz w:val="24"/>
          <w:szCs w:val="24"/>
        </w:rPr>
        <w:t>Z</w:t>
      </w:r>
      <w:r w:rsidR="006937CC" w:rsidRPr="00626081">
        <w:rPr>
          <w:spacing w:val="-6"/>
          <w:sz w:val="24"/>
          <w:szCs w:val="24"/>
        </w:rPr>
        <w:t xml:space="preserve">ahrnuje v převážné většině Vertebrata z Evropy i z ostatních kontinentů. Malou část představují </w:t>
      </w:r>
      <w:proofErr w:type="spellStart"/>
      <w:r w:rsidR="006937CC" w:rsidRPr="00626081">
        <w:rPr>
          <w:spacing w:val="-6"/>
          <w:sz w:val="24"/>
          <w:szCs w:val="24"/>
        </w:rPr>
        <w:t>Evertebrata</w:t>
      </w:r>
      <w:proofErr w:type="spellEnd"/>
      <w:r w:rsidR="006937CC" w:rsidRPr="00626081">
        <w:rPr>
          <w:spacing w:val="-6"/>
          <w:sz w:val="24"/>
          <w:szCs w:val="24"/>
        </w:rPr>
        <w:t xml:space="preserve"> (</w:t>
      </w:r>
      <w:proofErr w:type="spellStart"/>
      <w:r w:rsidR="006937CC" w:rsidRPr="00626081">
        <w:rPr>
          <w:spacing w:val="-6"/>
          <w:sz w:val="24"/>
          <w:szCs w:val="24"/>
        </w:rPr>
        <w:t>Mollusca</w:t>
      </w:r>
      <w:proofErr w:type="spellEnd"/>
      <w:r w:rsidR="006937CC" w:rsidRPr="00626081">
        <w:rPr>
          <w:spacing w:val="-6"/>
          <w:sz w:val="24"/>
          <w:szCs w:val="24"/>
        </w:rPr>
        <w:t xml:space="preserve">, </w:t>
      </w:r>
      <w:proofErr w:type="spellStart"/>
      <w:r w:rsidR="006937CC" w:rsidRPr="00626081">
        <w:rPr>
          <w:spacing w:val="-6"/>
          <w:sz w:val="24"/>
          <w:szCs w:val="24"/>
        </w:rPr>
        <w:t>Crustacea</w:t>
      </w:r>
      <w:proofErr w:type="spellEnd"/>
      <w:r w:rsidR="006937CC" w:rsidRPr="00626081">
        <w:rPr>
          <w:spacing w:val="-6"/>
          <w:sz w:val="24"/>
          <w:szCs w:val="24"/>
        </w:rPr>
        <w:t>).</w:t>
      </w:r>
      <w:r w:rsidR="000424F0" w:rsidRPr="00626081">
        <w:rPr>
          <w:spacing w:val="-6"/>
          <w:sz w:val="24"/>
          <w:szCs w:val="24"/>
        </w:rPr>
        <w:t xml:space="preserve"> </w:t>
      </w:r>
      <w:r w:rsidR="006937CC" w:rsidRPr="00626081">
        <w:rPr>
          <w:spacing w:val="-6"/>
          <w:sz w:val="24"/>
          <w:szCs w:val="24"/>
        </w:rPr>
        <w:t>Jako studijní část podsbírky je vedena část materiálů uložených v alkoholu (tzv. „lihová sbírka)</w:t>
      </w:r>
      <w:r w:rsidR="00D9428D" w:rsidRPr="00626081">
        <w:rPr>
          <w:spacing w:val="-6"/>
          <w:sz w:val="24"/>
          <w:szCs w:val="24"/>
        </w:rPr>
        <w:t>.</w:t>
      </w:r>
      <w:r w:rsidR="006937CC" w:rsidRPr="00626081">
        <w:rPr>
          <w:spacing w:val="-6"/>
          <w:sz w:val="24"/>
          <w:szCs w:val="24"/>
        </w:rPr>
        <w:t xml:space="preserve"> Sbírky zoologického oddělení jsou systematicky shromažďovány již od dob založení </w:t>
      </w:r>
      <w:r w:rsidR="00473479" w:rsidRPr="00626081">
        <w:rPr>
          <w:spacing w:val="-6"/>
          <w:sz w:val="24"/>
          <w:szCs w:val="24"/>
        </w:rPr>
        <w:t xml:space="preserve">Moravského zemského muzea </w:t>
      </w:r>
      <w:r w:rsidR="006937CC" w:rsidRPr="00626081">
        <w:rPr>
          <w:spacing w:val="-6"/>
          <w:sz w:val="24"/>
          <w:szCs w:val="24"/>
        </w:rPr>
        <w:t>v roce 1</w:t>
      </w:r>
      <w:r w:rsidR="000424F0" w:rsidRPr="00626081">
        <w:rPr>
          <w:spacing w:val="-6"/>
          <w:sz w:val="24"/>
          <w:szCs w:val="24"/>
        </w:rPr>
        <w:t>8</w:t>
      </w:r>
      <w:r w:rsidR="006937CC" w:rsidRPr="00626081">
        <w:rPr>
          <w:spacing w:val="-6"/>
          <w:sz w:val="24"/>
          <w:szCs w:val="24"/>
        </w:rPr>
        <w:t>17, a tudíž i nejstarší uložené sbírkové předměty pochází z této doby.</w:t>
      </w:r>
    </w:p>
    <w:p w14:paraId="3CCEA528" w14:textId="77777777" w:rsidR="006937CC" w:rsidRPr="00626081" w:rsidRDefault="006937CC" w:rsidP="00B76F20">
      <w:pPr>
        <w:jc w:val="both"/>
        <w:rPr>
          <w:spacing w:val="-6"/>
          <w:sz w:val="24"/>
          <w:szCs w:val="24"/>
        </w:rPr>
      </w:pPr>
    </w:p>
    <w:p w14:paraId="5EA2C6E6" w14:textId="77777777" w:rsidR="000424F0" w:rsidRPr="00626081" w:rsidRDefault="000424F0" w:rsidP="00B76F20">
      <w:pPr>
        <w:jc w:val="both"/>
        <w:rPr>
          <w:spacing w:val="-6"/>
          <w:sz w:val="24"/>
          <w:szCs w:val="24"/>
          <w:u w:val="single"/>
        </w:rPr>
      </w:pPr>
      <w:r w:rsidRPr="00626081">
        <w:rPr>
          <w:spacing w:val="-6"/>
          <w:sz w:val="24"/>
          <w:szCs w:val="24"/>
          <w:u w:val="single"/>
        </w:rPr>
        <w:t>2. Tvorba sbírky</w:t>
      </w:r>
    </w:p>
    <w:p w14:paraId="25B542EB" w14:textId="7A294024" w:rsidR="006937CC" w:rsidRPr="00626081" w:rsidRDefault="006937CC" w:rsidP="00B76F20">
      <w:pPr>
        <w:jc w:val="both"/>
        <w:rPr>
          <w:spacing w:val="-6"/>
          <w:sz w:val="24"/>
          <w:szCs w:val="24"/>
        </w:rPr>
      </w:pPr>
      <w:r w:rsidRPr="00626081">
        <w:rPr>
          <w:spacing w:val="-6"/>
          <w:sz w:val="24"/>
          <w:szCs w:val="24"/>
        </w:rPr>
        <w:t xml:space="preserve">V současné době je sbírka doplňována především vlastním sběrem uhynulých jedinců v přírodě. Vzácné exempláře jsou pak získávány pomocí spolupráce zoologického oddělení s dalšími organizacemi, </w:t>
      </w:r>
      <w:r w:rsidR="00827C83" w:rsidRPr="00626081">
        <w:rPr>
          <w:spacing w:val="-6"/>
          <w:sz w:val="24"/>
          <w:szCs w:val="24"/>
        </w:rPr>
        <w:t>například</w:t>
      </w:r>
      <w:r w:rsidRPr="00626081">
        <w:rPr>
          <w:spacing w:val="-6"/>
          <w:sz w:val="24"/>
          <w:szCs w:val="24"/>
        </w:rPr>
        <w:t xml:space="preserve"> zoologické zahrady, myslivecké s</w:t>
      </w:r>
      <w:r w:rsidR="002C175A" w:rsidRPr="00626081">
        <w:rPr>
          <w:spacing w:val="-6"/>
          <w:sz w:val="24"/>
          <w:szCs w:val="24"/>
        </w:rPr>
        <w:t>bory, CHKO, ČSOP, aj.</w:t>
      </w:r>
      <w:r w:rsidRPr="00626081">
        <w:rPr>
          <w:spacing w:val="-6"/>
          <w:sz w:val="24"/>
          <w:szCs w:val="24"/>
        </w:rPr>
        <w:t xml:space="preserve"> Dále jsou sbírkové předměty v menší míře obdrženy formou darů, nebo případných nákupů dle možností </w:t>
      </w:r>
      <w:r w:rsidR="00473479" w:rsidRPr="00626081">
        <w:rPr>
          <w:spacing w:val="-6"/>
          <w:sz w:val="24"/>
          <w:szCs w:val="24"/>
        </w:rPr>
        <w:t>Moravského zemského muzea</w:t>
      </w:r>
      <w:r w:rsidRPr="00626081">
        <w:rPr>
          <w:spacing w:val="-6"/>
          <w:sz w:val="24"/>
          <w:szCs w:val="24"/>
        </w:rPr>
        <w:t>.</w:t>
      </w:r>
    </w:p>
    <w:p w14:paraId="35D4F149" w14:textId="77777777" w:rsidR="006937CC" w:rsidRPr="00626081" w:rsidRDefault="006937CC" w:rsidP="00B76F20">
      <w:pPr>
        <w:jc w:val="both"/>
        <w:rPr>
          <w:spacing w:val="-6"/>
          <w:sz w:val="24"/>
          <w:szCs w:val="24"/>
        </w:rPr>
      </w:pPr>
    </w:p>
    <w:p w14:paraId="45395509" w14:textId="77777777" w:rsidR="000424F0" w:rsidRPr="00626081" w:rsidRDefault="000424F0" w:rsidP="00B76F20">
      <w:pPr>
        <w:jc w:val="both"/>
        <w:rPr>
          <w:spacing w:val="-6"/>
          <w:sz w:val="24"/>
          <w:szCs w:val="24"/>
        </w:rPr>
      </w:pPr>
      <w:r w:rsidRPr="00626081">
        <w:rPr>
          <w:spacing w:val="-6"/>
          <w:sz w:val="24"/>
          <w:szCs w:val="24"/>
        </w:rPr>
        <w:t xml:space="preserve">3. </w:t>
      </w:r>
      <w:r w:rsidRPr="00626081">
        <w:rPr>
          <w:spacing w:val="-6"/>
          <w:sz w:val="24"/>
          <w:szCs w:val="24"/>
          <w:u w:val="single"/>
        </w:rPr>
        <w:t>Uložení a péče o sbírku</w:t>
      </w:r>
    </w:p>
    <w:p w14:paraId="43801A1A" w14:textId="4DE84AA0" w:rsidR="006937CC" w:rsidRPr="00626081" w:rsidRDefault="006937CC" w:rsidP="00B76F20">
      <w:pPr>
        <w:jc w:val="both"/>
        <w:rPr>
          <w:spacing w:val="-6"/>
          <w:sz w:val="24"/>
          <w:szCs w:val="24"/>
        </w:rPr>
      </w:pPr>
      <w:r w:rsidRPr="00626081">
        <w:rPr>
          <w:spacing w:val="-6"/>
          <w:sz w:val="24"/>
          <w:szCs w:val="24"/>
        </w:rPr>
        <w:t>Uložení sbírek je zajištěno ve dvou depozitářích. První se nachází v půdních prostorách Biskupského dvora</w:t>
      </w:r>
      <w:r w:rsidR="000424F0" w:rsidRPr="00626081">
        <w:rPr>
          <w:spacing w:val="-6"/>
          <w:sz w:val="24"/>
          <w:szCs w:val="24"/>
        </w:rPr>
        <w:t xml:space="preserve"> (celkem 207 m</w:t>
      </w:r>
      <w:r w:rsidR="000424F0" w:rsidRPr="00626081">
        <w:rPr>
          <w:spacing w:val="-6"/>
          <w:sz w:val="24"/>
          <w:szCs w:val="24"/>
          <w:vertAlign w:val="superscript"/>
        </w:rPr>
        <w:t>2</w:t>
      </w:r>
      <w:r w:rsidR="000424F0" w:rsidRPr="00626081">
        <w:rPr>
          <w:spacing w:val="-6"/>
          <w:sz w:val="24"/>
          <w:szCs w:val="24"/>
        </w:rPr>
        <w:t>)</w:t>
      </w:r>
      <w:r w:rsidRPr="00626081">
        <w:rPr>
          <w:spacing w:val="-6"/>
          <w:sz w:val="24"/>
          <w:szCs w:val="24"/>
        </w:rPr>
        <w:t xml:space="preserve">. Druhý je umístěn na zámku v Budišově </w:t>
      </w:r>
      <w:r w:rsidR="000424F0" w:rsidRPr="00626081">
        <w:rPr>
          <w:spacing w:val="-6"/>
          <w:sz w:val="24"/>
          <w:szCs w:val="24"/>
        </w:rPr>
        <w:t>(750 m</w:t>
      </w:r>
      <w:r w:rsidR="000424F0" w:rsidRPr="00626081">
        <w:rPr>
          <w:spacing w:val="-6"/>
          <w:sz w:val="24"/>
          <w:szCs w:val="24"/>
          <w:vertAlign w:val="superscript"/>
        </w:rPr>
        <w:t>2</w:t>
      </w:r>
      <w:r w:rsidR="000424F0" w:rsidRPr="00626081">
        <w:rPr>
          <w:spacing w:val="-6"/>
          <w:sz w:val="24"/>
          <w:szCs w:val="24"/>
        </w:rPr>
        <w:t xml:space="preserve">) </w:t>
      </w:r>
      <w:r w:rsidRPr="00626081">
        <w:rPr>
          <w:spacing w:val="-6"/>
          <w:sz w:val="24"/>
          <w:szCs w:val="24"/>
        </w:rPr>
        <w:t xml:space="preserve">a je v době od května do září zpřístupněn veřejnosti. V obou depozitářích probíhá pravidelné čištění, desinfekce a revize sbírkových předmětů. Lihová sbírka je uložena </w:t>
      </w:r>
      <w:r w:rsidR="00C038D1" w:rsidRPr="00626081">
        <w:rPr>
          <w:spacing w:val="-6"/>
          <w:sz w:val="24"/>
          <w:szCs w:val="24"/>
        </w:rPr>
        <w:t>z historických důvodů provizorně</w:t>
      </w:r>
      <w:r w:rsidR="00227B14" w:rsidRPr="00626081">
        <w:rPr>
          <w:spacing w:val="-6"/>
          <w:sz w:val="24"/>
          <w:szCs w:val="24"/>
        </w:rPr>
        <w:t xml:space="preserve"> ve </w:t>
      </w:r>
      <w:r w:rsidRPr="00626081">
        <w:rPr>
          <w:spacing w:val="-6"/>
          <w:sz w:val="24"/>
          <w:szCs w:val="24"/>
        </w:rPr>
        <w:t>sklepních prostorách Biskupského dvora a v současnosti se ř</w:t>
      </w:r>
      <w:r w:rsidR="00227B14" w:rsidRPr="00626081">
        <w:rPr>
          <w:spacing w:val="-6"/>
          <w:sz w:val="24"/>
          <w:szCs w:val="24"/>
        </w:rPr>
        <w:t>eší přestavba těchto prostor na </w:t>
      </w:r>
      <w:r w:rsidRPr="00626081">
        <w:rPr>
          <w:spacing w:val="-6"/>
          <w:sz w:val="24"/>
          <w:szCs w:val="24"/>
        </w:rPr>
        <w:t>depozitář.</w:t>
      </w:r>
      <w:r w:rsidR="000424F0" w:rsidRPr="00626081">
        <w:rPr>
          <w:spacing w:val="-6"/>
          <w:sz w:val="24"/>
          <w:szCs w:val="24"/>
        </w:rPr>
        <w:t xml:space="preserve"> Přemístění těchto sbírek do nových vhodných prostor patří rovněž k prioritám Moravského zemského muzea.</w:t>
      </w:r>
    </w:p>
    <w:p w14:paraId="78B9A00F" w14:textId="77777777" w:rsidR="008610BB" w:rsidRPr="00626081" w:rsidRDefault="008610BB" w:rsidP="00B76F20">
      <w:pPr>
        <w:jc w:val="both"/>
        <w:rPr>
          <w:spacing w:val="-6"/>
          <w:sz w:val="24"/>
          <w:szCs w:val="24"/>
        </w:rPr>
      </w:pPr>
    </w:p>
    <w:p w14:paraId="67DCDBEE" w14:textId="77777777" w:rsidR="008610BB" w:rsidRPr="00626081" w:rsidRDefault="008610BB" w:rsidP="008610BB">
      <w:pPr>
        <w:pStyle w:val="Nadpis2"/>
        <w:jc w:val="both"/>
        <w:rPr>
          <w:color w:val="auto"/>
          <w:spacing w:val="-6"/>
          <w:szCs w:val="24"/>
          <w:u w:val="single"/>
        </w:rPr>
      </w:pPr>
      <w:r w:rsidRPr="00626081">
        <w:rPr>
          <w:color w:val="auto"/>
          <w:spacing w:val="-6"/>
          <w:szCs w:val="24"/>
          <w:u w:val="single"/>
        </w:rPr>
        <w:t>4. Evidence, dokumentace a inventarizace sbírkových předmětů</w:t>
      </w:r>
    </w:p>
    <w:p w14:paraId="043E5F5B" w14:textId="09E803B0" w:rsidR="008610BB" w:rsidRPr="00626081" w:rsidRDefault="008610BB" w:rsidP="00B76F20">
      <w:pPr>
        <w:jc w:val="both"/>
        <w:rPr>
          <w:spacing w:val="-6"/>
          <w:sz w:val="24"/>
          <w:szCs w:val="24"/>
        </w:rPr>
      </w:pPr>
      <w:r w:rsidRPr="00626081">
        <w:rPr>
          <w:spacing w:val="-6"/>
          <w:sz w:val="24"/>
          <w:szCs w:val="24"/>
        </w:rPr>
        <w:t xml:space="preserve">Evidence sbírkových předmětů probíhá ve dvou stupních dle vyhlášky MK č. 275/2000 Sb., kterou se provádí zákon č. 122/2000 Sb., o ochraně sbírek muzejní povahy a o změně některých dalších úkonů. Chronologická evidence je vedena v přírůstkové knize a systematická evidence je zapisována do knihy inventární. Obě knihy jsou ve fyzické podobě přítomné na zoologickém oddělení. Veškeré předměty zanesené do druhého stupně jsou dále vedeny v elektronické databázi v programu </w:t>
      </w:r>
      <w:r w:rsidR="00236FC4" w:rsidRPr="00626081">
        <w:rPr>
          <w:caps/>
          <w:spacing w:val="-6"/>
          <w:sz w:val="24"/>
          <w:szCs w:val="24"/>
        </w:rPr>
        <w:t>Demus</w:t>
      </w:r>
      <w:r w:rsidRPr="00626081">
        <w:rPr>
          <w:spacing w:val="-6"/>
          <w:sz w:val="24"/>
          <w:szCs w:val="24"/>
        </w:rPr>
        <w:t xml:space="preserve">. Vzhledem ke specifiku zoologických sběrů, některé získané předměty nejsou vhodné k preparaci, je k evidenci jako předstupeň před chronologickou evidencí </w:t>
      </w:r>
      <w:r w:rsidRPr="00152F02">
        <w:rPr>
          <w:spacing w:val="-6"/>
          <w:sz w:val="24"/>
          <w:szCs w:val="24"/>
        </w:rPr>
        <w:t>vedena kniha preparace. Inventarizace sbírkových předmětů probíhá pravidelně každý rok v rozsahu minimálně 5</w:t>
      </w:r>
      <w:r w:rsidR="0029358D" w:rsidRPr="00152F02">
        <w:rPr>
          <w:spacing w:val="-6"/>
          <w:sz w:val="24"/>
          <w:szCs w:val="24"/>
        </w:rPr>
        <w:t xml:space="preserve"> </w:t>
      </w:r>
      <w:r w:rsidRPr="00152F02">
        <w:rPr>
          <w:spacing w:val="-6"/>
          <w:sz w:val="24"/>
          <w:szCs w:val="24"/>
        </w:rPr>
        <w:t>% celkového množství sbírkových předmětů zanesených v CES k poslednímu dni předešlého roku.</w:t>
      </w:r>
      <w:r w:rsidRPr="00626081">
        <w:rPr>
          <w:spacing w:val="-6"/>
          <w:sz w:val="24"/>
          <w:szCs w:val="24"/>
        </w:rPr>
        <w:t xml:space="preserve"> </w:t>
      </w:r>
    </w:p>
    <w:p w14:paraId="24763D80" w14:textId="77777777" w:rsidR="006937CC" w:rsidRPr="00626081" w:rsidRDefault="006937CC" w:rsidP="00B76F20">
      <w:pPr>
        <w:jc w:val="both"/>
        <w:rPr>
          <w:spacing w:val="-6"/>
          <w:sz w:val="24"/>
          <w:szCs w:val="24"/>
        </w:rPr>
      </w:pPr>
    </w:p>
    <w:p w14:paraId="67221A1C" w14:textId="08E589C5" w:rsidR="000424F0" w:rsidRPr="00626081" w:rsidRDefault="008610BB" w:rsidP="00B76F20">
      <w:pPr>
        <w:pStyle w:val="Nadpis2"/>
        <w:jc w:val="both"/>
        <w:rPr>
          <w:color w:val="auto"/>
          <w:spacing w:val="-6"/>
          <w:szCs w:val="24"/>
          <w:u w:val="single"/>
        </w:rPr>
      </w:pPr>
      <w:r w:rsidRPr="00626081">
        <w:rPr>
          <w:color w:val="auto"/>
          <w:spacing w:val="-6"/>
          <w:szCs w:val="24"/>
          <w:u w:val="single"/>
        </w:rPr>
        <w:t>5</w:t>
      </w:r>
      <w:r w:rsidR="000424F0" w:rsidRPr="00626081">
        <w:rPr>
          <w:color w:val="auto"/>
          <w:spacing w:val="-6"/>
          <w:szCs w:val="24"/>
          <w:u w:val="single"/>
        </w:rPr>
        <w:t>. Koncepční výhled vývoje podsbírky</w:t>
      </w:r>
    </w:p>
    <w:p w14:paraId="2250905F" w14:textId="53AEA1FB" w:rsidR="006937CC" w:rsidRPr="00626081" w:rsidRDefault="000424F0" w:rsidP="00B76F20">
      <w:pPr>
        <w:jc w:val="both"/>
        <w:rPr>
          <w:spacing w:val="-6"/>
          <w:sz w:val="24"/>
          <w:szCs w:val="24"/>
        </w:rPr>
      </w:pPr>
      <w:r w:rsidRPr="00626081">
        <w:rPr>
          <w:spacing w:val="-6"/>
          <w:sz w:val="24"/>
          <w:szCs w:val="24"/>
        </w:rPr>
        <w:t xml:space="preserve">V následném období </w:t>
      </w:r>
      <w:r w:rsidR="006937CC" w:rsidRPr="00626081">
        <w:rPr>
          <w:spacing w:val="-6"/>
          <w:sz w:val="24"/>
          <w:szCs w:val="24"/>
        </w:rPr>
        <w:t xml:space="preserve">je nutné pokračovat v kontinuální tvorbě a doplňování zoologické podsbírky ve všech jejích částech s důrazem na shromažďování dokladového materiálu z historicky daného sběrného území (jižní Morava s přilehlými oblastmi) a současně pokračovat s doplňováním exotické části podsbírky ze všech zoogeografických oblastí. </w:t>
      </w:r>
      <w:r w:rsidR="000F3208" w:rsidRPr="00626081">
        <w:rPr>
          <w:spacing w:val="-6"/>
          <w:sz w:val="24"/>
          <w:szCs w:val="24"/>
        </w:rPr>
        <w:t xml:space="preserve">Za tímto účelem bude probíhat samostatný sběr uhynulých živočichů v terénu a bude udržována aktivní spolupráce s dalšími organizacemi vyjmenovanými v bodě 2. </w:t>
      </w:r>
      <w:r w:rsidR="006937CC" w:rsidRPr="00626081">
        <w:rPr>
          <w:spacing w:val="-6"/>
          <w:sz w:val="24"/>
          <w:szCs w:val="24"/>
        </w:rPr>
        <w:t>Tento trend bude možný pouze za předpokladu vybudování nových depozitních prostor</w:t>
      </w:r>
      <w:r w:rsidR="00D9428D" w:rsidRPr="00626081">
        <w:rPr>
          <w:spacing w:val="-6"/>
          <w:sz w:val="24"/>
          <w:szCs w:val="24"/>
        </w:rPr>
        <w:t>.</w:t>
      </w:r>
    </w:p>
    <w:p w14:paraId="53E89B91" w14:textId="77777777" w:rsidR="008610BB" w:rsidRPr="00626081" w:rsidRDefault="008610BB" w:rsidP="00B76F20">
      <w:pPr>
        <w:jc w:val="both"/>
        <w:rPr>
          <w:spacing w:val="-6"/>
          <w:sz w:val="24"/>
          <w:szCs w:val="24"/>
        </w:rPr>
      </w:pPr>
    </w:p>
    <w:p w14:paraId="5AB8E51D" w14:textId="77777777" w:rsidR="008610BB" w:rsidRPr="00626081" w:rsidRDefault="008610BB" w:rsidP="008610BB">
      <w:pPr>
        <w:jc w:val="both"/>
        <w:rPr>
          <w:spacing w:val="-6"/>
          <w:sz w:val="24"/>
          <w:szCs w:val="24"/>
          <w:u w:val="single"/>
        </w:rPr>
      </w:pPr>
      <w:r w:rsidRPr="00626081">
        <w:rPr>
          <w:spacing w:val="-6"/>
          <w:sz w:val="24"/>
          <w:szCs w:val="24"/>
          <w:u w:val="single"/>
        </w:rPr>
        <w:t>6. Akvizice 2015‒2020</w:t>
      </w:r>
    </w:p>
    <w:p w14:paraId="1DA4EA30" w14:textId="244DF4A7" w:rsidR="008610BB" w:rsidRPr="00626081" w:rsidRDefault="008610BB" w:rsidP="00B76F20">
      <w:pPr>
        <w:jc w:val="both"/>
        <w:rPr>
          <w:spacing w:val="-6"/>
          <w:sz w:val="24"/>
          <w:szCs w:val="24"/>
        </w:rPr>
      </w:pPr>
      <w:r w:rsidRPr="00626081">
        <w:rPr>
          <w:spacing w:val="-6"/>
          <w:sz w:val="24"/>
          <w:szCs w:val="24"/>
        </w:rPr>
        <w:lastRenderedPageBreak/>
        <w:t xml:space="preserve">V roce </w:t>
      </w:r>
      <w:r w:rsidRPr="00626081">
        <w:rPr>
          <w:b/>
          <w:spacing w:val="-6"/>
          <w:sz w:val="24"/>
          <w:szCs w:val="24"/>
        </w:rPr>
        <w:t>2015</w:t>
      </w:r>
      <w:r w:rsidRPr="00626081">
        <w:rPr>
          <w:spacing w:val="-6"/>
          <w:sz w:val="24"/>
          <w:szCs w:val="24"/>
        </w:rPr>
        <w:t xml:space="preserve"> bylo evidováno 62 </w:t>
      </w:r>
      <w:r w:rsidR="00E13EA9" w:rsidRPr="00626081">
        <w:rPr>
          <w:spacing w:val="-6"/>
          <w:sz w:val="24"/>
          <w:szCs w:val="24"/>
        </w:rPr>
        <w:t>př. č.</w:t>
      </w:r>
      <w:r w:rsidRPr="00626081">
        <w:rPr>
          <w:spacing w:val="-6"/>
          <w:sz w:val="24"/>
          <w:szCs w:val="24"/>
        </w:rPr>
        <w:t xml:space="preserve"> (82 </w:t>
      </w:r>
      <w:r w:rsidR="00E13EA9" w:rsidRPr="00626081">
        <w:rPr>
          <w:spacing w:val="-6"/>
          <w:sz w:val="24"/>
          <w:szCs w:val="24"/>
        </w:rPr>
        <w:t>i. č.</w:t>
      </w:r>
      <w:r w:rsidRPr="00626081">
        <w:rPr>
          <w:spacing w:val="-6"/>
          <w:sz w:val="24"/>
          <w:szCs w:val="24"/>
        </w:rPr>
        <w:t>) z toho 43 p</w:t>
      </w:r>
      <w:r w:rsidR="00E13EA9" w:rsidRPr="00626081">
        <w:rPr>
          <w:spacing w:val="-6"/>
          <w:sz w:val="24"/>
          <w:szCs w:val="24"/>
        </w:rPr>
        <w:t>ř</w:t>
      </w:r>
      <w:r w:rsidRPr="00626081">
        <w:rPr>
          <w:spacing w:val="-6"/>
          <w:sz w:val="24"/>
          <w:szCs w:val="24"/>
        </w:rPr>
        <w:t>. č. (58 i. č.) pocházelo z vlastního sběru a 19 p</w:t>
      </w:r>
      <w:r w:rsidR="00E13EA9" w:rsidRPr="00626081">
        <w:rPr>
          <w:spacing w:val="-6"/>
          <w:sz w:val="24"/>
          <w:szCs w:val="24"/>
        </w:rPr>
        <w:t>ř</w:t>
      </w:r>
      <w:r w:rsidRPr="00626081">
        <w:rPr>
          <w:spacing w:val="-6"/>
          <w:sz w:val="24"/>
          <w:szCs w:val="24"/>
        </w:rPr>
        <w:t xml:space="preserve">. č. (24 i. č.) získané darem. V roce </w:t>
      </w:r>
      <w:r w:rsidRPr="00626081">
        <w:rPr>
          <w:b/>
          <w:spacing w:val="-6"/>
          <w:sz w:val="24"/>
          <w:szCs w:val="24"/>
        </w:rPr>
        <w:t>2016</w:t>
      </w:r>
      <w:r w:rsidRPr="00626081">
        <w:rPr>
          <w:spacing w:val="-6"/>
          <w:sz w:val="24"/>
          <w:szCs w:val="24"/>
        </w:rPr>
        <w:t xml:space="preserve"> bylo evidováno 107 </w:t>
      </w:r>
      <w:r w:rsidR="00E13EA9" w:rsidRPr="00626081">
        <w:rPr>
          <w:spacing w:val="-6"/>
          <w:sz w:val="24"/>
          <w:szCs w:val="24"/>
        </w:rPr>
        <w:t xml:space="preserve">př. č. </w:t>
      </w:r>
      <w:r w:rsidRPr="00626081">
        <w:rPr>
          <w:spacing w:val="-6"/>
          <w:sz w:val="24"/>
          <w:szCs w:val="24"/>
        </w:rPr>
        <w:t xml:space="preserve">(133 </w:t>
      </w:r>
      <w:r w:rsidR="00E13EA9" w:rsidRPr="00626081">
        <w:rPr>
          <w:spacing w:val="-6"/>
          <w:sz w:val="24"/>
          <w:szCs w:val="24"/>
        </w:rPr>
        <w:t>i. č.</w:t>
      </w:r>
      <w:r w:rsidRPr="00626081">
        <w:rPr>
          <w:spacing w:val="-6"/>
          <w:sz w:val="24"/>
          <w:szCs w:val="24"/>
        </w:rPr>
        <w:t>) z toho 81 p</w:t>
      </w:r>
      <w:r w:rsidR="00E13EA9" w:rsidRPr="00626081">
        <w:rPr>
          <w:spacing w:val="-6"/>
          <w:sz w:val="24"/>
          <w:szCs w:val="24"/>
        </w:rPr>
        <w:t>ř</w:t>
      </w:r>
      <w:r w:rsidRPr="00626081">
        <w:rPr>
          <w:spacing w:val="-6"/>
          <w:sz w:val="24"/>
          <w:szCs w:val="24"/>
        </w:rPr>
        <w:t>. č. (98 i. č.) pocházelo z vlastního sběru a 26 p</w:t>
      </w:r>
      <w:r w:rsidR="00E13EA9" w:rsidRPr="00626081">
        <w:rPr>
          <w:spacing w:val="-6"/>
          <w:sz w:val="24"/>
          <w:szCs w:val="24"/>
        </w:rPr>
        <w:t>ř</w:t>
      </w:r>
      <w:r w:rsidRPr="00626081">
        <w:rPr>
          <w:spacing w:val="-6"/>
          <w:sz w:val="24"/>
          <w:szCs w:val="24"/>
        </w:rPr>
        <w:t xml:space="preserve">. č. (35 i. č.) získané darem. V roce </w:t>
      </w:r>
      <w:r w:rsidRPr="00626081">
        <w:rPr>
          <w:b/>
          <w:spacing w:val="-6"/>
          <w:sz w:val="24"/>
          <w:szCs w:val="24"/>
        </w:rPr>
        <w:t>2017</w:t>
      </w:r>
      <w:r w:rsidRPr="00626081">
        <w:rPr>
          <w:spacing w:val="-6"/>
          <w:sz w:val="24"/>
          <w:szCs w:val="24"/>
        </w:rPr>
        <w:t xml:space="preserve"> bylo evidováno 74 </w:t>
      </w:r>
      <w:r w:rsidR="00E13EA9" w:rsidRPr="00626081">
        <w:rPr>
          <w:spacing w:val="-6"/>
          <w:sz w:val="24"/>
          <w:szCs w:val="24"/>
        </w:rPr>
        <w:t xml:space="preserve">př. č. </w:t>
      </w:r>
      <w:r w:rsidRPr="00626081">
        <w:rPr>
          <w:spacing w:val="-6"/>
          <w:sz w:val="24"/>
          <w:szCs w:val="24"/>
        </w:rPr>
        <w:t xml:space="preserve">(119 </w:t>
      </w:r>
      <w:r w:rsidR="00E13EA9" w:rsidRPr="00626081">
        <w:rPr>
          <w:spacing w:val="-6"/>
          <w:sz w:val="24"/>
          <w:szCs w:val="24"/>
        </w:rPr>
        <w:t>i. č.</w:t>
      </w:r>
      <w:r w:rsidRPr="00626081">
        <w:rPr>
          <w:spacing w:val="-6"/>
          <w:sz w:val="24"/>
          <w:szCs w:val="24"/>
        </w:rPr>
        <w:t>) z toho 45 p</w:t>
      </w:r>
      <w:r w:rsidR="00E13EA9" w:rsidRPr="00626081">
        <w:rPr>
          <w:spacing w:val="-6"/>
          <w:sz w:val="24"/>
          <w:szCs w:val="24"/>
        </w:rPr>
        <w:t>ř</w:t>
      </w:r>
      <w:r w:rsidRPr="00626081">
        <w:rPr>
          <w:spacing w:val="-6"/>
          <w:sz w:val="24"/>
          <w:szCs w:val="24"/>
        </w:rPr>
        <w:t xml:space="preserve">. č. (68 i. č.) pocházelo z vlastního sběru a 29 </w:t>
      </w:r>
      <w:r w:rsidR="00E13EA9" w:rsidRPr="00626081">
        <w:rPr>
          <w:spacing w:val="-6"/>
          <w:sz w:val="24"/>
          <w:szCs w:val="24"/>
        </w:rPr>
        <w:t>př. č.</w:t>
      </w:r>
      <w:r w:rsidRPr="00626081">
        <w:rPr>
          <w:spacing w:val="-6"/>
          <w:sz w:val="24"/>
          <w:szCs w:val="24"/>
        </w:rPr>
        <w:t xml:space="preserve"> (51 i. č.) získané darem. V roce </w:t>
      </w:r>
      <w:r w:rsidRPr="00626081">
        <w:rPr>
          <w:b/>
          <w:spacing w:val="-6"/>
          <w:sz w:val="24"/>
          <w:szCs w:val="24"/>
        </w:rPr>
        <w:t>2018</w:t>
      </w:r>
      <w:r w:rsidRPr="00626081">
        <w:rPr>
          <w:spacing w:val="-6"/>
          <w:sz w:val="24"/>
          <w:szCs w:val="24"/>
        </w:rPr>
        <w:t xml:space="preserve"> bylo evidováno 76 </w:t>
      </w:r>
      <w:r w:rsidR="00E13EA9" w:rsidRPr="00626081">
        <w:rPr>
          <w:spacing w:val="-6"/>
          <w:sz w:val="24"/>
          <w:szCs w:val="24"/>
        </w:rPr>
        <w:t xml:space="preserve">př. č. </w:t>
      </w:r>
      <w:r w:rsidRPr="00626081">
        <w:rPr>
          <w:spacing w:val="-6"/>
          <w:sz w:val="24"/>
          <w:szCs w:val="24"/>
        </w:rPr>
        <w:t xml:space="preserve">(105 </w:t>
      </w:r>
      <w:r w:rsidR="00E13EA9" w:rsidRPr="00626081">
        <w:rPr>
          <w:spacing w:val="-6"/>
          <w:sz w:val="24"/>
          <w:szCs w:val="24"/>
        </w:rPr>
        <w:t>i. č.</w:t>
      </w:r>
      <w:r w:rsidRPr="00626081">
        <w:rPr>
          <w:spacing w:val="-6"/>
          <w:sz w:val="24"/>
          <w:szCs w:val="24"/>
        </w:rPr>
        <w:t xml:space="preserve">) z toho 47 </w:t>
      </w:r>
      <w:r w:rsidR="00E13EA9" w:rsidRPr="00626081">
        <w:rPr>
          <w:spacing w:val="-6"/>
          <w:sz w:val="24"/>
          <w:szCs w:val="24"/>
        </w:rPr>
        <w:t>př. č.</w:t>
      </w:r>
      <w:r w:rsidRPr="00626081">
        <w:rPr>
          <w:spacing w:val="-6"/>
          <w:sz w:val="24"/>
          <w:szCs w:val="24"/>
        </w:rPr>
        <w:t xml:space="preserve"> (64 i. č.) pocházelo z vlastního sběru a 29 p. č. (41 i. č.) získané darem. V roce </w:t>
      </w:r>
      <w:r w:rsidRPr="00626081">
        <w:rPr>
          <w:b/>
          <w:spacing w:val="-6"/>
          <w:sz w:val="24"/>
          <w:szCs w:val="24"/>
        </w:rPr>
        <w:t>2019</w:t>
      </w:r>
      <w:r w:rsidRPr="00626081">
        <w:rPr>
          <w:spacing w:val="-6"/>
          <w:sz w:val="24"/>
          <w:szCs w:val="24"/>
        </w:rPr>
        <w:t xml:space="preserve"> bylo evidováno 74 </w:t>
      </w:r>
      <w:r w:rsidR="00E13EA9" w:rsidRPr="00626081">
        <w:rPr>
          <w:spacing w:val="-6"/>
          <w:sz w:val="24"/>
          <w:szCs w:val="24"/>
        </w:rPr>
        <w:t xml:space="preserve">př. č. </w:t>
      </w:r>
      <w:r w:rsidRPr="00626081">
        <w:rPr>
          <w:spacing w:val="-6"/>
          <w:sz w:val="24"/>
          <w:szCs w:val="24"/>
        </w:rPr>
        <w:t xml:space="preserve"> (91 </w:t>
      </w:r>
      <w:r w:rsidR="00E13EA9" w:rsidRPr="00626081">
        <w:rPr>
          <w:spacing w:val="-6"/>
          <w:sz w:val="24"/>
          <w:szCs w:val="24"/>
        </w:rPr>
        <w:t>i. č.</w:t>
      </w:r>
      <w:r w:rsidRPr="00626081">
        <w:rPr>
          <w:spacing w:val="-6"/>
          <w:sz w:val="24"/>
          <w:szCs w:val="24"/>
        </w:rPr>
        <w:t xml:space="preserve">) z toho 39 </w:t>
      </w:r>
      <w:r w:rsidR="00E13EA9" w:rsidRPr="00626081">
        <w:rPr>
          <w:spacing w:val="-6"/>
          <w:sz w:val="24"/>
          <w:szCs w:val="24"/>
        </w:rPr>
        <w:t>př. č.</w:t>
      </w:r>
      <w:r w:rsidRPr="00626081">
        <w:rPr>
          <w:spacing w:val="-6"/>
          <w:sz w:val="24"/>
          <w:szCs w:val="24"/>
        </w:rPr>
        <w:t xml:space="preserve"> (45 i. č.) pocházelo z vlastního sběru a 35 </w:t>
      </w:r>
      <w:r w:rsidR="00E13EA9" w:rsidRPr="00626081">
        <w:rPr>
          <w:spacing w:val="-6"/>
          <w:sz w:val="24"/>
          <w:szCs w:val="24"/>
        </w:rPr>
        <w:t>př. č.</w:t>
      </w:r>
      <w:r w:rsidRPr="00626081">
        <w:rPr>
          <w:spacing w:val="-6"/>
          <w:sz w:val="24"/>
          <w:szCs w:val="24"/>
        </w:rPr>
        <w:t xml:space="preserve"> (46 i. č.) získané darem. V roce </w:t>
      </w:r>
      <w:r w:rsidRPr="00626081">
        <w:rPr>
          <w:b/>
          <w:spacing w:val="-6"/>
          <w:sz w:val="24"/>
          <w:szCs w:val="24"/>
        </w:rPr>
        <w:t>2020</w:t>
      </w:r>
      <w:r w:rsidRPr="00626081">
        <w:rPr>
          <w:spacing w:val="-6"/>
          <w:sz w:val="24"/>
          <w:szCs w:val="24"/>
        </w:rPr>
        <w:t xml:space="preserve"> bylo evidováno 80 </w:t>
      </w:r>
      <w:r w:rsidR="00E13EA9" w:rsidRPr="00626081">
        <w:rPr>
          <w:spacing w:val="-6"/>
          <w:sz w:val="24"/>
          <w:szCs w:val="24"/>
        </w:rPr>
        <w:t xml:space="preserve">př. č. </w:t>
      </w:r>
      <w:r w:rsidRPr="00626081">
        <w:rPr>
          <w:spacing w:val="-6"/>
          <w:sz w:val="24"/>
          <w:szCs w:val="24"/>
        </w:rPr>
        <w:t xml:space="preserve">(108 </w:t>
      </w:r>
      <w:r w:rsidR="00E13EA9" w:rsidRPr="00626081">
        <w:rPr>
          <w:spacing w:val="-6"/>
          <w:sz w:val="24"/>
          <w:szCs w:val="24"/>
        </w:rPr>
        <w:t>i. č.</w:t>
      </w:r>
      <w:r w:rsidRPr="00626081">
        <w:rPr>
          <w:spacing w:val="-6"/>
          <w:sz w:val="24"/>
          <w:szCs w:val="24"/>
        </w:rPr>
        <w:t xml:space="preserve">) z toho 61 </w:t>
      </w:r>
      <w:r w:rsidR="00E13EA9" w:rsidRPr="00626081">
        <w:rPr>
          <w:spacing w:val="-6"/>
          <w:sz w:val="24"/>
          <w:szCs w:val="24"/>
        </w:rPr>
        <w:t>př. č.</w:t>
      </w:r>
      <w:r w:rsidRPr="00626081">
        <w:rPr>
          <w:spacing w:val="-6"/>
          <w:sz w:val="24"/>
          <w:szCs w:val="24"/>
        </w:rPr>
        <w:t xml:space="preserve"> (82 i. č.) pocházelo z vlastního sběru a 19 </w:t>
      </w:r>
      <w:r w:rsidR="00E13EA9" w:rsidRPr="00626081">
        <w:rPr>
          <w:spacing w:val="-6"/>
          <w:sz w:val="24"/>
          <w:szCs w:val="24"/>
        </w:rPr>
        <w:t>př. č.</w:t>
      </w:r>
      <w:r w:rsidRPr="00626081">
        <w:rPr>
          <w:spacing w:val="-6"/>
          <w:sz w:val="24"/>
          <w:szCs w:val="24"/>
        </w:rPr>
        <w:t xml:space="preserve"> (26 i. č.) získané darem.</w:t>
      </w:r>
    </w:p>
    <w:p w14:paraId="07BF4B15" w14:textId="77777777" w:rsidR="006937CC" w:rsidRPr="00626081" w:rsidRDefault="006937CC" w:rsidP="00B76F20">
      <w:pPr>
        <w:pStyle w:val="Nadpis2"/>
        <w:rPr>
          <w:color w:val="auto"/>
          <w:spacing w:val="-6"/>
          <w:szCs w:val="24"/>
        </w:rPr>
      </w:pPr>
    </w:p>
    <w:p w14:paraId="50B00B71" w14:textId="7F5CB682" w:rsidR="006937CC" w:rsidRPr="00626081" w:rsidRDefault="006937CC" w:rsidP="00B76F20">
      <w:pPr>
        <w:rPr>
          <w:b/>
          <w:spacing w:val="-6"/>
          <w:sz w:val="28"/>
          <w:szCs w:val="28"/>
        </w:rPr>
      </w:pPr>
      <w:r w:rsidRPr="00626081">
        <w:rPr>
          <w:b/>
          <w:spacing w:val="-6"/>
          <w:sz w:val="28"/>
          <w:szCs w:val="28"/>
        </w:rPr>
        <w:t>Uměnovědné muzeum</w:t>
      </w:r>
      <w:r w:rsidR="00C94A55" w:rsidRPr="00626081">
        <w:rPr>
          <w:b/>
          <w:spacing w:val="-6"/>
          <w:sz w:val="28"/>
          <w:szCs w:val="28"/>
        </w:rPr>
        <w:t xml:space="preserve"> Moravského zemského muzea</w:t>
      </w:r>
    </w:p>
    <w:p w14:paraId="22D2923D" w14:textId="77777777" w:rsidR="00E13EA9" w:rsidRPr="00626081" w:rsidRDefault="00E13EA9" w:rsidP="00B76F20">
      <w:pPr>
        <w:rPr>
          <w:b/>
          <w:spacing w:val="-6"/>
          <w:sz w:val="24"/>
          <w:szCs w:val="24"/>
        </w:rPr>
      </w:pPr>
    </w:p>
    <w:p w14:paraId="0CB3CB57" w14:textId="77777777" w:rsidR="00BA07DA" w:rsidRPr="00626081" w:rsidRDefault="002C175A" w:rsidP="00B76F20">
      <w:pPr>
        <w:pStyle w:val="Nadpis2"/>
        <w:rPr>
          <w:b/>
          <w:color w:val="auto"/>
          <w:spacing w:val="-6"/>
          <w:szCs w:val="24"/>
        </w:rPr>
      </w:pPr>
      <w:r w:rsidRPr="00626081">
        <w:rPr>
          <w:b/>
          <w:color w:val="auto"/>
          <w:spacing w:val="-6"/>
          <w:szCs w:val="24"/>
          <w:u w:val="single"/>
        </w:rPr>
        <w:t>O</w:t>
      </w:r>
      <w:r w:rsidR="00BA07DA" w:rsidRPr="00626081">
        <w:rPr>
          <w:b/>
          <w:color w:val="auto"/>
          <w:spacing w:val="-6"/>
          <w:szCs w:val="24"/>
          <w:u w:val="single"/>
        </w:rPr>
        <w:t xml:space="preserve">ddělení dějin divadla </w:t>
      </w:r>
    </w:p>
    <w:p w14:paraId="7152D9DB" w14:textId="6744990F" w:rsidR="00BA07DA" w:rsidRPr="00626081" w:rsidRDefault="002C175A" w:rsidP="004548BA">
      <w:pPr>
        <w:pStyle w:val="FormtovanvHTML"/>
        <w:rPr>
          <w:rFonts w:ascii="Times New Roman" w:hAnsi="Times New Roman" w:cs="Times New Roman"/>
          <w:b/>
          <w:spacing w:val="-6"/>
          <w:sz w:val="24"/>
          <w:szCs w:val="24"/>
        </w:rPr>
      </w:pPr>
      <w:r w:rsidRPr="00626081">
        <w:rPr>
          <w:rFonts w:ascii="Times New Roman" w:hAnsi="Times New Roman" w:cs="Times New Roman"/>
          <w:b/>
          <w:spacing w:val="-6"/>
          <w:sz w:val="24"/>
          <w:szCs w:val="24"/>
        </w:rPr>
        <w:t xml:space="preserve">Podsbírka </w:t>
      </w:r>
      <w:r w:rsidR="00EB5462" w:rsidRPr="00626081">
        <w:rPr>
          <w:rFonts w:ascii="Times New Roman" w:hAnsi="Times New Roman" w:cs="Times New Roman"/>
          <w:b/>
          <w:spacing w:val="-6"/>
          <w:sz w:val="24"/>
          <w:szCs w:val="24"/>
        </w:rPr>
        <w:t>24. další – divadelní</w:t>
      </w:r>
    </w:p>
    <w:p w14:paraId="127CAC62" w14:textId="77777777" w:rsidR="00EB5462" w:rsidRPr="00626081" w:rsidRDefault="00EB5462" w:rsidP="00B76F20">
      <w:pPr>
        <w:pStyle w:val="Zkladntext"/>
        <w:jc w:val="both"/>
        <w:rPr>
          <w:b/>
          <w:spacing w:val="-6"/>
          <w:sz w:val="24"/>
          <w:szCs w:val="24"/>
        </w:rPr>
      </w:pPr>
    </w:p>
    <w:p w14:paraId="53EDEEF6" w14:textId="77777777" w:rsidR="00EB5462" w:rsidRPr="00626081" w:rsidRDefault="00EB5462" w:rsidP="00B76F20">
      <w:pPr>
        <w:jc w:val="both"/>
        <w:rPr>
          <w:spacing w:val="-6"/>
          <w:sz w:val="24"/>
          <w:szCs w:val="24"/>
        </w:rPr>
      </w:pPr>
      <w:r w:rsidRPr="00626081">
        <w:rPr>
          <w:spacing w:val="-6"/>
          <w:sz w:val="24"/>
          <w:szCs w:val="24"/>
        </w:rPr>
        <w:t xml:space="preserve">1. </w:t>
      </w:r>
      <w:r w:rsidRPr="00626081">
        <w:rPr>
          <w:spacing w:val="-6"/>
          <w:sz w:val="24"/>
          <w:szCs w:val="24"/>
          <w:u w:val="single"/>
        </w:rPr>
        <w:t>Charakteristika sbírky</w:t>
      </w:r>
    </w:p>
    <w:p w14:paraId="7F862865" w14:textId="1FD546C5" w:rsidR="00161035" w:rsidRPr="00152F02" w:rsidRDefault="00161035" w:rsidP="00B76F20">
      <w:pPr>
        <w:pStyle w:val="Zkladntext"/>
        <w:jc w:val="both"/>
        <w:rPr>
          <w:snapToGrid w:val="0"/>
          <w:spacing w:val="-6"/>
          <w:sz w:val="24"/>
          <w:szCs w:val="24"/>
        </w:rPr>
      </w:pPr>
      <w:r w:rsidRPr="00626081">
        <w:rPr>
          <w:spacing w:val="-6"/>
          <w:sz w:val="24"/>
          <w:szCs w:val="24"/>
        </w:rPr>
        <w:t xml:space="preserve">Větší část sbírkového fondu pochází z 19. a 20. století. Malý počet předmětů má původ </w:t>
      </w:r>
      <w:r w:rsidR="00A64EE5" w:rsidRPr="00626081">
        <w:rPr>
          <w:spacing w:val="-6"/>
          <w:sz w:val="24"/>
          <w:szCs w:val="24"/>
        </w:rPr>
        <w:t>rovněž</w:t>
      </w:r>
      <w:r w:rsidRPr="00626081">
        <w:rPr>
          <w:spacing w:val="-6"/>
          <w:sz w:val="24"/>
          <w:szCs w:val="24"/>
        </w:rPr>
        <w:t xml:space="preserve"> v 18. století (divadelní cedule). Sbírka teatrálií (ponejvíce moravik) vznikala zásluhou Družstva českého Národního divadla v Brně od roku 1881. Po jeho zániku v roce 1948 bylo její správou pověřeno Moravské muzeum v Brně, kam byly předměty roku 1951 přemístěny. V roce 1955 byl zřízen divadelní referát při hudebně-historickém oddělení a přijata síla s vysokoškolskou teatrologickou </w:t>
      </w:r>
      <w:r w:rsidRPr="00152F02">
        <w:rPr>
          <w:spacing w:val="-6"/>
          <w:sz w:val="24"/>
          <w:szCs w:val="24"/>
        </w:rPr>
        <w:t xml:space="preserve">kvalifikací. </w:t>
      </w:r>
      <w:r w:rsidR="0029358D" w:rsidRPr="00152F02">
        <w:rPr>
          <w:spacing w:val="-6"/>
          <w:sz w:val="24"/>
          <w:szCs w:val="24"/>
        </w:rPr>
        <w:t xml:space="preserve">Dne </w:t>
      </w:r>
      <w:r w:rsidRPr="00152F02">
        <w:rPr>
          <w:spacing w:val="-6"/>
          <w:sz w:val="24"/>
          <w:szCs w:val="24"/>
        </w:rPr>
        <w:t>1. dubna 1957 bylo pracoviště osamostatněno jako divadelní oddělení. Od té doby je sbírka budována a spravována systematicky, doplňována vlastní akviziční činností.</w:t>
      </w:r>
      <w:r w:rsidR="000611BD" w:rsidRPr="00152F02">
        <w:rPr>
          <w:spacing w:val="-6"/>
          <w:sz w:val="24"/>
          <w:szCs w:val="24"/>
        </w:rPr>
        <w:t xml:space="preserve"> </w:t>
      </w:r>
      <w:r w:rsidRPr="00152F02">
        <w:rPr>
          <w:spacing w:val="-6"/>
          <w:sz w:val="24"/>
          <w:szCs w:val="24"/>
        </w:rPr>
        <w:t xml:space="preserve">Struktura sbírky v zásadě vychází z tradičního pojetí divadelní dokumentace. Základem jsou průvodní dokumenty inscenací, tzn. primární, </w:t>
      </w:r>
      <w:r w:rsidR="005960AD" w:rsidRPr="00152F02">
        <w:rPr>
          <w:spacing w:val="-6"/>
          <w:sz w:val="24"/>
          <w:szCs w:val="24"/>
        </w:rPr>
        <w:t>respektive</w:t>
      </w:r>
      <w:r w:rsidRPr="00152F02">
        <w:rPr>
          <w:spacing w:val="-6"/>
          <w:sz w:val="24"/>
          <w:szCs w:val="24"/>
        </w:rPr>
        <w:t xml:space="preserve"> autentické dokumenty jednotlivých složek inscenací a dále ostatní rozličné autentické či průvodní doklady divadla jako jevu. Z toho hlediska je sbírka teatrálií systemizována, </w:t>
      </w:r>
      <w:r w:rsidR="00D019F1" w:rsidRPr="00152F02">
        <w:rPr>
          <w:spacing w:val="-6"/>
          <w:sz w:val="24"/>
          <w:szCs w:val="24"/>
        </w:rPr>
        <w:t>tedy</w:t>
      </w:r>
      <w:r w:rsidRPr="00152F02">
        <w:rPr>
          <w:spacing w:val="-6"/>
          <w:sz w:val="24"/>
          <w:szCs w:val="24"/>
        </w:rPr>
        <w:t xml:space="preserve"> dokumentuje </w:t>
      </w:r>
      <w:r w:rsidR="00827C83" w:rsidRPr="00152F02">
        <w:rPr>
          <w:spacing w:val="-6"/>
          <w:sz w:val="24"/>
          <w:szCs w:val="24"/>
        </w:rPr>
        <w:t>například</w:t>
      </w:r>
      <w:r w:rsidRPr="00152F02">
        <w:rPr>
          <w:spacing w:val="-6"/>
          <w:sz w:val="24"/>
          <w:szCs w:val="24"/>
        </w:rPr>
        <w:t xml:space="preserve"> vývoj a přeměny scénografie, dramaturgie atd.</w:t>
      </w:r>
      <w:r w:rsidR="000611BD" w:rsidRPr="00152F02">
        <w:rPr>
          <w:spacing w:val="-6"/>
          <w:sz w:val="24"/>
          <w:szCs w:val="24"/>
        </w:rPr>
        <w:t xml:space="preserve"> </w:t>
      </w:r>
      <w:r w:rsidRPr="00152F02">
        <w:rPr>
          <w:spacing w:val="-6"/>
          <w:sz w:val="24"/>
          <w:szCs w:val="24"/>
        </w:rPr>
        <w:t>Specifikum představuje</w:t>
      </w:r>
      <w:r w:rsidR="00D019F1" w:rsidRPr="00152F02">
        <w:rPr>
          <w:spacing w:val="-6"/>
          <w:sz w:val="24"/>
          <w:szCs w:val="24"/>
        </w:rPr>
        <w:t xml:space="preserve"> vedení evidence ve dvou řadách, tj.</w:t>
      </w:r>
      <w:r w:rsidRPr="00152F02">
        <w:rPr>
          <w:spacing w:val="-6"/>
          <w:sz w:val="24"/>
          <w:szCs w:val="24"/>
        </w:rPr>
        <w:t xml:space="preserve"> inventární čísla (chronologicky všechny předměty 1-</w:t>
      </w:r>
      <w:r w:rsidRPr="00152F02">
        <w:rPr>
          <w:snapToGrid w:val="0"/>
          <w:spacing w:val="-6"/>
          <w:sz w:val="24"/>
          <w:szCs w:val="24"/>
        </w:rPr>
        <w:t xml:space="preserve">∞) a vedle toho signatury (chronologicky dle tematických skupin, </w:t>
      </w:r>
      <w:r w:rsidR="00827C83" w:rsidRPr="00152F02">
        <w:rPr>
          <w:snapToGrid w:val="0"/>
          <w:spacing w:val="-6"/>
          <w:sz w:val="24"/>
          <w:szCs w:val="24"/>
        </w:rPr>
        <w:t>například</w:t>
      </w:r>
      <w:r w:rsidRPr="00152F02">
        <w:rPr>
          <w:snapToGrid w:val="0"/>
          <w:spacing w:val="-6"/>
          <w:sz w:val="24"/>
          <w:szCs w:val="24"/>
        </w:rPr>
        <w:t xml:space="preserve"> A38, N236 atd.). Je to dáno pest</w:t>
      </w:r>
      <w:r w:rsidR="00227B14" w:rsidRPr="00152F02">
        <w:rPr>
          <w:snapToGrid w:val="0"/>
          <w:spacing w:val="-6"/>
          <w:sz w:val="24"/>
          <w:szCs w:val="24"/>
        </w:rPr>
        <w:t>rou skladbou sbírkového fondu a </w:t>
      </w:r>
      <w:r w:rsidRPr="00152F02">
        <w:rPr>
          <w:snapToGrid w:val="0"/>
          <w:spacing w:val="-6"/>
          <w:sz w:val="24"/>
          <w:szCs w:val="24"/>
        </w:rPr>
        <w:t>tradicionalistickou koncepcí již v Družstvu ČND.</w:t>
      </w:r>
    </w:p>
    <w:p w14:paraId="58C8A1FA" w14:textId="77777777" w:rsidR="00161035" w:rsidRPr="00152F02" w:rsidRDefault="00161035" w:rsidP="00B76F20">
      <w:pPr>
        <w:pStyle w:val="Zkladntext"/>
        <w:jc w:val="both"/>
        <w:rPr>
          <w:spacing w:val="-6"/>
          <w:sz w:val="24"/>
          <w:szCs w:val="24"/>
        </w:rPr>
      </w:pPr>
      <w:r w:rsidRPr="00152F02">
        <w:rPr>
          <w:spacing w:val="-6"/>
          <w:sz w:val="24"/>
          <w:szCs w:val="24"/>
        </w:rPr>
        <w:t xml:space="preserve">Předměty – </w:t>
      </w:r>
      <w:proofErr w:type="spellStart"/>
      <w:r w:rsidRPr="00152F02">
        <w:rPr>
          <w:spacing w:val="-6"/>
          <w:sz w:val="24"/>
          <w:szCs w:val="24"/>
        </w:rPr>
        <w:t>teatralia</w:t>
      </w:r>
      <w:proofErr w:type="spellEnd"/>
      <w:r w:rsidRPr="00152F02">
        <w:rPr>
          <w:spacing w:val="-6"/>
          <w:sz w:val="24"/>
          <w:szCs w:val="24"/>
        </w:rPr>
        <w:t>:</w:t>
      </w:r>
    </w:p>
    <w:p w14:paraId="02FF91CB" w14:textId="6BE10267" w:rsidR="00161035" w:rsidRPr="00152F02" w:rsidRDefault="002F5476" w:rsidP="00E13EA9">
      <w:pPr>
        <w:pStyle w:val="Zkladntext"/>
        <w:ind w:firstLine="567"/>
        <w:jc w:val="both"/>
        <w:rPr>
          <w:spacing w:val="-6"/>
          <w:sz w:val="24"/>
          <w:szCs w:val="24"/>
        </w:rPr>
      </w:pPr>
      <w:r w:rsidRPr="00152F02">
        <w:rPr>
          <w:spacing w:val="-6"/>
          <w:sz w:val="24"/>
          <w:szCs w:val="24"/>
        </w:rPr>
        <w:t xml:space="preserve">Archiválie (A) – sbírka </w:t>
      </w:r>
      <w:r w:rsidR="00161035" w:rsidRPr="00152F02">
        <w:rPr>
          <w:spacing w:val="-6"/>
          <w:sz w:val="24"/>
          <w:szCs w:val="24"/>
        </w:rPr>
        <w:t>listinných dokumentů k historii brněnského</w:t>
      </w:r>
      <w:r w:rsidR="00227B14" w:rsidRPr="00152F02">
        <w:rPr>
          <w:spacing w:val="-6"/>
          <w:sz w:val="24"/>
          <w:szCs w:val="24"/>
        </w:rPr>
        <w:t xml:space="preserve"> a moravského profesionálního a </w:t>
      </w:r>
      <w:r w:rsidR="00161035" w:rsidRPr="00152F02">
        <w:rPr>
          <w:spacing w:val="-6"/>
          <w:sz w:val="24"/>
          <w:szCs w:val="24"/>
        </w:rPr>
        <w:t>ochotnického divadla. Významnější je materiál Družstva českého Národního divadla a Zemského divadla v Brně.</w:t>
      </w:r>
    </w:p>
    <w:p w14:paraId="2188CBED" w14:textId="09E0104F" w:rsidR="00161035" w:rsidRPr="00152F02" w:rsidRDefault="00161035" w:rsidP="00E13EA9">
      <w:pPr>
        <w:pStyle w:val="Zkladntext"/>
        <w:ind w:firstLine="567"/>
        <w:jc w:val="both"/>
        <w:rPr>
          <w:spacing w:val="-6"/>
          <w:sz w:val="24"/>
          <w:szCs w:val="24"/>
        </w:rPr>
      </w:pPr>
      <w:r w:rsidRPr="00152F02">
        <w:rPr>
          <w:spacing w:val="-6"/>
          <w:sz w:val="24"/>
          <w:szCs w:val="24"/>
        </w:rPr>
        <w:t>Rukopisy (R), rukopisy not (RN), technické výkresy (X) - poměrně mnohotvárná sbírka (</w:t>
      </w:r>
      <w:r w:rsidR="00827C83" w:rsidRPr="00152F02">
        <w:rPr>
          <w:spacing w:val="-6"/>
          <w:sz w:val="24"/>
          <w:szCs w:val="24"/>
        </w:rPr>
        <w:t>například</w:t>
      </w:r>
      <w:r w:rsidRPr="00152F02">
        <w:rPr>
          <w:spacing w:val="-6"/>
          <w:sz w:val="24"/>
          <w:szCs w:val="24"/>
        </w:rPr>
        <w:t xml:space="preserve"> korespondence divadelních osobností, rukopisy her atd.). Značná část je nezpracovaná (reziduum minulosti), uložená v tzv. pozůstalostech. K nejvzácnějším dokumentům zde patří ruko</w:t>
      </w:r>
      <w:r w:rsidR="00227B14" w:rsidRPr="00152F02">
        <w:rPr>
          <w:spacing w:val="-6"/>
          <w:sz w:val="24"/>
          <w:szCs w:val="24"/>
        </w:rPr>
        <w:t>pisy J</w:t>
      </w:r>
      <w:r w:rsidR="0029358D" w:rsidRPr="00152F02">
        <w:rPr>
          <w:spacing w:val="-6"/>
          <w:sz w:val="24"/>
          <w:szCs w:val="24"/>
        </w:rPr>
        <w:t>iřího</w:t>
      </w:r>
      <w:r w:rsidR="00227B14" w:rsidRPr="00152F02">
        <w:rPr>
          <w:spacing w:val="-6"/>
          <w:sz w:val="24"/>
          <w:szCs w:val="24"/>
        </w:rPr>
        <w:t xml:space="preserve"> Mahena, J</w:t>
      </w:r>
      <w:r w:rsidR="0029358D" w:rsidRPr="00152F02">
        <w:rPr>
          <w:spacing w:val="-6"/>
          <w:sz w:val="24"/>
          <w:szCs w:val="24"/>
        </w:rPr>
        <w:t>aroslava</w:t>
      </w:r>
      <w:r w:rsidR="00227B14" w:rsidRPr="00152F02">
        <w:rPr>
          <w:spacing w:val="-6"/>
          <w:sz w:val="24"/>
          <w:szCs w:val="24"/>
        </w:rPr>
        <w:t xml:space="preserve"> </w:t>
      </w:r>
      <w:proofErr w:type="spellStart"/>
      <w:r w:rsidR="00227B14" w:rsidRPr="00152F02">
        <w:rPr>
          <w:spacing w:val="-6"/>
          <w:sz w:val="24"/>
          <w:szCs w:val="24"/>
        </w:rPr>
        <w:t>Auerswalda</w:t>
      </w:r>
      <w:proofErr w:type="spellEnd"/>
      <w:r w:rsidR="00227B14" w:rsidRPr="00152F02">
        <w:rPr>
          <w:spacing w:val="-6"/>
          <w:sz w:val="24"/>
          <w:szCs w:val="24"/>
        </w:rPr>
        <w:t xml:space="preserve"> a </w:t>
      </w:r>
      <w:r w:rsidRPr="00152F02">
        <w:rPr>
          <w:spacing w:val="-6"/>
          <w:sz w:val="24"/>
          <w:szCs w:val="24"/>
        </w:rPr>
        <w:t>další.</w:t>
      </w:r>
    </w:p>
    <w:p w14:paraId="1803F8E7" w14:textId="77777777" w:rsidR="00161035" w:rsidRPr="00626081" w:rsidRDefault="00161035" w:rsidP="00E13EA9">
      <w:pPr>
        <w:pStyle w:val="Zkladntext"/>
        <w:ind w:firstLine="567"/>
        <w:jc w:val="both"/>
        <w:rPr>
          <w:spacing w:val="-6"/>
          <w:sz w:val="24"/>
          <w:szCs w:val="24"/>
        </w:rPr>
      </w:pPr>
      <w:r w:rsidRPr="00152F02">
        <w:rPr>
          <w:spacing w:val="-6"/>
          <w:sz w:val="24"/>
          <w:szCs w:val="24"/>
        </w:rPr>
        <w:t>Fotografie (F), negativy (D), diapozitivy (DP</w:t>
      </w:r>
      <w:r w:rsidR="002F5476" w:rsidRPr="00152F02">
        <w:rPr>
          <w:spacing w:val="-6"/>
          <w:sz w:val="24"/>
          <w:szCs w:val="24"/>
        </w:rPr>
        <w:t xml:space="preserve">), filmy (FM) – fotodokumentace </w:t>
      </w:r>
      <w:r w:rsidRPr="00152F02">
        <w:rPr>
          <w:spacing w:val="-6"/>
          <w:sz w:val="24"/>
          <w:szCs w:val="24"/>
        </w:rPr>
        <w:t>a filmová dokumentace inscenací moravských profesionálních divadel a divadelních tvůrců (částečně i ochotníků). Katalogizováno podle inscenací, dílem podle jmen osobností. Část nezpracovaná. Součástí této sbírky jsou také vzácné skleněné inverzní desky (potíže s ukládáním a konzervací), jejichž velká část byla v minulosti složitě duplikována na pružný</w:t>
      </w:r>
      <w:r w:rsidRPr="00626081">
        <w:rPr>
          <w:spacing w:val="-6"/>
          <w:sz w:val="24"/>
          <w:szCs w:val="24"/>
        </w:rPr>
        <w:t xml:space="preserve"> inverzní materiál.</w:t>
      </w:r>
    </w:p>
    <w:p w14:paraId="6B706A11" w14:textId="77777777" w:rsidR="00161035" w:rsidRPr="00626081" w:rsidRDefault="002F5476" w:rsidP="00E13EA9">
      <w:pPr>
        <w:pStyle w:val="Zkladntext"/>
        <w:ind w:firstLine="567"/>
        <w:jc w:val="both"/>
        <w:rPr>
          <w:spacing w:val="-6"/>
          <w:sz w:val="24"/>
          <w:szCs w:val="24"/>
        </w:rPr>
      </w:pPr>
      <w:r w:rsidRPr="00626081">
        <w:rPr>
          <w:spacing w:val="-6"/>
          <w:sz w:val="24"/>
          <w:szCs w:val="24"/>
        </w:rPr>
        <w:t xml:space="preserve">Loutkové divadlo (L) – sbírka </w:t>
      </w:r>
      <w:r w:rsidR="00161035" w:rsidRPr="00626081">
        <w:rPr>
          <w:spacing w:val="-6"/>
          <w:sz w:val="24"/>
          <w:szCs w:val="24"/>
        </w:rPr>
        <w:t>dokládající především kočovné loutkářství na Moravě, dále fenomén českého rodinného loutkového divadla. Obsahuje několik ucelených kolekcí loutek a vybavení divadel loutkářských rodů (</w:t>
      </w:r>
      <w:proofErr w:type="spellStart"/>
      <w:r w:rsidR="00161035" w:rsidRPr="00626081">
        <w:rPr>
          <w:spacing w:val="-6"/>
          <w:sz w:val="24"/>
          <w:szCs w:val="24"/>
        </w:rPr>
        <w:t>Berousci</w:t>
      </w:r>
      <w:proofErr w:type="spellEnd"/>
      <w:r w:rsidR="00161035" w:rsidRPr="00626081">
        <w:rPr>
          <w:spacing w:val="-6"/>
          <w:sz w:val="24"/>
          <w:szCs w:val="24"/>
        </w:rPr>
        <w:t>, Šimkovi, Flachsovi, Kopečtí, Doležalovi, Tříškovi, Noví atd.), stolní tištěná loutková divadla, dekorace a sériově vyráběné loutky.</w:t>
      </w:r>
    </w:p>
    <w:p w14:paraId="52A1F833" w14:textId="77777777" w:rsidR="00161035" w:rsidRPr="00626081" w:rsidRDefault="00161035" w:rsidP="00E13EA9">
      <w:pPr>
        <w:pStyle w:val="Zkladntext"/>
        <w:ind w:firstLine="567"/>
        <w:jc w:val="both"/>
        <w:rPr>
          <w:spacing w:val="-6"/>
          <w:sz w:val="24"/>
          <w:szCs w:val="24"/>
        </w:rPr>
      </w:pPr>
      <w:r w:rsidRPr="00626081">
        <w:rPr>
          <w:spacing w:val="-6"/>
          <w:sz w:val="24"/>
          <w:szCs w:val="24"/>
        </w:rPr>
        <w:t>Scénické a kostýmní návrhy (N), makety (M)</w:t>
      </w:r>
      <w:r w:rsidR="002F5476" w:rsidRPr="00626081">
        <w:rPr>
          <w:spacing w:val="-6"/>
          <w:sz w:val="24"/>
          <w:szCs w:val="24"/>
        </w:rPr>
        <w:t xml:space="preserve"> – návrhy </w:t>
      </w:r>
      <w:r w:rsidRPr="00626081">
        <w:rPr>
          <w:spacing w:val="-6"/>
          <w:sz w:val="24"/>
          <w:szCs w:val="24"/>
        </w:rPr>
        <w:t xml:space="preserve">divadelních výprav a kostýmů a modely scén převážně od moravských výtvarníků (Alexandr V. </w:t>
      </w:r>
      <w:proofErr w:type="spellStart"/>
      <w:r w:rsidRPr="00626081">
        <w:rPr>
          <w:spacing w:val="-6"/>
          <w:sz w:val="24"/>
          <w:szCs w:val="24"/>
        </w:rPr>
        <w:t>Hrska</w:t>
      </w:r>
      <w:proofErr w:type="spellEnd"/>
      <w:r w:rsidRPr="00626081">
        <w:rPr>
          <w:spacing w:val="-6"/>
          <w:sz w:val="24"/>
          <w:szCs w:val="24"/>
        </w:rPr>
        <w:t xml:space="preserve">, Josef Čapek, Antonín </w:t>
      </w:r>
      <w:proofErr w:type="spellStart"/>
      <w:r w:rsidRPr="00626081">
        <w:rPr>
          <w:spacing w:val="-6"/>
          <w:sz w:val="24"/>
          <w:szCs w:val="24"/>
        </w:rPr>
        <w:lastRenderedPageBreak/>
        <w:t>Heythum</w:t>
      </w:r>
      <w:proofErr w:type="spellEnd"/>
      <w:r w:rsidRPr="00626081">
        <w:rPr>
          <w:spacing w:val="-6"/>
          <w:sz w:val="24"/>
          <w:szCs w:val="24"/>
        </w:rPr>
        <w:t xml:space="preserve">, František </w:t>
      </w:r>
      <w:proofErr w:type="spellStart"/>
      <w:r w:rsidRPr="00626081">
        <w:rPr>
          <w:spacing w:val="-6"/>
          <w:sz w:val="24"/>
          <w:szCs w:val="24"/>
        </w:rPr>
        <w:t>Tröster</w:t>
      </w:r>
      <w:proofErr w:type="spellEnd"/>
      <w:r w:rsidRPr="00626081">
        <w:rPr>
          <w:spacing w:val="-6"/>
          <w:sz w:val="24"/>
          <w:szCs w:val="24"/>
        </w:rPr>
        <w:t xml:space="preserve">, František Tichý, Zdeněk </w:t>
      </w:r>
      <w:proofErr w:type="spellStart"/>
      <w:r w:rsidRPr="00626081">
        <w:rPr>
          <w:spacing w:val="-6"/>
          <w:sz w:val="24"/>
          <w:szCs w:val="24"/>
        </w:rPr>
        <w:t>Rossmann</w:t>
      </w:r>
      <w:proofErr w:type="spellEnd"/>
      <w:r w:rsidRPr="00626081">
        <w:rPr>
          <w:spacing w:val="-6"/>
          <w:sz w:val="24"/>
          <w:szCs w:val="24"/>
        </w:rPr>
        <w:t xml:space="preserve">, František Muzika, Otakar Mrkvička, Ladislav Vychodil, Milan Zezula, Vojtěch </w:t>
      </w:r>
      <w:proofErr w:type="spellStart"/>
      <w:r w:rsidRPr="00626081">
        <w:rPr>
          <w:spacing w:val="-6"/>
          <w:sz w:val="24"/>
          <w:szCs w:val="24"/>
        </w:rPr>
        <w:t>Štolfa</w:t>
      </w:r>
      <w:proofErr w:type="spellEnd"/>
      <w:r w:rsidRPr="00626081">
        <w:rPr>
          <w:spacing w:val="-6"/>
          <w:sz w:val="24"/>
          <w:szCs w:val="24"/>
        </w:rPr>
        <w:t>, Antonín Vorel aj.).</w:t>
      </w:r>
    </w:p>
    <w:p w14:paraId="2ABB9744" w14:textId="1591A995" w:rsidR="00161035" w:rsidRPr="00626081" w:rsidRDefault="00161035" w:rsidP="00E13EA9">
      <w:pPr>
        <w:pStyle w:val="Zkladntext"/>
        <w:ind w:firstLine="567"/>
        <w:jc w:val="both"/>
        <w:rPr>
          <w:spacing w:val="-6"/>
          <w:sz w:val="24"/>
          <w:szCs w:val="24"/>
        </w:rPr>
      </w:pPr>
      <w:r w:rsidRPr="00626081">
        <w:rPr>
          <w:spacing w:val="-6"/>
          <w:sz w:val="24"/>
          <w:szCs w:val="24"/>
        </w:rPr>
        <w:t>Obrazy a grafika (O)</w:t>
      </w:r>
      <w:r w:rsidR="002F5476" w:rsidRPr="00626081">
        <w:rPr>
          <w:spacing w:val="-6"/>
          <w:sz w:val="24"/>
          <w:szCs w:val="24"/>
        </w:rPr>
        <w:t xml:space="preserve">, busty a plastiky (B) – sbírka </w:t>
      </w:r>
      <w:r w:rsidRPr="00626081">
        <w:rPr>
          <w:spacing w:val="-6"/>
          <w:sz w:val="24"/>
          <w:szCs w:val="24"/>
        </w:rPr>
        <w:t>výtvarn</w:t>
      </w:r>
      <w:r w:rsidR="00227B14" w:rsidRPr="00626081">
        <w:rPr>
          <w:spacing w:val="-6"/>
          <w:sz w:val="24"/>
          <w:szCs w:val="24"/>
        </w:rPr>
        <w:t>ých uměleckých děl se vztahem k </w:t>
      </w:r>
      <w:r w:rsidRPr="00626081">
        <w:rPr>
          <w:spacing w:val="-6"/>
          <w:sz w:val="24"/>
          <w:szCs w:val="24"/>
        </w:rPr>
        <w:t>brněnskému a moravskému divadlu vůbec. Dokumentuje portréty výrazných divadelních osobností (</w:t>
      </w:r>
      <w:r w:rsidR="00827C83" w:rsidRPr="00626081">
        <w:rPr>
          <w:spacing w:val="-6"/>
          <w:sz w:val="24"/>
          <w:szCs w:val="24"/>
        </w:rPr>
        <w:t>například</w:t>
      </w:r>
      <w:r w:rsidRPr="00626081">
        <w:rPr>
          <w:spacing w:val="-6"/>
          <w:sz w:val="24"/>
          <w:szCs w:val="24"/>
        </w:rPr>
        <w:t xml:space="preserve"> portréty herecké rodiny Waltrových od Milana Zezuly, portréty činoherců od Vojtěcha </w:t>
      </w:r>
      <w:proofErr w:type="spellStart"/>
      <w:r w:rsidRPr="00626081">
        <w:rPr>
          <w:spacing w:val="-6"/>
          <w:sz w:val="24"/>
          <w:szCs w:val="24"/>
        </w:rPr>
        <w:t>Štolfy</w:t>
      </w:r>
      <w:proofErr w:type="spellEnd"/>
      <w:r w:rsidRPr="00626081">
        <w:rPr>
          <w:spacing w:val="-6"/>
          <w:sz w:val="24"/>
          <w:szCs w:val="24"/>
        </w:rPr>
        <w:t xml:space="preserve"> apod.), obrazy a kresby budov divadel atd.</w:t>
      </w:r>
    </w:p>
    <w:p w14:paraId="79A6E444" w14:textId="77777777" w:rsidR="00161035" w:rsidRPr="00626081" w:rsidRDefault="002F5476" w:rsidP="00E13EA9">
      <w:pPr>
        <w:pStyle w:val="Zkladntext"/>
        <w:ind w:firstLine="567"/>
        <w:jc w:val="both"/>
        <w:rPr>
          <w:spacing w:val="-6"/>
          <w:sz w:val="24"/>
          <w:szCs w:val="24"/>
        </w:rPr>
      </w:pPr>
      <w:r w:rsidRPr="00626081">
        <w:rPr>
          <w:spacing w:val="-6"/>
          <w:sz w:val="24"/>
          <w:szCs w:val="24"/>
        </w:rPr>
        <w:t xml:space="preserve">Trofeje (T) – velmi </w:t>
      </w:r>
      <w:r w:rsidR="00161035" w:rsidRPr="00626081">
        <w:rPr>
          <w:spacing w:val="-6"/>
          <w:sz w:val="24"/>
          <w:szCs w:val="24"/>
        </w:rPr>
        <w:t>rozmanitá sbírka kuriózních předmětů - odznaků, stuh, pamětních plaket atd.</w:t>
      </w:r>
    </w:p>
    <w:p w14:paraId="128FF95F" w14:textId="42A35FBE" w:rsidR="00161035" w:rsidRPr="00626081" w:rsidRDefault="002F5476" w:rsidP="00E13EA9">
      <w:pPr>
        <w:pStyle w:val="Zkladntext"/>
        <w:ind w:firstLine="567"/>
        <w:jc w:val="both"/>
        <w:rPr>
          <w:spacing w:val="-6"/>
          <w:sz w:val="24"/>
          <w:szCs w:val="24"/>
        </w:rPr>
      </w:pPr>
      <w:r w:rsidRPr="00626081">
        <w:rPr>
          <w:spacing w:val="-6"/>
          <w:sz w:val="24"/>
          <w:szCs w:val="24"/>
        </w:rPr>
        <w:t xml:space="preserve">Programy (P) – část </w:t>
      </w:r>
      <w:r w:rsidR="00161035" w:rsidRPr="00626081">
        <w:rPr>
          <w:spacing w:val="-6"/>
          <w:sz w:val="24"/>
          <w:szCs w:val="24"/>
        </w:rPr>
        <w:t>zařazena coby sbírkové předměty, nově vedeno ja</w:t>
      </w:r>
      <w:r w:rsidR="00227B14" w:rsidRPr="00626081">
        <w:rPr>
          <w:spacing w:val="-6"/>
          <w:sz w:val="24"/>
          <w:szCs w:val="24"/>
        </w:rPr>
        <w:t>ko pomocný materiál. Obsahuje i </w:t>
      </w:r>
      <w:r w:rsidR="00161035" w:rsidRPr="00626081">
        <w:rPr>
          <w:spacing w:val="-6"/>
          <w:sz w:val="24"/>
          <w:szCs w:val="24"/>
        </w:rPr>
        <w:t>několik unikátů z 19. století. Pokrývá takřka celý region. Ochotnické programy nejsou zpracovány. Základní řazení podle názvů divadel a sezón.</w:t>
      </w:r>
    </w:p>
    <w:p w14:paraId="385E5DF2" w14:textId="77777777" w:rsidR="00161035" w:rsidRPr="00626081" w:rsidRDefault="002F5476" w:rsidP="00E13EA9">
      <w:pPr>
        <w:pStyle w:val="Zkladntext"/>
        <w:ind w:firstLine="567"/>
        <w:jc w:val="both"/>
        <w:rPr>
          <w:spacing w:val="-6"/>
          <w:sz w:val="24"/>
          <w:szCs w:val="24"/>
        </w:rPr>
      </w:pPr>
      <w:r w:rsidRPr="00626081">
        <w:rPr>
          <w:spacing w:val="-6"/>
          <w:sz w:val="24"/>
          <w:szCs w:val="24"/>
        </w:rPr>
        <w:t xml:space="preserve">Plakáty, cedule (C) – sbírka </w:t>
      </w:r>
      <w:r w:rsidR="00161035" w:rsidRPr="00626081">
        <w:rPr>
          <w:spacing w:val="-6"/>
          <w:sz w:val="24"/>
          <w:szCs w:val="24"/>
        </w:rPr>
        <w:t>obsahuje premiérové a repertoárové plakáty profesionálního divadla na Moravě. Od konce 19. století až do roku 1929 dokládají zejména brněnské divadlo. Od roku 1929 až do současnosti takřka kompletně i ostatní (včetně po válce vzniklých divadel v Brně, bývalém Jihomoravském kraji, Ostravě, Olomouci; dílem Šumperk, Těšín). Plakáty ochotnického divadla pouze torzovité, zpracované neúplně, pouze dle místa představení. Unikátní sbírka plakátů německého divadla v Brně (ca od 1876) je v současné době postupně katalogizována a digitalizována. Plakáty byly vedeny zhruba do roku 1975 jako sbírkové předměty. Mladší jsou posuzovány jako pomocný materiál.</w:t>
      </w:r>
    </w:p>
    <w:p w14:paraId="1746DBBE" w14:textId="5879C221" w:rsidR="00161035" w:rsidRPr="00626081" w:rsidRDefault="00161035" w:rsidP="00E13EA9">
      <w:pPr>
        <w:pStyle w:val="Zkladntext"/>
        <w:ind w:firstLine="567"/>
        <w:jc w:val="both"/>
        <w:rPr>
          <w:spacing w:val="-6"/>
          <w:sz w:val="24"/>
          <w:szCs w:val="24"/>
        </w:rPr>
      </w:pPr>
      <w:r w:rsidRPr="00626081">
        <w:rPr>
          <w:spacing w:val="-6"/>
          <w:sz w:val="24"/>
          <w:szCs w:val="24"/>
        </w:rPr>
        <w:t>Audiov</w:t>
      </w:r>
      <w:r w:rsidR="002F5476" w:rsidRPr="00626081">
        <w:rPr>
          <w:spacing w:val="-6"/>
          <w:sz w:val="24"/>
          <w:szCs w:val="24"/>
        </w:rPr>
        <w:t xml:space="preserve">izuální záznamy (Z) – nejmladší </w:t>
      </w:r>
      <w:r w:rsidRPr="00626081">
        <w:rPr>
          <w:spacing w:val="-6"/>
          <w:sz w:val="24"/>
          <w:szCs w:val="24"/>
        </w:rPr>
        <w:t>sbírková aktivita. Poměrně</w:t>
      </w:r>
      <w:r w:rsidR="00227B14" w:rsidRPr="00626081">
        <w:rPr>
          <w:spacing w:val="-6"/>
          <w:sz w:val="24"/>
          <w:szCs w:val="24"/>
        </w:rPr>
        <w:t xml:space="preserve"> široké spektrum dokumentace od </w:t>
      </w:r>
      <w:r w:rsidRPr="00626081">
        <w:rPr>
          <w:spacing w:val="-6"/>
          <w:sz w:val="24"/>
          <w:szCs w:val="24"/>
        </w:rPr>
        <w:t>inscenací po akce a jevy s divadlem souvisejícími (na VHS, DVD a nově digitálně).</w:t>
      </w:r>
    </w:p>
    <w:p w14:paraId="1468BECD" w14:textId="77777777" w:rsidR="00161035" w:rsidRPr="00626081" w:rsidRDefault="00161035" w:rsidP="00E13EA9">
      <w:pPr>
        <w:pStyle w:val="Zkladntext"/>
        <w:ind w:firstLine="567"/>
        <w:jc w:val="both"/>
        <w:rPr>
          <w:spacing w:val="-6"/>
          <w:sz w:val="24"/>
          <w:szCs w:val="24"/>
        </w:rPr>
      </w:pPr>
      <w:r w:rsidRPr="00626081">
        <w:rPr>
          <w:spacing w:val="-6"/>
          <w:sz w:val="24"/>
          <w:szCs w:val="24"/>
        </w:rPr>
        <w:t>Zvukové záznamy: magnetofonové (E), gramof</w:t>
      </w:r>
      <w:r w:rsidR="002F5476" w:rsidRPr="00626081">
        <w:rPr>
          <w:spacing w:val="-6"/>
          <w:sz w:val="24"/>
          <w:szCs w:val="24"/>
        </w:rPr>
        <w:t xml:space="preserve">onové, CD, DVD aj. (G) – sbírka </w:t>
      </w:r>
      <w:r w:rsidRPr="00626081">
        <w:rPr>
          <w:spacing w:val="-6"/>
          <w:sz w:val="24"/>
          <w:szCs w:val="24"/>
        </w:rPr>
        <w:t>zvukových dokumentů pořizovaná již od 30. let 20. století do současnosti (hlasy herců, úryvky z inscenací, reportáže atd.).</w:t>
      </w:r>
    </w:p>
    <w:p w14:paraId="116C697C" w14:textId="77777777" w:rsidR="00161035" w:rsidRPr="00626081" w:rsidRDefault="002F5476" w:rsidP="00E13EA9">
      <w:pPr>
        <w:pStyle w:val="Zkladntext"/>
        <w:ind w:firstLine="567"/>
        <w:jc w:val="both"/>
        <w:rPr>
          <w:spacing w:val="-6"/>
          <w:sz w:val="24"/>
          <w:szCs w:val="24"/>
        </w:rPr>
      </w:pPr>
      <w:r w:rsidRPr="00626081">
        <w:rPr>
          <w:spacing w:val="-6"/>
          <w:sz w:val="24"/>
          <w:szCs w:val="24"/>
        </w:rPr>
        <w:t xml:space="preserve">Tzv. pozůstalosti – sbírka </w:t>
      </w:r>
      <w:r w:rsidR="00161035" w:rsidRPr="00626081">
        <w:rPr>
          <w:spacing w:val="-6"/>
          <w:sz w:val="24"/>
          <w:szCs w:val="24"/>
        </w:rPr>
        <w:t xml:space="preserve">pozůstalostí po divadelních osobnostech, zejména hercích a režisérech. Převážně není zpracována v tzv. II. stupni evidence. Obsahuje různorodý materiál. Rozsáhlejší komplety: Miloš Wasserbauer, Antonín </w:t>
      </w:r>
      <w:proofErr w:type="spellStart"/>
      <w:r w:rsidR="00161035" w:rsidRPr="00626081">
        <w:rPr>
          <w:spacing w:val="-6"/>
          <w:sz w:val="24"/>
          <w:szCs w:val="24"/>
        </w:rPr>
        <w:t>Kurš</w:t>
      </w:r>
      <w:proofErr w:type="spellEnd"/>
      <w:r w:rsidR="00161035" w:rsidRPr="00626081">
        <w:rPr>
          <w:spacing w:val="-6"/>
          <w:sz w:val="24"/>
          <w:szCs w:val="24"/>
        </w:rPr>
        <w:t xml:space="preserve">, Rudolf Walter, rodina Pechova (Ema a Ladislav), Zdeňka </w:t>
      </w:r>
      <w:proofErr w:type="spellStart"/>
      <w:r w:rsidR="00161035" w:rsidRPr="00626081">
        <w:rPr>
          <w:spacing w:val="-6"/>
          <w:sz w:val="24"/>
          <w:szCs w:val="24"/>
        </w:rPr>
        <w:t>Gräfová</w:t>
      </w:r>
      <w:proofErr w:type="spellEnd"/>
      <w:r w:rsidR="00161035" w:rsidRPr="00626081">
        <w:rPr>
          <w:spacing w:val="-6"/>
          <w:sz w:val="24"/>
          <w:szCs w:val="24"/>
        </w:rPr>
        <w:t>, Anděla Novotná, Štěpán Zemánek, Václav Baloun, Božena Snopková, Alois Pivoňka, C. M. Hrazdíra, Antonín Skála (ÚMDOČ). Významné nové: Miloš Hynšt, Ivo Osolsobě, Bořivoj Srba.</w:t>
      </w:r>
    </w:p>
    <w:p w14:paraId="07177791" w14:textId="77777777" w:rsidR="00161035" w:rsidRPr="00626081" w:rsidRDefault="00161035" w:rsidP="00B76F20">
      <w:pPr>
        <w:pStyle w:val="Zkladntext"/>
        <w:jc w:val="both"/>
        <w:rPr>
          <w:spacing w:val="-6"/>
          <w:sz w:val="24"/>
          <w:szCs w:val="24"/>
        </w:rPr>
      </w:pPr>
    </w:p>
    <w:p w14:paraId="2A52AE06" w14:textId="77777777" w:rsidR="00EB5462" w:rsidRPr="00626081" w:rsidRDefault="00EB5462" w:rsidP="00B76F20">
      <w:pPr>
        <w:jc w:val="both"/>
        <w:rPr>
          <w:spacing w:val="-6"/>
          <w:sz w:val="24"/>
          <w:szCs w:val="24"/>
          <w:u w:val="single"/>
        </w:rPr>
      </w:pPr>
      <w:r w:rsidRPr="00626081">
        <w:rPr>
          <w:spacing w:val="-6"/>
          <w:sz w:val="24"/>
          <w:szCs w:val="24"/>
          <w:u w:val="single"/>
        </w:rPr>
        <w:t>2. Tvorba sbírky</w:t>
      </w:r>
    </w:p>
    <w:p w14:paraId="40EAE66F" w14:textId="3505582A" w:rsidR="00161035" w:rsidRPr="00626081" w:rsidRDefault="00161035" w:rsidP="00B76F20">
      <w:pPr>
        <w:pStyle w:val="Zkladntext"/>
        <w:jc w:val="both"/>
        <w:rPr>
          <w:spacing w:val="-6"/>
          <w:sz w:val="24"/>
          <w:szCs w:val="24"/>
        </w:rPr>
      </w:pPr>
      <w:r w:rsidRPr="00626081">
        <w:rPr>
          <w:spacing w:val="-6"/>
          <w:sz w:val="24"/>
          <w:szCs w:val="24"/>
        </w:rPr>
        <w:t>Nárůst sbírky činí cca 500</w:t>
      </w:r>
      <w:r w:rsidR="00473479" w:rsidRPr="00626081">
        <w:rPr>
          <w:spacing w:val="-6"/>
          <w:sz w:val="24"/>
          <w:szCs w:val="24"/>
        </w:rPr>
        <w:t>–</w:t>
      </w:r>
      <w:r w:rsidRPr="00626081">
        <w:rPr>
          <w:spacing w:val="-6"/>
          <w:sz w:val="24"/>
          <w:szCs w:val="24"/>
        </w:rPr>
        <w:t>1000 ks ročně. Formy získávání sbírkových předmětů jsou různé (</w:t>
      </w:r>
      <w:r w:rsidR="00473479" w:rsidRPr="00626081">
        <w:rPr>
          <w:spacing w:val="-6"/>
          <w:sz w:val="24"/>
          <w:szCs w:val="24"/>
        </w:rPr>
        <w:t>dary, převody, vlastní sběr, od</w:t>
      </w:r>
      <w:r w:rsidRPr="00626081">
        <w:rPr>
          <w:spacing w:val="-6"/>
          <w:sz w:val="24"/>
          <w:szCs w:val="24"/>
        </w:rPr>
        <w:t xml:space="preserve">úmrti a nákupy). Základ evidence tvoří přírůstkové knihy (soupisníky) vedené od roku 1949. Od konce padesátých let </w:t>
      </w:r>
      <w:r w:rsidR="00D019F1" w:rsidRPr="00626081">
        <w:rPr>
          <w:spacing w:val="-6"/>
          <w:sz w:val="24"/>
          <w:szCs w:val="24"/>
        </w:rPr>
        <w:t xml:space="preserve">20. století </w:t>
      </w:r>
      <w:r w:rsidRPr="00626081">
        <w:rPr>
          <w:spacing w:val="-6"/>
          <w:sz w:val="24"/>
          <w:szCs w:val="24"/>
        </w:rPr>
        <w:t xml:space="preserve">je veden také inventář, a to formou jedné číselné řady sdružující řady druhové (signaturní). </w:t>
      </w:r>
      <w:r w:rsidR="00473479" w:rsidRPr="00626081">
        <w:rPr>
          <w:spacing w:val="-6"/>
          <w:sz w:val="24"/>
          <w:szCs w:val="24"/>
        </w:rPr>
        <w:t>E</w:t>
      </w:r>
      <w:r w:rsidRPr="00626081">
        <w:rPr>
          <w:spacing w:val="-6"/>
          <w:sz w:val="24"/>
          <w:szCs w:val="24"/>
        </w:rPr>
        <w:t xml:space="preserve">vidence i katalogizace </w:t>
      </w:r>
      <w:r w:rsidR="00473479" w:rsidRPr="00626081">
        <w:rPr>
          <w:spacing w:val="-6"/>
          <w:sz w:val="24"/>
          <w:szCs w:val="24"/>
        </w:rPr>
        <w:t>se provádí elektronicky</w:t>
      </w:r>
      <w:r w:rsidRPr="00626081">
        <w:rPr>
          <w:spacing w:val="-6"/>
          <w:sz w:val="24"/>
          <w:szCs w:val="24"/>
        </w:rPr>
        <w:t xml:space="preserve">, cílem je také zpětná </w:t>
      </w:r>
      <w:r w:rsidR="00473479" w:rsidRPr="00626081">
        <w:rPr>
          <w:spacing w:val="-6"/>
          <w:sz w:val="24"/>
          <w:szCs w:val="24"/>
        </w:rPr>
        <w:t>digitalizace</w:t>
      </w:r>
      <w:r w:rsidRPr="00626081">
        <w:rPr>
          <w:spacing w:val="-6"/>
          <w:sz w:val="24"/>
          <w:szCs w:val="24"/>
        </w:rPr>
        <w:t xml:space="preserve"> celé sbírky.</w:t>
      </w:r>
      <w:r w:rsidR="000611BD" w:rsidRPr="00626081">
        <w:rPr>
          <w:spacing w:val="-6"/>
          <w:sz w:val="24"/>
          <w:szCs w:val="24"/>
        </w:rPr>
        <w:t xml:space="preserve"> </w:t>
      </w:r>
      <w:r w:rsidRPr="00626081">
        <w:rPr>
          <w:spacing w:val="-6"/>
          <w:sz w:val="24"/>
          <w:szCs w:val="24"/>
        </w:rPr>
        <w:t>Některé části sbírky neměly vytvářené katalogy (</w:t>
      </w:r>
      <w:r w:rsidR="00827C83" w:rsidRPr="00626081">
        <w:rPr>
          <w:spacing w:val="-6"/>
          <w:sz w:val="24"/>
          <w:szCs w:val="24"/>
        </w:rPr>
        <w:t>například</w:t>
      </w:r>
      <w:r w:rsidRPr="00626081">
        <w:rPr>
          <w:spacing w:val="-6"/>
          <w:sz w:val="24"/>
          <w:szCs w:val="24"/>
        </w:rPr>
        <w:t xml:space="preserve"> fotografie), byly ukládány „</w:t>
      </w:r>
      <w:proofErr w:type="spellStart"/>
      <w:r w:rsidRPr="00626081">
        <w:rPr>
          <w:spacing w:val="-6"/>
          <w:sz w:val="24"/>
          <w:szCs w:val="24"/>
        </w:rPr>
        <w:t>katalogicky</w:t>
      </w:r>
      <w:proofErr w:type="spellEnd"/>
      <w:r w:rsidRPr="00626081">
        <w:rPr>
          <w:spacing w:val="-6"/>
          <w:sz w:val="24"/>
          <w:szCs w:val="24"/>
        </w:rPr>
        <w:t>“. V těchto případech se snažíme o zpětnou kompletní elektronickou katalogizaci a nové chronologické uložení předmětů (viz projekt ISO</w:t>
      </w:r>
      <w:r w:rsidR="00EB5462" w:rsidRPr="00626081">
        <w:rPr>
          <w:spacing w:val="-6"/>
          <w:sz w:val="24"/>
          <w:szCs w:val="24"/>
        </w:rPr>
        <w:t>-</w:t>
      </w:r>
      <w:r w:rsidRPr="00626081">
        <w:rPr>
          <w:spacing w:val="-6"/>
          <w:sz w:val="24"/>
          <w:szCs w:val="24"/>
        </w:rPr>
        <w:t>D realizovaný v první fázi v roce 2014). Část sbírky zůstává z kapacitních personálních důvodů nezpracovaná (</w:t>
      </w:r>
      <w:r w:rsidR="00827C83" w:rsidRPr="00626081">
        <w:rPr>
          <w:spacing w:val="-6"/>
          <w:sz w:val="24"/>
          <w:szCs w:val="24"/>
        </w:rPr>
        <w:t>například</w:t>
      </w:r>
      <w:r w:rsidRPr="00626081">
        <w:rPr>
          <w:spacing w:val="-6"/>
          <w:sz w:val="24"/>
          <w:szCs w:val="24"/>
        </w:rPr>
        <w:t xml:space="preserve"> tzv. pozůstalosti).</w:t>
      </w:r>
    </w:p>
    <w:p w14:paraId="0E970A64" w14:textId="77777777" w:rsidR="00161035" w:rsidRPr="00626081" w:rsidRDefault="00161035" w:rsidP="00B76F20">
      <w:pPr>
        <w:pStyle w:val="Zkladntext"/>
        <w:jc w:val="both"/>
        <w:rPr>
          <w:spacing w:val="-6"/>
          <w:sz w:val="24"/>
          <w:szCs w:val="24"/>
        </w:rPr>
      </w:pPr>
    </w:p>
    <w:p w14:paraId="53765E8A" w14:textId="77777777" w:rsidR="00EB5462" w:rsidRPr="00626081" w:rsidRDefault="00EB5462" w:rsidP="00B76F20">
      <w:pPr>
        <w:jc w:val="both"/>
        <w:rPr>
          <w:spacing w:val="-6"/>
          <w:sz w:val="24"/>
          <w:szCs w:val="24"/>
        </w:rPr>
      </w:pPr>
      <w:r w:rsidRPr="00626081">
        <w:rPr>
          <w:spacing w:val="-6"/>
          <w:sz w:val="24"/>
          <w:szCs w:val="24"/>
        </w:rPr>
        <w:t xml:space="preserve">3. </w:t>
      </w:r>
      <w:r w:rsidRPr="00626081">
        <w:rPr>
          <w:spacing w:val="-6"/>
          <w:sz w:val="24"/>
          <w:szCs w:val="24"/>
          <w:u w:val="single"/>
        </w:rPr>
        <w:t>Uložení a péče o sbírku</w:t>
      </w:r>
    </w:p>
    <w:p w14:paraId="7F15C785" w14:textId="1D1428D8" w:rsidR="00161035" w:rsidRPr="00626081" w:rsidRDefault="00161035" w:rsidP="00B76F20">
      <w:pPr>
        <w:pStyle w:val="Zkladntext"/>
        <w:jc w:val="both"/>
        <w:rPr>
          <w:snapToGrid w:val="0"/>
          <w:spacing w:val="-6"/>
          <w:sz w:val="24"/>
          <w:szCs w:val="24"/>
        </w:rPr>
      </w:pPr>
      <w:r w:rsidRPr="00626081">
        <w:rPr>
          <w:spacing w:val="-6"/>
          <w:sz w:val="24"/>
          <w:szCs w:val="24"/>
        </w:rPr>
        <w:t xml:space="preserve">Podsbírka je uložena v depozitářích v prostorách oddělení na Kapucínském náměstí 8: depozitář scénografie a plakátů, depozitář pozůstalostí, depozitář fotografického materiálu (fotografie, negativy, diapozitivy), depozitář loutkářských dokumentů (loutky, dekorace, divadla, rekvizity), depozitář audiovizuálních dokumentů. Specifický depozitář nemají archiválie, ty jsou uloženy ve skříních v pracovně dokumentátora. Nepatrná </w:t>
      </w:r>
      <w:r w:rsidR="00CD6E74" w:rsidRPr="00626081">
        <w:rPr>
          <w:spacing w:val="-6"/>
          <w:sz w:val="24"/>
          <w:szCs w:val="24"/>
        </w:rPr>
        <w:t xml:space="preserve">část sbírkových předmětů byla v minulosti deponována v Jevišovicích (rozměrnější dekorace, zlomek pozůstalostí, technické výkresy). </w:t>
      </w:r>
      <w:r w:rsidR="00CD6E74" w:rsidRPr="00626081">
        <w:rPr>
          <w:spacing w:val="-6"/>
          <w:sz w:val="24"/>
          <w:szCs w:val="24"/>
        </w:rPr>
        <w:lastRenderedPageBreak/>
        <w:t xml:space="preserve">Nedávno byla převezena do Brna a nyní je uložena v Domě Jiřího Gruši na Hudcově ulici, kde proběhne její revize a ošetření. </w:t>
      </w:r>
      <w:r w:rsidR="000611BD" w:rsidRPr="00626081">
        <w:rPr>
          <w:spacing w:val="-6"/>
          <w:sz w:val="24"/>
          <w:szCs w:val="24"/>
        </w:rPr>
        <w:t xml:space="preserve"> </w:t>
      </w:r>
      <w:r w:rsidRPr="00626081">
        <w:rPr>
          <w:snapToGrid w:val="0"/>
          <w:spacing w:val="-6"/>
          <w:sz w:val="24"/>
          <w:szCs w:val="24"/>
        </w:rPr>
        <w:t xml:space="preserve">Stávající depozitáře na Kapucínském náměstí </w:t>
      </w:r>
      <w:r w:rsidR="002F5476" w:rsidRPr="00626081">
        <w:rPr>
          <w:spacing w:val="-6"/>
          <w:sz w:val="24"/>
          <w:szCs w:val="24"/>
        </w:rPr>
        <w:t>(245 m</w:t>
      </w:r>
      <w:r w:rsidR="002F5476" w:rsidRPr="00626081">
        <w:rPr>
          <w:spacing w:val="-6"/>
          <w:sz w:val="24"/>
          <w:szCs w:val="24"/>
          <w:vertAlign w:val="superscript"/>
        </w:rPr>
        <w:t>2</w:t>
      </w:r>
      <w:r w:rsidR="002F5476" w:rsidRPr="00626081">
        <w:rPr>
          <w:spacing w:val="-6"/>
          <w:sz w:val="24"/>
          <w:szCs w:val="24"/>
        </w:rPr>
        <w:t xml:space="preserve">) </w:t>
      </w:r>
      <w:r w:rsidRPr="00626081">
        <w:rPr>
          <w:snapToGrid w:val="0"/>
          <w:spacing w:val="-6"/>
          <w:sz w:val="24"/>
          <w:szCs w:val="24"/>
        </w:rPr>
        <w:t xml:space="preserve">již kapacitou nevyhovují, předpokládáme tudíž jejich rozšíření, </w:t>
      </w:r>
      <w:r w:rsidR="005960AD" w:rsidRPr="00626081">
        <w:rPr>
          <w:snapToGrid w:val="0"/>
          <w:spacing w:val="-6"/>
          <w:sz w:val="24"/>
          <w:szCs w:val="24"/>
        </w:rPr>
        <w:t>respektive</w:t>
      </w:r>
      <w:r w:rsidRPr="00626081">
        <w:rPr>
          <w:snapToGrid w:val="0"/>
          <w:spacing w:val="-6"/>
          <w:sz w:val="24"/>
          <w:szCs w:val="24"/>
        </w:rPr>
        <w:t xml:space="preserve"> posílení o nové depozitní prostory. V případě získání nového depozitáře </w:t>
      </w:r>
      <w:r w:rsidR="00D9428D" w:rsidRPr="00626081">
        <w:rPr>
          <w:snapToGrid w:val="0"/>
          <w:spacing w:val="-6"/>
          <w:sz w:val="24"/>
          <w:szCs w:val="24"/>
        </w:rPr>
        <w:t xml:space="preserve">je plánováno </w:t>
      </w:r>
      <w:r w:rsidRPr="00626081">
        <w:rPr>
          <w:snapToGrid w:val="0"/>
          <w:spacing w:val="-6"/>
          <w:sz w:val="24"/>
          <w:szCs w:val="24"/>
        </w:rPr>
        <w:t xml:space="preserve">přeorganizovat uložení „jednodušších“ sbírkových předmětů v původním prostoru oddělení. Jedná se zejména o kvalitní deponování archiválií v nynějším malém depozitáři rodinného loutkového divadla. </w:t>
      </w:r>
    </w:p>
    <w:p w14:paraId="60A2FD75" w14:textId="32F3A53A" w:rsidR="00CD6E74" w:rsidRPr="00626081" w:rsidRDefault="00CD6E74" w:rsidP="0029358D">
      <w:pPr>
        <w:pStyle w:val="Zkladntext"/>
        <w:ind w:firstLine="567"/>
        <w:jc w:val="both"/>
        <w:rPr>
          <w:spacing w:val="-6"/>
          <w:sz w:val="24"/>
          <w:szCs w:val="24"/>
        </w:rPr>
      </w:pPr>
      <w:r w:rsidRPr="00152F02">
        <w:rPr>
          <w:snapToGrid w:val="0"/>
          <w:spacing w:val="-6"/>
          <w:sz w:val="24"/>
          <w:szCs w:val="24"/>
        </w:rPr>
        <w:t>O sbírku standardně</w:t>
      </w:r>
      <w:r w:rsidRPr="00626081">
        <w:rPr>
          <w:snapToGrid w:val="0"/>
          <w:spacing w:val="-6"/>
          <w:sz w:val="24"/>
          <w:szCs w:val="24"/>
        </w:rPr>
        <w:t xml:space="preserve"> pečují dvě restaurátorky oddělení specializované na textil, papír, dřevo a malbu. Pravidelně probíhá zejména konzervování a restaurování souborů z loutkářské sbírky (v současné době „Pfleger“), dále písemností a scénografie. V souvislosti s přípravou dlouhodobé expozice se nyní restaurátorky věnují ošetření vytipovaných exponátů. </w:t>
      </w:r>
    </w:p>
    <w:p w14:paraId="01942F08" w14:textId="77777777" w:rsidR="00161035" w:rsidRPr="00626081" w:rsidRDefault="00161035" w:rsidP="00B76F20">
      <w:pPr>
        <w:pStyle w:val="Zkladntext"/>
        <w:jc w:val="both"/>
        <w:rPr>
          <w:spacing w:val="-6"/>
          <w:sz w:val="24"/>
          <w:szCs w:val="24"/>
        </w:rPr>
      </w:pPr>
    </w:p>
    <w:p w14:paraId="2CDD072C" w14:textId="77777777" w:rsidR="00EB5462" w:rsidRPr="00626081" w:rsidRDefault="00EB5462" w:rsidP="00B76F20">
      <w:pPr>
        <w:pStyle w:val="Nadpis2"/>
        <w:jc w:val="both"/>
        <w:rPr>
          <w:color w:val="auto"/>
          <w:spacing w:val="-6"/>
          <w:szCs w:val="24"/>
          <w:u w:val="single"/>
        </w:rPr>
      </w:pPr>
      <w:r w:rsidRPr="00626081">
        <w:rPr>
          <w:color w:val="auto"/>
          <w:spacing w:val="-6"/>
          <w:szCs w:val="24"/>
          <w:u w:val="single"/>
        </w:rPr>
        <w:t>4. Koncepční výhled vývoje podsbírky</w:t>
      </w:r>
    </w:p>
    <w:p w14:paraId="3668DE7B" w14:textId="6C666FF3" w:rsidR="00555EE4" w:rsidRPr="00626081" w:rsidRDefault="00161035" w:rsidP="00B76F20">
      <w:pPr>
        <w:pStyle w:val="Zkladntext"/>
        <w:jc w:val="both"/>
        <w:rPr>
          <w:spacing w:val="-6"/>
          <w:sz w:val="24"/>
          <w:szCs w:val="24"/>
        </w:rPr>
      </w:pPr>
      <w:r w:rsidRPr="00626081">
        <w:rPr>
          <w:spacing w:val="-6"/>
          <w:sz w:val="24"/>
          <w:szCs w:val="24"/>
        </w:rPr>
        <w:t xml:space="preserve">Další koncepce sbírkotvorné činnosti se v podstatě nijak zásadně nemění, cílem je systematičtější plnění </w:t>
      </w:r>
      <w:r w:rsidRPr="00626081">
        <w:rPr>
          <w:noProof/>
          <w:spacing w:val="-6"/>
          <w:sz w:val="24"/>
          <w:szCs w:val="24"/>
        </w:rPr>
        <w:t xml:space="preserve">tezauru podsbírky. Ten je vymezen dvěma podstatnými aspekty – jednak permanentní dokumentací současného divadla, dále </w:t>
      </w:r>
      <w:r w:rsidRPr="00626081">
        <w:rPr>
          <w:spacing w:val="-6"/>
          <w:sz w:val="24"/>
          <w:szCs w:val="24"/>
        </w:rPr>
        <w:t>nalézáním, schraňováním a hodnocením starších pramenů s akcentem na možnost rekonstrukce divadelní inscenace, tzn. všeho,</w:t>
      </w:r>
      <w:r w:rsidR="00227B14" w:rsidRPr="00626081">
        <w:rPr>
          <w:spacing w:val="-6"/>
          <w:sz w:val="24"/>
          <w:szCs w:val="24"/>
        </w:rPr>
        <w:t xml:space="preserve"> co se týká vlastní divadelní a </w:t>
      </w:r>
      <w:r w:rsidRPr="00626081">
        <w:rPr>
          <w:spacing w:val="-6"/>
          <w:sz w:val="24"/>
          <w:szCs w:val="24"/>
        </w:rPr>
        <w:t xml:space="preserve">inscenační tvorby (dramatika, herectví, režie, dramaturgie, choreografie, scénografie, hudba). Vedle této preference však tezaurus nárokuje </w:t>
      </w:r>
      <w:r w:rsidRPr="00626081">
        <w:rPr>
          <w:noProof/>
          <w:spacing w:val="-6"/>
          <w:sz w:val="24"/>
          <w:szCs w:val="24"/>
        </w:rPr>
        <w:t xml:space="preserve">dokumentaci divadla jako jevu, tedy všech společenských, politických, administrativních, organizačních aj. aspektů, </w:t>
      </w:r>
      <w:r w:rsidRPr="00626081">
        <w:rPr>
          <w:spacing w:val="-6"/>
          <w:sz w:val="24"/>
          <w:szCs w:val="24"/>
        </w:rPr>
        <w:t xml:space="preserve">tj. veškerých projevů, které představují nebo představovaly jakékoli vývojové tendence v dějinách divadla na českém území, tedy včetně technických podmínek (divadelní architektura, jevištní technologie) a také reflexí divadla (divadelní teorie a estetika, historie, pedagogika atd.). K nákupu </w:t>
      </w:r>
      <w:r w:rsidR="00555EE4" w:rsidRPr="00626081">
        <w:rPr>
          <w:spacing w:val="-6"/>
          <w:sz w:val="24"/>
          <w:szCs w:val="24"/>
        </w:rPr>
        <w:t xml:space="preserve">výjimečných sbírkových předmětů </w:t>
      </w:r>
      <w:r w:rsidRPr="00626081">
        <w:rPr>
          <w:spacing w:val="-6"/>
          <w:sz w:val="24"/>
          <w:szCs w:val="24"/>
        </w:rPr>
        <w:t xml:space="preserve">hodláme i nadále využívat prostředky </w:t>
      </w:r>
      <w:r w:rsidR="00546F12" w:rsidRPr="00626081">
        <w:rPr>
          <w:spacing w:val="-6"/>
          <w:sz w:val="24"/>
          <w:szCs w:val="24"/>
        </w:rPr>
        <w:t xml:space="preserve">na akvizice z programu </w:t>
      </w:r>
      <w:r w:rsidRPr="00626081">
        <w:rPr>
          <w:spacing w:val="-6"/>
          <w:sz w:val="24"/>
          <w:szCs w:val="24"/>
        </w:rPr>
        <w:t>ISO</w:t>
      </w:r>
      <w:r w:rsidR="00546F12" w:rsidRPr="00626081">
        <w:rPr>
          <w:spacing w:val="-6"/>
          <w:sz w:val="24"/>
          <w:szCs w:val="24"/>
        </w:rPr>
        <w:t>/C</w:t>
      </w:r>
      <w:r w:rsidRPr="00626081">
        <w:rPr>
          <w:spacing w:val="-6"/>
          <w:sz w:val="24"/>
          <w:szCs w:val="24"/>
        </w:rPr>
        <w:t xml:space="preserve"> MK.</w:t>
      </w:r>
    </w:p>
    <w:p w14:paraId="702BDC33" w14:textId="77777777" w:rsidR="00555EE4" w:rsidRPr="00626081" w:rsidRDefault="00555EE4" w:rsidP="00B76F20">
      <w:pPr>
        <w:rPr>
          <w:spacing w:val="-6"/>
          <w:sz w:val="24"/>
          <w:szCs w:val="24"/>
        </w:rPr>
      </w:pPr>
    </w:p>
    <w:p w14:paraId="27A8B2DA" w14:textId="349DB2B0" w:rsidR="00CD6E74" w:rsidRPr="00152F02" w:rsidRDefault="00CD6E74" w:rsidP="00CD6E74">
      <w:pPr>
        <w:pStyle w:val="Zkladntext"/>
        <w:jc w:val="both"/>
        <w:rPr>
          <w:spacing w:val="-6"/>
          <w:sz w:val="24"/>
          <w:szCs w:val="24"/>
          <w:u w:val="single"/>
        </w:rPr>
      </w:pPr>
      <w:r w:rsidRPr="00152F02">
        <w:rPr>
          <w:spacing w:val="-6"/>
          <w:sz w:val="24"/>
          <w:szCs w:val="24"/>
          <w:u w:val="single"/>
        </w:rPr>
        <w:t>5. Akvizice ODD za léta 2015–2020:</w:t>
      </w:r>
    </w:p>
    <w:p w14:paraId="0DE22C0A" w14:textId="0C9274BA" w:rsidR="00CD6E74" w:rsidRPr="00152F02" w:rsidRDefault="0029358D" w:rsidP="00CD6E74">
      <w:pPr>
        <w:pStyle w:val="Zkladntext"/>
        <w:jc w:val="both"/>
        <w:rPr>
          <w:spacing w:val="-6"/>
          <w:sz w:val="24"/>
          <w:szCs w:val="24"/>
        </w:rPr>
      </w:pPr>
      <w:r w:rsidRPr="00152F02">
        <w:rPr>
          <w:spacing w:val="-6"/>
          <w:sz w:val="24"/>
          <w:szCs w:val="24"/>
        </w:rPr>
        <w:t>2015:</w:t>
      </w:r>
      <w:r w:rsidR="00CD6E74" w:rsidRPr="00152F02">
        <w:rPr>
          <w:spacing w:val="-6"/>
          <w:sz w:val="24"/>
          <w:szCs w:val="24"/>
        </w:rPr>
        <w:t xml:space="preserve"> 8 př. č., 843 ks předmětů</w:t>
      </w:r>
    </w:p>
    <w:p w14:paraId="38C0431D" w14:textId="4BB5C667" w:rsidR="00CD6E74" w:rsidRPr="00152F02" w:rsidRDefault="00E13EA9" w:rsidP="00CD6E74">
      <w:pPr>
        <w:pStyle w:val="Zkladntext"/>
        <w:jc w:val="both"/>
        <w:rPr>
          <w:spacing w:val="-6"/>
          <w:sz w:val="24"/>
          <w:szCs w:val="24"/>
        </w:rPr>
      </w:pPr>
      <w:r w:rsidRPr="00152F02">
        <w:rPr>
          <w:spacing w:val="-6"/>
          <w:sz w:val="24"/>
          <w:szCs w:val="24"/>
        </w:rPr>
        <w:t>2016</w:t>
      </w:r>
      <w:r w:rsidR="0029358D" w:rsidRPr="00152F02">
        <w:rPr>
          <w:spacing w:val="-6"/>
          <w:sz w:val="24"/>
          <w:szCs w:val="24"/>
        </w:rPr>
        <w:t>:</w:t>
      </w:r>
      <w:r w:rsidR="00CD6E74" w:rsidRPr="00152F02">
        <w:rPr>
          <w:spacing w:val="-6"/>
          <w:sz w:val="24"/>
          <w:szCs w:val="24"/>
        </w:rPr>
        <w:t xml:space="preserve"> 18 př. č., 585 ks předmětů</w:t>
      </w:r>
    </w:p>
    <w:p w14:paraId="42DB9450" w14:textId="20E3A1B4" w:rsidR="00CD6E74" w:rsidRPr="00152F02" w:rsidRDefault="00E13EA9" w:rsidP="00CD6E74">
      <w:pPr>
        <w:pStyle w:val="Zkladntext"/>
        <w:jc w:val="both"/>
        <w:rPr>
          <w:spacing w:val="-6"/>
          <w:sz w:val="24"/>
          <w:szCs w:val="24"/>
        </w:rPr>
      </w:pPr>
      <w:r w:rsidRPr="00152F02">
        <w:rPr>
          <w:spacing w:val="-6"/>
          <w:sz w:val="24"/>
          <w:szCs w:val="24"/>
        </w:rPr>
        <w:t>2017</w:t>
      </w:r>
      <w:r w:rsidR="0029358D" w:rsidRPr="00152F02">
        <w:rPr>
          <w:spacing w:val="-6"/>
          <w:sz w:val="24"/>
          <w:szCs w:val="24"/>
        </w:rPr>
        <w:t>:</w:t>
      </w:r>
      <w:r w:rsidR="00CD6E74" w:rsidRPr="00152F02">
        <w:rPr>
          <w:spacing w:val="-6"/>
          <w:sz w:val="24"/>
          <w:szCs w:val="24"/>
        </w:rPr>
        <w:t xml:space="preserve"> 13 př. č., 966 ks předmětů</w:t>
      </w:r>
    </w:p>
    <w:p w14:paraId="7CD5A6A9" w14:textId="34371D10" w:rsidR="00CD6E74" w:rsidRPr="00152F02" w:rsidRDefault="00E13EA9" w:rsidP="00CD6E74">
      <w:pPr>
        <w:pStyle w:val="Zkladntext"/>
        <w:jc w:val="both"/>
        <w:rPr>
          <w:spacing w:val="-6"/>
          <w:sz w:val="24"/>
          <w:szCs w:val="24"/>
        </w:rPr>
      </w:pPr>
      <w:r w:rsidRPr="00152F02">
        <w:rPr>
          <w:spacing w:val="-6"/>
          <w:sz w:val="24"/>
          <w:szCs w:val="24"/>
        </w:rPr>
        <w:t>2018</w:t>
      </w:r>
      <w:r w:rsidR="0029358D" w:rsidRPr="00152F02">
        <w:rPr>
          <w:spacing w:val="-6"/>
          <w:sz w:val="24"/>
          <w:szCs w:val="24"/>
        </w:rPr>
        <w:t>:</w:t>
      </w:r>
      <w:r w:rsidR="00CD6E74" w:rsidRPr="00152F02">
        <w:rPr>
          <w:spacing w:val="-6"/>
          <w:sz w:val="24"/>
          <w:szCs w:val="24"/>
        </w:rPr>
        <w:t xml:space="preserve"> 13 př. č., 388 ks předmětů</w:t>
      </w:r>
    </w:p>
    <w:p w14:paraId="2B67AD4A" w14:textId="188D339D" w:rsidR="00CD6E74" w:rsidRPr="00152F02" w:rsidRDefault="00E13EA9" w:rsidP="00CD6E74">
      <w:pPr>
        <w:pStyle w:val="Zkladntext"/>
        <w:jc w:val="both"/>
        <w:rPr>
          <w:spacing w:val="-6"/>
          <w:sz w:val="24"/>
          <w:szCs w:val="24"/>
        </w:rPr>
      </w:pPr>
      <w:r w:rsidRPr="00152F02">
        <w:rPr>
          <w:spacing w:val="-6"/>
          <w:sz w:val="24"/>
          <w:szCs w:val="24"/>
        </w:rPr>
        <w:t>2019</w:t>
      </w:r>
      <w:r w:rsidR="0029358D" w:rsidRPr="00152F02">
        <w:rPr>
          <w:spacing w:val="-6"/>
          <w:sz w:val="24"/>
          <w:szCs w:val="24"/>
        </w:rPr>
        <w:t>:</w:t>
      </w:r>
      <w:r w:rsidR="00CD6E74" w:rsidRPr="00152F02">
        <w:rPr>
          <w:spacing w:val="-6"/>
          <w:sz w:val="24"/>
          <w:szCs w:val="24"/>
        </w:rPr>
        <w:t xml:space="preserve"> 14 př. č., 2135 ks předmětů</w:t>
      </w:r>
    </w:p>
    <w:p w14:paraId="436FA827" w14:textId="6344A841" w:rsidR="00CD6E74" w:rsidRPr="00626081" w:rsidRDefault="00E13EA9" w:rsidP="00CD6E74">
      <w:pPr>
        <w:pStyle w:val="Zkladntext"/>
        <w:jc w:val="both"/>
        <w:rPr>
          <w:spacing w:val="-6"/>
          <w:sz w:val="24"/>
          <w:szCs w:val="24"/>
        </w:rPr>
      </w:pPr>
      <w:r w:rsidRPr="00152F02">
        <w:rPr>
          <w:spacing w:val="-6"/>
          <w:sz w:val="24"/>
          <w:szCs w:val="24"/>
        </w:rPr>
        <w:t>2020</w:t>
      </w:r>
      <w:r w:rsidR="0029358D" w:rsidRPr="00152F02">
        <w:rPr>
          <w:spacing w:val="-6"/>
          <w:sz w:val="24"/>
          <w:szCs w:val="24"/>
        </w:rPr>
        <w:t>:</w:t>
      </w:r>
      <w:r w:rsidR="00CD6E74" w:rsidRPr="00152F02">
        <w:rPr>
          <w:spacing w:val="-6"/>
          <w:sz w:val="24"/>
          <w:szCs w:val="24"/>
        </w:rPr>
        <w:t xml:space="preserve"> 6</w:t>
      </w:r>
      <w:r w:rsidR="00CD6E74" w:rsidRPr="00626081">
        <w:rPr>
          <w:spacing w:val="-6"/>
          <w:sz w:val="24"/>
          <w:szCs w:val="24"/>
        </w:rPr>
        <w:t xml:space="preserve"> př. č., 1191 ks předmětů</w:t>
      </w:r>
    </w:p>
    <w:p w14:paraId="4A6F3748" w14:textId="77777777" w:rsidR="00CD6E74" w:rsidRPr="00626081" w:rsidRDefault="00CD6E74" w:rsidP="00B76F20">
      <w:pPr>
        <w:rPr>
          <w:spacing w:val="-6"/>
          <w:sz w:val="24"/>
          <w:szCs w:val="24"/>
        </w:rPr>
      </w:pPr>
    </w:p>
    <w:p w14:paraId="56773D75" w14:textId="77777777" w:rsidR="00CD6E74" w:rsidRPr="00626081" w:rsidRDefault="00CD6E74" w:rsidP="00CD6E74">
      <w:pPr>
        <w:pStyle w:val="Nadpis2"/>
        <w:jc w:val="both"/>
        <w:rPr>
          <w:b/>
          <w:color w:val="auto"/>
          <w:spacing w:val="-6"/>
          <w:szCs w:val="24"/>
          <w:u w:val="single"/>
        </w:rPr>
      </w:pPr>
      <w:r w:rsidRPr="00626081">
        <w:rPr>
          <w:b/>
          <w:color w:val="auto"/>
          <w:spacing w:val="-6"/>
          <w:szCs w:val="24"/>
          <w:u w:val="single"/>
        </w:rPr>
        <w:t xml:space="preserve">Oddělení dějin hudby </w:t>
      </w:r>
    </w:p>
    <w:p w14:paraId="377D831A" w14:textId="77777777" w:rsidR="00CD6E74" w:rsidRPr="00626081" w:rsidRDefault="00CD6E74" w:rsidP="00CD6E74">
      <w:pPr>
        <w:pStyle w:val="FormtovanvHTML"/>
        <w:rPr>
          <w:rFonts w:ascii="Times New Roman" w:hAnsi="Times New Roman" w:cs="Times New Roman"/>
          <w:b/>
          <w:spacing w:val="-6"/>
          <w:sz w:val="24"/>
          <w:szCs w:val="24"/>
        </w:rPr>
      </w:pPr>
      <w:r w:rsidRPr="00626081">
        <w:rPr>
          <w:rFonts w:ascii="Times New Roman" w:hAnsi="Times New Roman" w:cs="Times New Roman"/>
          <w:b/>
          <w:spacing w:val="-6"/>
          <w:sz w:val="24"/>
          <w:szCs w:val="24"/>
        </w:rPr>
        <w:t>Podsbírka 24. další – dějiny hudby</w:t>
      </w:r>
    </w:p>
    <w:p w14:paraId="63AD6CFE" w14:textId="08D43FE7" w:rsidR="00CD6E74" w:rsidRPr="00626081" w:rsidRDefault="00CD6E74" w:rsidP="00CD6E74">
      <w:pPr>
        <w:pStyle w:val="Nadpis2"/>
        <w:jc w:val="both"/>
        <w:rPr>
          <w:color w:val="auto"/>
          <w:spacing w:val="-6"/>
          <w:szCs w:val="24"/>
        </w:rPr>
      </w:pPr>
    </w:p>
    <w:p w14:paraId="0F3B3E05" w14:textId="77777777" w:rsidR="00CD6E74" w:rsidRPr="00626081" w:rsidRDefault="00CD6E74" w:rsidP="00CD6E74">
      <w:pPr>
        <w:jc w:val="both"/>
        <w:rPr>
          <w:spacing w:val="-6"/>
          <w:sz w:val="24"/>
          <w:szCs w:val="24"/>
        </w:rPr>
      </w:pPr>
      <w:r w:rsidRPr="00626081">
        <w:rPr>
          <w:spacing w:val="-6"/>
          <w:sz w:val="24"/>
          <w:szCs w:val="24"/>
        </w:rPr>
        <w:t xml:space="preserve">1. </w:t>
      </w:r>
      <w:r w:rsidRPr="00626081">
        <w:rPr>
          <w:spacing w:val="-6"/>
          <w:sz w:val="24"/>
          <w:szCs w:val="24"/>
          <w:u w:val="single"/>
        </w:rPr>
        <w:t>Charakteristika a tvorba sbírky</w:t>
      </w:r>
    </w:p>
    <w:p w14:paraId="6EC6EEF3" w14:textId="77777777" w:rsidR="00CD6E74" w:rsidRPr="00626081" w:rsidRDefault="00CD6E74" w:rsidP="00CD6E74">
      <w:pPr>
        <w:jc w:val="both"/>
        <w:rPr>
          <w:spacing w:val="-6"/>
          <w:sz w:val="24"/>
          <w:szCs w:val="24"/>
        </w:rPr>
      </w:pPr>
      <w:r w:rsidRPr="00626081">
        <w:rPr>
          <w:spacing w:val="-6"/>
          <w:sz w:val="24"/>
          <w:szCs w:val="24"/>
        </w:rPr>
        <w:t xml:space="preserve">Podsbírka začala být systematicky budována od založení Oddělení dějin hudby Dr. Vladimírem </w:t>
      </w:r>
      <w:proofErr w:type="spellStart"/>
      <w:r w:rsidRPr="00626081">
        <w:rPr>
          <w:spacing w:val="-6"/>
          <w:sz w:val="24"/>
          <w:szCs w:val="24"/>
        </w:rPr>
        <w:t>Helfertem</w:t>
      </w:r>
      <w:proofErr w:type="spellEnd"/>
      <w:r w:rsidRPr="00626081">
        <w:rPr>
          <w:spacing w:val="-6"/>
          <w:sz w:val="24"/>
          <w:szCs w:val="24"/>
        </w:rPr>
        <w:t xml:space="preserve"> v roce 1919. V období mezi dvěma světovými válkami vznikla strukturovaná hudební sbírka reflektující dějiny Moravy v celé šíři a s přesahem pro evropské dějiny hudby, a zároveň dodnes platná sbírkotvorná koncepce. Za téměř sto let existence Oddělení dějin hudby Moravského zemského muzea byl postupně vybudován archiv s mimořádnou šíří záběru, od hudebních památek z přelomu 13. a 14. století až po pozůstalosti současné generace hudebních skladatelů. Sbírka je hojně využívána badateli z ČR a z celého světa. Hlavní část sbírky tvoří notové fondy, hojně jsou zastoupeny i další typy dokumentů, jsou rozčleněny do následujících skupin. A – hudebniny, B – libreta, C – programy a plakáty, D – teoretika, E – hudební nástroje, F – fotografie, obrazy a rytiny, G – písemnosti, H – příruční knihovna, I – zprávy a kritiky. Většina sbírkových předmětů má kromě I. a II. stupně evidence vlastní kartu tzv. vědecké katalogizace s podrobným popisem a odbornými poznatky, odkazy a literaturou. Tyto karty jsou rovněž naskenovány. Součástí podsbírky je také druhá největší </w:t>
      </w:r>
      <w:r w:rsidRPr="00626081">
        <w:rPr>
          <w:bCs/>
          <w:spacing w:val="-6"/>
          <w:sz w:val="24"/>
          <w:szCs w:val="24"/>
        </w:rPr>
        <w:t>sbírka hudebních nástrojů</w:t>
      </w:r>
      <w:r w:rsidRPr="00626081">
        <w:rPr>
          <w:spacing w:val="-6"/>
          <w:sz w:val="24"/>
          <w:szCs w:val="24"/>
        </w:rPr>
        <w:t xml:space="preserve"> v ČR (po NM Praha) mezi nimi je řada unikátů (například viola da </w:t>
      </w:r>
      <w:proofErr w:type="spellStart"/>
      <w:r w:rsidRPr="00626081">
        <w:rPr>
          <w:spacing w:val="-6"/>
          <w:sz w:val="24"/>
          <w:szCs w:val="24"/>
        </w:rPr>
        <w:t>bardone</w:t>
      </w:r>
      <w:proofErr w:type="spellEnd"/>
      <w:r w:rsidRPr="00626081">
        <w:rPr>
          <w:spacing w:val="-6"/>
          <w:sz w:val="24"/>
          <w:szCs w:val="24"/>
        </w:rPr>
        <w:t xml:space="preserve">, příčná flétna ze slonoviny, basetové rohy, barokní strunné nástroje, </w:t>
      </w:r>
      <w:proofErr w:type="spellStart"/>
      <w:r w:rsidRPr="00626081">
        <w:rPr>
          <w:spacing w:val="-6"/>
          <w:sz w:val="24"/>
          <w:szCs w:val="24"/>
        </w:rPr>
        <w:lastRenderedPageBreak/>
        <w:t>hammerklavíry</w:t>
      </w:r>
      <w:proofErr w:type="spellEnd"/>
      <w:r w:rsidRPr="00626081">
        <w:rPr>
          <w:spacing w:val="-6"/>
          <w:sz w:val="24"/>
          <w:szCs w:val="24"/>
        </w:rPr>
        <w:t xml:space="preserve">, barokní varhanní portativy, barokní žestě, fagoty a hoboje, perské nástroje aj.).  Hudební nástroje jsou uloženy v depozitářích na Starém zámku Jevišovice. Z hlediska materiálu tvoří většinu sbírkového fondu pracoviště dokumenty archivního typu, proto jsou evidovány rovněž jako Národní archivní dědictví (NAD) v evidenci Ministerstva vnitra. Tyto sbírky tvoří několik ucelených oddílů, v souladu s periodizací dějin hudby. Nejrozsáhlejší je fond památek hudby od 13 do 19. století, vnitřně ještě rovněž členěný. Z nejstarších památek jsou zde liturgické knihy, jako doklady lidového duchovního zpěvu na Moravě slouží dochované kancionály ze 16.–19. století: nutno zmínit tištěný kancionál Jednoty bratrské Písně duchovní </w:t>
      </w:r>
      <w:proofErr w:type="spellStart"/>
      <w:r w:rsidRPr="00626081">
        <w:rPr>
          <w:spacing w:val="-6"/>
          <w:sz w:val="24"/>
          <w:szCs w:val="24"/>
        </w:rPr>
        <w:t>evangelitské</w:t>
      </w:r>
      <w:proofErr w:type="spellEnd"/>
      <w:r w:rsidRPr="00626081">
        <w:rPr>
          <w:spacing w:val="-6"/>
          <w:sz w:val="24"/>
          <w:szCs w:val="24"/>
        </w:rPr>
        <w:t xml:space="preserve"> z roku 1598 a též bohatě zdobené rukopisné kancionály z konce 17. století (Kancionál z Ostré Lhoty, kancionál Mikuláše </w:t>
      </w:r>
      <w:proofErr w:type="spellStart"/>
      <w:r w:rsidRPr="00626081">
        <w:rPr>
          <w:spacing w:val="-6"/>
          <w:sz w:val="24"/>
          <w:szCs w:val="24"/>
        </w:rPr>
        <w:t>Zigmundíka</w:t>
      </w:r>
      <w:proofErr w:type="spellEnd"/>
      <w:r w:rsidRPr="00626081">
        <w:rPr>
          <w:spacing w:val="-6"/>
          <w:sz w:val="24"/>
          <w:szCs w:val="24"/>
        </w:rPr>
        <w:t xml:space="preserve"> z Lidečka, kancionál Jana </w:t>
      </w:r>
      <w:proofErr w:type="spellStart"/>
      <w:r w:rsidRPr="00626081">
        <w:rPr>
          <w:spacing w:val="-6"/>
          <w:sz w:val="24"/>
          <w:szCs w:val="24"/>
        </w:rPr>
        <w:t>Klabika</w:t>
      </w:r>
      <w:proofErr w:type="spellEnd"/>
      <w:r w:rsidRPr="00626081">
        <w:rPr>
          <w:spacing w:val="-6"/>
          <w:sz w:val="24"/>
          <w:szCs w:val="24"/>
        </w:rPr>
        <w:t xml:space="preserve"> z Želechovic). Co se týče sbírek chrámové, klášterní  a zámecké hudby, je Oddělení dějin hudby Moravského zemského muzea jedním z největších archivů hudebnin tohoto druhu v ČR. Památky jedinečného významu jsou systematicky budované hudební archivy moravských klášterů, </w:t>
      </w:r>
      <w:proofErr w:type="spellStart"/>
      <w:r w:rsidRPr="00626081">
        <w:rPr>
          <w:spacing w:val="-6"/>
          <w:sz w:val="24"/>
          <w:szCs w:val="24"/>
        </w:rPr>
        <w:t>zjm</w:t>
      </w:r>
      <w:proofErr w:type="spellEnd"/>
      <w:r w:rsidRPr="00626081">
        <w:rPr>
          <w:spacing w:val="-6"/>
          <w:sz w:val="24"/>
          <w:szCs w:val="24"/>
        </w:rPr>
        <w:t xml:space="preserve">. benediktinského kláštera v Rajhradě u Brna a kláštera augustiniánů v Brně. Zde se dochovaly například tištěné sborníky vokální polyfonie z konce 16. a počátku 17. století a též varhanní a loutnové tabulatury z 1. poloviny 18. století. Z hudebních sbírek diecézních kostelů je nutno kromě sbírek z brněnské a olomoucké katedrály a brněnského kostela sv. Jakuba zmínit také sbírky z lokalit vykazujících v  období intenzivní hudební provoz. Ze zámeckých hudebních sbírek jsou nejvýznamnější sbírky hrabat </w:t>
      </w:r>
      <w:proofErr w:type="spellStart"/>
      <w:r w:rsidRPr="00626081">
        <w:rPr>
          <w:spacing w:val="-6"/>
          <w:sz w:val="24"/>
          <w:szCs w:val="24"/>
        </w:rPr>
        <w:t>Magnisů</w:t>
      </w:r>
      <w:proofErr w:type="spellEnd"/>
      <w:r w:rsidRPr="00626081">
        <w:rPr>
          <w:spacing w:val="-6"/>
          <w:sz w:val="24"/>
          <w:szCs w:val="24"/>
        </w:rPr>
        <w:t xml:space="preserve"> ze Strážnice a </w:t>
      </w:r>
      <w:proofErr w:type="spellStart"/>
      <w:r w:rsidRPr="00626081">
        <w:rPr>
          <w:spacing w:val="-6"/>
          <w:sz w:val="24"/>
          <w:szCs w:val="24"/>
        </w:rPr>
        <w:t>Haugwitzů</w:t>
      </w:r>
      <w:proofErr w:type="spellEnd"/>
      <w:r w:rsidRPr="00626081">
        <w:rPr>
          <w:spacing w:val="-6"/>
          <w:sz w:val="24"/>
          <w:szCs w:val="24"/>
        </w:rPr>
        <w:t xml:space="preserve"> z Náměště nad Oslavou, obě z konce 18. a první poloviny 19. století., kde se nachází množství vzácných hudebních rukopisů (například autograf </w:t>
      </w:r>
      <w:proofErr w:type="spellStart"/>
      <w:r w:rsidRPr="00626081">
        <w:rPr>
          <w:spacing w:val="-6"/>
          <w:sz w:val="24"/>
          <w:szCs w:val="24"/>
        </w:rPr>
        <w:t>Salieriho</w:t>
      </w:r>
      <w:proofErr w:type="spellEnd"/>
      <w:r w:rsidRPr="00626081">
        <w:rPr>
          <w:spacing w:val="-6"/>
          <w:sz w:val="24"/>
          <w:szCs w:val="24"/>
        </w:rPr>
        <w:t xml:space="preserve"> requiem). Hudební repertoár šlechtických salónů 19. století představují například sbírky ze zámků v Dačicích a Nových Syrovicích.  Z období 19. století uchovává Oddělení dějin hudby také archivy hudebních spolků a institucí, například Filharmonického spolku beseda brněnská, Pěveckého sdružení moravských učitelů nebo německého </w:t>
      </w:r>
      <w:proofErr w:type="spellStart"/>
      <w:r w:rsidRPr="00626081">
        <w:rPr>
          <w:spacing w:val="-6"/>
          <w:sz w:val="24"/>
          <w:szCs w:val="24"/>
        </w:rPr>
        <w:t>Brünner</w:t>
      </w:r>
      <w:proofErr w:type="spellEnd"/>
      <w:r w:rsidRPr="00626081">
        <w:rPr>
          <w:spacing w:val="-6"/>
          <w:sz w:val="24"/>
          <w:szCs w:val="24"/>
        </w:rPr>
        <w:t xml:space="preserve"> </w:t>
      </w:r>
      <w:proofErr w:type="spellStart"/>
      <w:r w:rsidRPr="00626081">
        <w:rPr>
          <w:spacing w:val="-6"/>
          <w:sz w:val="24"/>
          <w:szCs w:val="24"/>
        </w:rPr>
        <w:t>Typographen</w:t>
      </w:r>
      <w:proofErr w:type="spellEnd"/>
      <w:r w:rsidRPr="00626081">
        <w:rPr>
          <w:spacing w:val="-6"/>
          <w:sz w:val="24"/>
          <w:szCs w:val="24"/>
        </w:rPr>
        <w:t xml:space="preserve"> </w:t>
      </w:r>
      <w:proofErr w:type="spellStart"/>
      <w:r w:rsidRPr="00626081">
        <w:rPr>
          <w:spacing w:val="-6"/>
          <w:sz w:val="24"/>
          <w:szCs w:val="24"/>
        </w:rPr>
        <w:t>Sängerbund</w:t>
      </w:r>
      <w:proofErr w:type="spellEnd"/>
      <w:r w:rsidRPr="00626081">
        <w:rPr>
          <w:spacing w:val="-6"/>
          <w:sz w:val="24"/>
          <w:szCs w:val="24"/>
        </w:rPr>
        <w:t xml:space="preserve">. Vedle hudebnin se zde nachází také sbírka písemných a tištěných libret z 18. a 19. století a rovněž inventáře hudebnin a hudebních nástrojů z moravských a českých kostelů. V tomto fondu se nachází také autografy velkých hudebních skladatelů, například L. van Beethovena, J. Brahmse, A. Dvořáka, B. Martinů ad. Mnoho ze sbírek z fondů tzv. „staré hudby“ je už zkatalogizováno v mezinárodní elektronické databázi RISM </w:t>
      </w:r>
      <w:r w:rsidRPr="00626081">
        <w:rPr>
          <w:rStyle w:val="Zdraznn1"/>
          <w:spacing w:val="-6"/>
          <w:sz w:val="24"/>
          <w:szCs w:val="24"/>
        </w:rPr>
        <w:t>(</w:t>
      </w:r>
      <w:proofErr w:type="spellStart"/>
      <w:r w:rsidRPr="00626081">
        <w:rPr>
          <w:rStyle w:val="Zdraznn1"/>
          <w:spacing w:val="-6"/>
          <w:sz w:val="24"/>
          <w:szCs w:val="24"/>
        </w:rPr>
        <w:t>Répertoire</w:t>
      </w:r>
      <w:proofErr w:type="spellEnd"/>
      <w:r w:rsidRPr="00626081">
        <w:rPr>
          <w:rStyle w:val="Zdraznn1"/>
          <w:spacing w:val="-6"/>
          <w:sz w:val="24"/>
          <w:szCs w:val="24"/>
        </w:rPr>
        <w:t xml:space="preserve"> International des </w:t>
      </w:r>
      <w:proofErr w:type="spellStart"/>
      <w:r w:rsidRPr="00626081">
        <w:rPr>
          <w:rStyle w:val="Zdraznn1"/>
          <w:spacing w:val="-6"/>
          <w:sz w:val="24"/>
          <w:szCs w:val="24"/>
        </w:rPr>
        <w:t>Sources</w:t>
      </w:r>
      <w:proofErr w:type="spellEnd"/>
      <w:r w:rsidRPr="00626081">
        <w:rPr>
          <w:rStyle w:val="Zdraznn1"/>
          <w:spacing w:val="-6"/>
          <w:sz w:val="24"/>
          <w:szCs w:val="24"/>
        </w:rPr>
        <w:t xml:space="preserve"> </w:t>
      </w:r>
      <w:proofErr w:type="spellStart"/>
      <w:r w:rsidRPr="00626081">
        <w:rPr>
          <w:rStyle w:val="Zdraznn1"/>
          <w:spacing w:val="-6"/>
          <w:sz w:val="24"/>
          <w:szCs w:val="24"/>
        </w:rPr>
        <w:t>Musicales</w:t>
      </w:r>
      <w:proofErr w:type="spellEnd"/>
      <w:r w:rsidRPr="00626081">
        <w:rPr>
          <w:rStyle w:val="Zdraznn1"/>
          <w:spacing w:val="-6"/>
          <w:sz w:val="24"/>
          <w:szCs w:val="24"/>
        </w:rPr>
        <w:t xml:space="preserve">). </w:t>
      </w:r>
      <w:r w:rsidRPr="00626081">
        <w:rPr>
          <w:rStyle w:val="Zdraznn1"/>
          <w:i w:val="0"/>
          <w:spacing w:val="-6"/>
          <w:sz w:val="24"/>
          <w:szCs w:val="24"/>
        </w:rPr>
        <w:t xml:space="preserve">Tato katalogizace bude ve střednědobém výhledu pokračovat. Fond je uložen v depozitáři na Smetanově ulici, malá část rovněž na Starém zámku v Jevišovicích. </w:t>
      </w:r>
      <w:r w:rsidRPr="00626081">
        <w:rPr>
          <w:bCs/>
          <w:spacing w:val="-6"/>
          <w:sz w:val="24"/>
          <w:szCs w:val="24"/>
        </w:rPr>
        <w:t>Archiv Leoše Janáčka</w:t>
      </w:r>
      <w:r w:rsidRPr="00626081">
        <w:rPr>
          <w:spacing w:val="-6"/>
          <w:sz w:val="24"/>
          <w:szCs w:val="24"/>
        </w:rPr>
        <w:t xml:space="preserve"> zahrnuje téměř kompletní pozůstalost skladatele, která je stále rozšiřována a doplňována. Svojí hodnotou i celistvostí představuje unikum světového významu. Sbírka byla tvořena průběžně od roku 1928, kdy Zdeňka Janáčková věnovala manželovu pracovnu muzeu, které se o kompletní Janáčkův odkaz stará dodnes. Pro své kvality byl Archiv Leoše Janáčka v roce 2017 zapsán do registru UNESCO „</w:t>
      </w:r>
      <w:proofErr w:type="spellStart"/>
      <w:r w:rsidRPr="00626081">
        <w:rPr>
          <w:spacing w:val="-6"/>
          <w:sz w:val="24"/>
          <w:szCs w:val="24"/>
        </w:rPr>
        <w:t>Pamět</w:t>
      </w:r>
      <w:proofErr w:type="spellEnd"/>
      <w:r w:rsidRPr="00626081">
        <w:rPr>
          <w:spacing w:val="-6"/>
          <w:sz w:val="24"/>
          <w:szCs w:val="24"/>
        </w:rPr>
        <w:t xml:space="preserve"> světa“. </w:t>
      </w:r>
      <w:r w:rsidRPr="00626081">
        <w:rPr>
          <w:bCs/>
          <w:spacing w:val="-6"/>
          <w:sz w:val="24"/>
          <w:szCs w:val="24"/>
        </w:rPr>
        <w:t>Oblast 20. století a současné hudby</w:t>
      </w:r>
      <w:r w:rsidRPr="00626081">
        <w:rPr>
          <w:spacing w:val="-6"/>
          <w:sz w:val="24"/>
          <w:szCs w:val="24"/>
        </w:rPr>
        <w:t xml:space="preserve"> je nejdynamičtěji přibývající složkou podsbírky. Je tvořena sbírkovými předměty (hudebniny, písemnosti, korespondence, fotografie aj.), které pocházejí jak z osobních fondů skladatelů, muzikologů a výkonných hudebníků, tak z archivů různých hudebních spolků a institucí, které tvoří téměř celistvý obraz hudby v Brně a na jižní Moravě ve 20. století. Fond je průběžně budován od vzniku pracoviště. Páteří fondu 20. století jsou pozůstalosti žáků Leoše Janáčka, dále fond obsahuje pozůstalosti skladatelů následujících generací, významných českých muzikologů, výkonných umělců, archivy spolků. V minulých letech byly získány například pozůstalosti brněnských skladatelů a tyto sbírky dosud čekají na zpracování a katalogizaci. Materiály jsou získávány převážně jako dary, případně na základě kupní smlouvy. Pro období do roku 2025 lze předpokládat další nárůst sbírkových fondů z období druhé poloviny 20. století a počátku 21. století. Sbírka je uložena zčásti v depozitáři v Brně na Smetanově ul. a zčásti v depozitáři v prostorách zámku v Jevišovicích. Pro očekávané nové přírůstky a pro lepší uložení stávajících sbírek současné hudby bude třeba získat nové depozitární prostory.</w:t>
      </w:r>
    </w:p>
    <w:p w14:paraId="60C9D5C3" w14:textId="77777777" w:rsidR="00CD6E74" w:rsidRPr="00626081" w:rsidRDefault="00CD6E74" w:rsidP="00CD6E74">
      <w:pPr>
        <w:jc w:val="both"/>
        <w:rPr>
          <w:spacing w:val="-6"/>
          <w:sz w:val="24"/>
          <w:szCs w:val="24"/>
        </w:rPr>
      </w:pPr>
    </w:p>
    <w:p w14:paraId="3A1A92DA" w14:textId="77777777" w:rsidR="00CD6E74" w:rsidRPr="00626081" w:rsidRDefault="00CD6E74" w:rsidP="00CD6E74">
      <w:pPr>
        <w:jc w:val="both"/>
        <w:rPr>
          <w:spacing w:val="-6"/>
          <w:sz w:val="24"/>
          <w:szCs w:val="24"/>
        </w:rPr>
      </w:pPr>
      <w:r w:rsidRPr="00626081">
        <w:rPr>
          <w:spacing w:val="-6"/>
          <w:sz w:val="24"/>
          <w:szCs w:val="24"/>
        </w:rPr>
        <w:t xml:space="preserve">3. </w:t>
      </w:r>
      <w:r w:rsidRPr="00626081">
        <w:rPr>
          <w:spacing w:val="-6"/>
          <w:sz w:val="24"/>
          <w:szCs w:val="24"/>
          <w:u w:val="single"/>
        </w:rPr>
        <w:t>Uložení a péče o sbírku</w:t>
      </w:r>
    </w:p>
    <w:p w14:paraId="28807616" w14:textId="77777777" w:rsidR="00CD6E74" w:rsidRPr="00626081" w:rsidRDefault="00CD6E74" w:rsidP="00CD6E74">
      <w:pPr>
        <w:jc w:val="both"/>
        <w:rPr>
          <w:spacing w:val="-6"/>
          <w:sz w:val="24"/>
          <w:szCs w:val="24"/>
        </w:rPr>
      </w:pPr>
      <w:r w:rsidRPr="00626081">
        <w:rPr>
          <w:spacing w:val="-6"/>
          <w:sz w:val="24"/>
          <w:szCs w:val="24"/>
        </w:rPr>
        <w:lastRenderedPageBreak/>
        <w:t>Oddělení využívá depozitáře (včetně trezorové místnosti) v historické budově v Brně, Smetanova ul., které jsou již z 97 % zaplněny a na zámku v Jevišovicích. Pomocný materiál je uložen ve skladu v budově na Hudcově ul. v Brně. Konzervátorské a restaurátorské zázemí na Oddělení dějin hudby vybudováno není, zásahy pro sbírky archivní povahy se provádí externě, podobně jako restaurování hudebních nástrojů.</w:t>
      </w:r>
    </w:p>
    <w:p w14:paraId="633EE901" w14:textId="77777777" w:rsidR="00CD6E74" w:rsidRPr="00626081" w:rsidRDefault="00CD6E74" w:rsidP="00CD6E74">
      <w:pPr>
        <w:rPr>
          <w:spacing w:val="-6"/>
          <w:sz w:val="24"/>
          <w:szCs w:val="24"/>
        </w:rPr>
      </w:pPr>
    </w:p>
    <w:p w14:paraId="7F7DC259" w14:textId="77777777" w:rsidR="00CD6E74" w:rsidRPr="00626081" w:rsidRDefault="00CD6E74" w:rsidP="00CD6E74">
      <w:pPr>
        <w:pStyle w:val="Nadpis2"/>
        <w:jc w:val="both"/>
        <w:rPr>
          <w:color w:val="auto"/>
          <w:spacing w:val="-6"/>
          <w:szCs w:val="24"/>
          <w:u w:val="single"/>
        </w:rPr>
      </w:pPr>
      <w:r w:rsidRPr="00626081">
        <w:rPr>
          <w:color w:val="auto"/>
          <w:spacing w:val="-6"/>
          <w:szCs w:val="24"/>
          <w:u w:val="single"/>
        </w:rPr>
        <w:t>4. Koncepční výhled vývoje podsbírky</w:t>
      </w:r>
    </w:p>
    <w:p w14:paraId="1695BB42" w14:textId="02F26F0B" w:rsidR="00CD6E74" w:rsidRPr="00626081" w:rsidRDefault="00CD6E74" w:rsidP="00CD6E74">
      <w:pPr>
        <w:jc w:val="both"/>
        <w:rPr>
          <w:spacing w:val="-6"/>
          <w:sz w:val="24"/>
          <w:szCs w:val="24"/>
        </w:rPr>
      </w:pPr>
      <w:r w:rsidRPr="00626081">
        <w:rPr>
          <w:spacing w:val="-6"/>
          <w:sz w:val="24"/>
          <w:szCs w:val="24"/>
        </w:rPr>
        <w:t>U fondu památek hudby od 13. do 19. století probíhá a bude pokračovat průzkum kostelních kůrů a regionálních muzeí, v nichž se nacházejí historické hudebniny. S majiteli či správci těchto hudebnin budeme jednat o nákupu či převzetí cenných hudebních památek do depozitární úschovy</w:t>
      </w:r>
      <w:r w:rsidRPr="00626081">
        <w:rPr>
          <w:i/>
          <w:iCs/>
          <w:spacing w:val="-6"/>
          <w:sz w:val="24"/>
          <w:szCs w:val="24"/>
        </w:rPr>
        <w:t xml:space="preserve">. </w:t>
      </w:r>
      <w:r w:rsidR="00FC1947" w:rsidRPr="00626081">
        <w:rPr>
          <w:i/>
          <w:iCs/>
          <w:color w:val="222222"/>
          <w:spacing w:val="-6"/>
          <w:sz w:val="24"/>
          <w:szCs w:val="24"/>
          <w:shd w:val="clear" w:color="auto" w:fill="FFFFFF"/>
        </w:rPr>
        <w:t>Podsbírka ODH se v minulosti nezabývala uceleným sběrem audiovizuálních a zvukových záznamů a tento materiál měl charakter tzv. pomocného materiálu.  Vzhledem k absenci kurátora se zaměřením na tuto specifickou činnost zůstává spíše okrajovým zájmem. I přes to usiluje především Archiv Leoše Janáčka průběžně získávat nové a důležité nahrávky děl Leoše Janáčka a jeho žáků, především Pavla Haase, jehož dílu se v posledních letech ve zvýšené míře věnují české i zahraniční nahrávací společnosti</w:t>
      </w:r>
      <w:r w:rsidR="00FC1947" w:rsidRPr="00626081">
        <w:rPr>
          <w:color w:val="222222"/>
          <w:spacing w:val="-6"/>
          <w:sz w:val="24"/>
          <w:szCs w:val="24"/>
          <w:shd w:val="clear" w:color="auto" w:fill="FFFFFF"/>
        </w:rPr>
        <w:t>.</w:t>
      </w:r>
      <w:r w:rsidR="00FC1947" w:rsidRPr="00626081">
        <w:rPr>
          <w:rFonts w:ascii="Segoe UI" w:hAnsi="Segoe UI" w:cs="Segoe UI"/>
          <w:color w:val="222222"/>
          <w:spacing w:val="-6"/>
          <w:shd w:val="clear" w:color="auto" w:fill="FFFFFF"/>
        </w:rPr>
        <w:t> </w:t>
      </w:r>
      <w:r w:rsidRPr="00626081">
        <w:rPr>
          <w:spacing w:val="-6"/>
          <w:sz w:val="24"/>
          <w:szCs w:val="24"/>
        </w:rPr>
        <w:t xml:space="preserve">V Archivu Leoše Janáčka budou zpracovávány nově získané sbírkové předměty, které přicházejí nejčastěji z pozůstalostí Janáčkových žáků, z antikvariátů či aukčních domů. V oblasti sbírek hudby 20. a 21. století budou zpracovávány pozůstalosti skladatelů Hanse </w:t>
      </w:r>
      <w:proofErr w:type="spellStart"/>
      <w:r w:rsidRPr="00626081">
        <w:rPr>
          <w:spacing w:val="-6"/>
          <w:sz w:val="24"/>
          <w:szCs w:val="24"/>
        </w:rPr>
        <w:t>Bruckmüllera</w:t>
      </w:r>
      <w:proofErr w:type="spellEnd"/>
      <w:r w:rsidRPr="00626081">
        <w:rPr>
          <w:spacing w:val="-6"/>
          <w:sz w:val="24"/>
          <w:szCs w:val="24"/>
        </w:rPr>
        <w:t xml:space="preserve">, Břetislava Bakaly, Aloise Piňose, Petra Pokorného, další části pozůstalostí Pavla Haase, Vítězslavy Kaprálové, Viléma Petrželky a Osvalda Chlubny. </w:t>
      </w:r>
    </w:p>
    <w:p w14:paraId="581C57EA" w14:textId="52658B9E" w:rsidR="002B743B" w:rsidRPr="00626081" w:rsidRDefault="002B743B" w:rsidP="00CD6E74">
      <w:pPr>
        <w:jc w:val="both"/>
        <w:rPr>
          <w:spacing w:val="-6"/>
          <w:sz w:val="24"/>
          <w:szCs w:val="24"/>
        </w:rPr>
      </w:pPr>
    </w:p>
    <w:p w14:paraId="65F0B24C" w14:textId="3BE203A4" w:rsidR="002B743B" w:rsidRPr="00152F02" w:rsidRDefault="002B743B" w:rsidP="002B743B">
      <w:pPr>
        <w:shd w:val="clear" w:color="auto" w:fill="FFFFFF"/>
        <w:rPr>
          <w:color w:val="222222"/>
          <w:spacing w:val="-6"/>
          <w:sz w:val="24"/>
          <w:szCs w:val="24"/>
          <w:u w:val="single"/>
        </w:rPr>
      </w:pPr>
      <w:r w:rsidRPr="00152F02">
        <w:rPr>
          <w:color w:val="222222"/>
          <w:spacing w:val="-6"/>
          <w:sz w:val="24"/>
          <w:szCs w:val="24"/>
          <w:u w:val="single"/>
        </w:rPr>
        <w:t>5. Akvizice</w:t>
      </w:r>
    </w:p>
    <w:p w14:paraId="1627191F" w14:textId="25CA0083" w:rsidR="002B743B" w:rsidRPr="00152F02" w:rsidRDefault="00E13EA9" w:rsidP="002B743B">
      <w:pPr>
        <w:shd w:val="clear" w:color="auto" w:fill="FFFFFF"/>
        <w:rPr>
          <w:color w:val="222222"/>
          <w:spacing w:val="-6"/>
          <w:sz w:val="24"/>
          <w:szCs w:val="24"/>
        </w:rPr>
      </w:pPr>
      <w:r w:rsidRPr="00152F02">
        <w:rPr>
          <w:color w:val="222222"/>
          <w:spacing w:val="-6"/>
          <w:sz w:val="24"/>
          <w:szCs w:val="24"/>
        </w:rPr>
        <w:t>2015</w:t>
      </w:r>
      <w:r w:rsidR="0029358D" w:rsidRPr="00152F02">
        <w:rPr>
          <w:color w:val="222222"/>
          <w:spacing w:val="-6"/>
          <w:sz w:val="24"/>
          <w:szCs w:val="24"/>
        </w:rPr>
        <w:t>:</w:t>
      </w:r>
      <w:r w:rsidRPr="00152F02">
        <w:rPr>
          <w:color w:val="222222"/>
          <w:spacing w:val="-6"/>
          <w:sz w:val="24"/>
          <w:szCs w:val="24"/>
        </w:rPr>
        <w:t xml:space="preserve"> 8 </w:t>
      </w:r>
      <w:r w:rsidR="002B743B" w:rsidRPr="00152F02">
        <w:rPr>
          <w:color w:val="222222"/>
          <w:spacing w:val="-6"/>
          <w:sz w:val="24"/>
          <w:szCs w:val="24"/>
        </w:rPr>
        <w:t>př. č.</w:t>
      </w:r>
    </w:p>
    <w:p w14:paraId="74FB815E" w14:textId="5E3B04C2" w:rsidR="002B743B" w:rsidRPr="00152F02" w:rsidRDefault="00E13EA9" w:rsidP="002B743B">
      <w:pPr>
        <w:shd w:val="clear" w:color="auto" w:fill="FFFFFF"/>
        <w:rPr>
          <w:color w:val="222222"/>
          <w:spacing w:val="-6"/>
          <w:sz w:val="24"/>
          <w:szCs w:val="24"/>
        </w:rPr>
      </w:pPr>
      <w:r w:rsidRPr="00152F02">
        <w:rPr>
          <w:color w:val="222222"/>
          <w:spacing w:val="-6"/>
          <w:sz w:val="24"/>
          <w:szCs w:val="24"/>
        </w:rPr>
        <w:t>2016</w:t>
      </w:r>
      <w:r w:rsidR="0029358D" w:rsidRPr="00152F02">
        <w:rPr>
          <w:color w:val="222222"/>
          <w:spacing w:val="-6"/>
          <w:sz w:val="24"/>
          <w:szCs w:val="24"/>
        </w:rPr>
        <w:t>:</w:t>
      </w:r>
      <w:r w:rsidRPr="00152F02">
        <w:rPr>
          <w:color w:val="222222"/>
          <w:spacing w:val="-6"/>
          <w:sz w:val="24"/>
          <w:szCs w:val="24"/>
        </w:rPr>
        <w:t xml:space="preserve"> 15 </w:t>
      </w:r>
      <w:r w:rsidR="002B743B" w:rsidRPr="00152F02">
        <w:rPr>
          <w:color w:val="222222"/>
          <w:spacing w:val="-6"/>
          <w:sz w:val="24"/>
          <w:szCs w:val="24"/>
        </w:rPr>
        <w:t>př. č.</w:t>
      </w:r>
    </w:p>
    <w:p w14:paraId="6F9EDB72" w14:textId="68F51F35" w:rsidR="002B743B" w:rsidRPr="00152F02" w:rsidRDefault="00E13EA9" w:rsidP="002B743B">
      <w:pPr>
        <w:shd w:val="clear" w:color="auto" w:fill="FFFFFF"/>
        <w:rPr>
          <w:color w:val="222222"/>
          <w:spacing w:val="-6"/>
          <w:sz w:val="24"/>
          <w:szCs w:val="24"/>
        </w:rPr>
      </w:pPr>
      <w:r w:rsidRPr="00152F02">
        <w:rPr>
          <w:color w:val="222222"/>
          <w:spacing w:val="-6"/>
          <w:sz w:val="24"/>
          <w:szCs w:val="24"/>
        </w:rPr>
        <w:t>2017</w:t>
      </w:r>
      <w:r w:rsidR="0029358D" w:rsidRPr="00152F02">
        <w:rPr>
          <w:color w:val="222222"/>
          <w:spacing w:val="-6"/>
          <w:sz w:val="24"/>
          <w:szCs w:val="24"/>
        </w:rPr>
        <w:t xml:space="preserve">: </w:t>
      </w:r>
      <w:r w:rsidRPr="00152F02">
        <w:rPr>
          <w:color w:val="222222"/>
          <w:spacing w:val="-6"/>
          <w:sz w:val="24"/>
          <w:szCs w:val="24"/>
        </w:rPr>
        <w:t xml:space="preserve">3 </w:t>
      </w:r>
      <w:r w:rsidR="002B743B" w:rsidRPr="00152F02">
        <w:rPr>
          <w:color w:val="222222"/>
          <w:spacing w:val="-6"/>
          <w:sz w:val="24"/>
          <w:szCs w:val="24"/>
        </w:rPr>
        <w:t>př. č.</w:t>
      </w:r>
    </w:p>
    <w:p w14:paraId="3C559E9F" w14:textId="5878CB0D" w:rsidR="002B743B" w:rsidRPr="00152F02" w:rsidRDefault="00E13EA9" w:rsidP="002B743B">
      <w:pPr>
        <w:shd w:val="clear" w:color="auto" w:fill="FFFFFF"/>
        <w:rPr>
          <w:color w:val="222222"/>
          <w:spacing w:val="-6"/>
          <w:sz w:val="24"/>
          <w:szCs w:val="24"/>
        </w:rPr>
      </w:pPr>
      <w:r w:rsidRPr="00152F02">
        <w:rPr>
          <w:color w:val="222222"/>
          <w:spacing w:val="-6"/>
          <w:sz w:val="24"/>
          <w:szCs w:val="24"/>
        </w:rPr>
        <w:t>2018</w:t>
      </w:r>
      <w:r w:rsidR="0029358D" w:rsidRPr="00152F02">
        <w:rPr>
          <w:color w:val="222222"/>
          <w:spacing w:val="-6"/>
          <w:sz w:val="24"/>
          <w:szCs w:val="24"/>
        </w:rPr>
        <w:t>:</w:t>
      </w:r>
      <w:r w:rsidRPr="00152F02">
        <w:rPr>
          <w:color w:val="222222"/>
          <w:spacing w:val="-6"/>
          <w:sz w:val="24"/>
          <w:szCs w:val="24"/>
        </w:rPr>
        <w:t xml:space="preserve"> 10 </w:t>
      </w:r>
      <w:r w:rsidR="002B743B" w:rsidRPr="00152F02">
        <w:rPr>
          <w:color w:val="222222"/>
          <w:spacing w:val="-6"/>
          <w:sz w:val="24"/>
          <w:szCs w:val="24"/>
        </w:rPr>
        <w:t>př. č.</w:t>
      </w:r>
    </w:p>
    <w:p w14:paraId="3BB31D7E" w14:textId="56FA0EFE" w:rsidR="002B743B" w:rsidRPr="00152F02" w:rsidRDefault="00E13EA9" w:rsidP="002B743B">
      <w:pPr>
        <w:shd w:val="clear" w:color="auto" w:fill="FFFFFF"/>
        <w:rPr>
          <w:color w:val="222222"/>
          <w:spacing w:val="-6"/>
          <w:sz w:val="24"/>
          <w:szCs w:val="24"/>
        </w:rPr>
      </w:pPr>
      <w:r w:rsidRPr="00152F02">
        <w:rPr>
          <w:color w:val="222222"/>
          <w:spacing w:val="-6"/>
          <w:sz w:val="24"/>
          <w:szCs w:val="24"/>
        </w:rPr>
        <w:t>2019</w:t>
      </w:r>
      <w:r w:rsidR="0029358D" w:rsidRPr="00152F02">
        <w:rPr>
          <w:color w:val="222222"/>
          <w:spacing w:val="-6"/>
          <w:sz w:val="24"/>
          <w:szCs w:val="24"/>
        </w:rPr>
        <w:t>:</w:t>
      </w:r>
      <w:r w:rsidRPr="00152F02">
        <w:rPr>
          <w:color w:val="222222"/>
          <w:spacing w:val="-6"/>
          <w:sz w:val="24"/>
          <w:szCs w:val="24"/>
        </w:rPr>
        <w:t xml:space="preserve"> 14 </w:t>
      </w:r>
      <w:r w:rsidR="002B743B" w:rsidRPr="00152F02">
        <w:rPr>
          <w:color w:val="222222"/>
          <w:spacing w:val="-6"/>
          <w:sz w:val="24"/>
          <w:szCs w:val="24"/>
        </w:rPr>
        <w:t>př. č.</w:t>
      </w:r>
    </w:p>
    <w:p w14:paraId="1CA9FD8C" w14:textId="05CD777B" w:rsidR="002B743B" w:rsidRPr="00626081" w:rsidRDefault="00E13EA9" w:rsidP="004548BA">
      <w:pPr>
        <w:shd w:val="clear" w:color="auto" w:fill="FFFFFF"/>
        <w:rPr>
          <w:color w:val="222222"/>
          <w:spacing w:val="-6"/>
          <w:sz w:val="24"/>
          <w:szCs w:val="24"/>
        </w:rPr>
      </w:pPr>
      <w:r w:rsidRPr="00152F02">
        <w:rPr>
          <w:color w:val="222222"/>
          <w:spacing w:val="-6"/>
          <w:sz w:val="24"/>
          <w:szCs w:val="24"/>
        </w:rPr>
        <w:t>2020</w:t>
      </w:r>
      <w:r w:rsidR="0029358D" w:rsidRPr="00152F02">
        <w:rPr>
          <w:color w:val="222222"/>
          <w:spacing w:val="-6"/>
          <w:sz w:val="24"/>
          <w:szCs w:val="24"/>
        </w:rPr>
        <w:t>:</w:t>
      </w:r>
      <w:r w:rsidRPr="00152F02">
        <w:rPr>
          <w:color w:val="222222"/>
          <w:spacing w:val="-6"/>
          <w:sz w:val="24"/>
          <w:szCs w:val="24"/>
        </w:rPr>
        <w:t xml:space="preserve"> 8 </w:t>
      </w:r>
      <w:r w:rsidR="004548BA" w:rsidRPr="00152F02">
        <w:rPr>
          <w:color w:val="222222"/>
          <w:spacing w:val="-6"/>
          <w:sz w:val="24"/>
          <w:szCs w:val="24"/>
        </w:rPr>
        <w:t>př. č.</w:t>
      </w:r>
    </w:p>
    <w:p w14:paraId="6363F163" w14:textId="77777777" w:rsidR="007B70B6" w:rsidRPr="00626081" w:rsidRDefault="007B70B6" w:rsidP="00B76F20">
      <w:pPr>
        <w:rPr>
          <w:spacing w:val="-6"/>
          <w:sz w:val="24"/>
          <w:szCs w:val="24"/>
        </w:rPr>
      </w:pPr>
    </w:p>
    <w:p w14:paraId="0C3058AE" w14:textId="77777777" w:rsidR="00BA07DA" w:rsidRPr="00626081" w:rsidRDefault="00E8205F" w:rsidP="00B76F20">
      <w:pPr>
        <w:pStyle w:val="Nadpis2"/>
        <w:jc w:val="both"/>
        <w:rPr>
          <w:b/>
          <w:color w:val="auto"/>
          <w:spacing w:val="-6"/>
          <w:szCs w:val="24"/>
          <w:u w:val="single"/>
        </w:rPr>
      </w:pPr>
      <w:r w:rsidRPr="00626081">
        <w:rPr>
          <w:b/>
          <w:color w:val="auto"/>
          <w:spacing w:val="-6"/>
          <w:szCs w:val="24"/>
          <w:u w:val="single"/>
        </w:rPr>
        <w:t>O</w:t>
      </w:r>
      <w:r w:rsidR="00BA07DA" w:rsidRPr="00626081">
        <w:rPr>
          <w:b/>
          <w:color w:val="auto"/>
          <w:spacing w:val="-6"/>
          <w:szCs w:val="24"/>
          <w:u w:val="single"/>
        </w:rPr>
        <w:t xml:space="preserve">ddělení dějin literatury </w:t>
      </w:r>
    </w:p>
    <w:p w14:paraId="35C6CC66" w14:textId="77777777" w:rsidR="00E8205F" w:rsidRPr="00626081" w:rsidRDefault="00E8205F" w:rsidP="00B76F20">
      <w:pPr>
        <w:pStyle w:val="FormtovanvHTML"/>
        <w:rPr>
          <w:rFonts w:ascii="Times New Roman" w:hAnsi="Times New Roman" w:cs="Times New Roman"/>
          <w:b/>
          <w:spacing w:val="-6"/>
          <w:sz w:val="24"/>
          <w:szCs w:val="24"/>
        </w:rPr>
      </w:pPr>
      <w:r w:rsidRPr="00626081">
        <w:rPr>
          <w:rFonts w:ascii="Times New Roman" w:hAnsi="Times New Roman" w:cs="Times New Roman"/>
          <w:b/>
          <w:spacing w:val="-6"/>
          <w:sz w:val="24"/>
          <w:szCs w:val="24"/>
        </w:rPr>
        <w:t>Podsbírka 25. jiná – Oddělení dějin literatury</w:t>
      </w:r>
    </w:p>
    <w:p w14:paraId="534DE70D" w14:textId="7C130175" w:rsidR="00E8205F" w:rsidRPr="00626081" w:rsidRDefault="00E8205F" w:rsidP="004548BA">
      <w:pPr>
        <w:pStyle w:val="Nadpis2"/>
        <w:jc w:val="both"/>
        <w:rPr>
          <w:color w:val="auto"/>
          <w:spacing w:val="-6"/>
          <w:szCs w:val="24"/>
        </w:rPr>
      </w:pPr>
    </w:p>
    <w:p w14:paraId="6CADBDDC" w14:textId="77777777" w:rsidR="000F3208" w:rsidRPr="00626081" w:rsidRDefault="000F3208" w:rsidP="000F3208">
      <w:pPr>
        <w:rPr>
          <w:spacing w:val="-6"/>
          <w:sz w:val="24"/>
          <w:szCs w:val="24"/>
          <w:u w:val="single"/>
        </w:rPr>
      </w:pPr>
      <w:r w:rsidRPr="00626081">
        <w:rPr>
          <w:spacing w:val="-6"/>
          <w:sz w:val="24"/>
          <w:szCs w:val="24"/>
          <w:u w:val="single"/>
        </w:rPr>
        <w:t>1. Charakteristika sbírky</w:t>
      </w:r>
    </w:p>
    <w:p w14:paraId="60599A74" w14:textId="77777777" w:rsidR="000F3208" w:rsidRPr="00626081" w:rsidRDefault="000F3208" w:rsidP="004334C2">
      <w:pPr>
        <w:jc w:val="both"/>
        <w:rPr>
          <w:spacing w:val="-6"/>
          <w:sz w:val="24"/>
          <w:szCs w:val="24"/>
        </w:rPr>
      </w:pPr>
      <w:r w:rsidRPr="00626081">
        <w:rPr>
          <w:spacing w:val="-6"/>
          <w:sz w:val="24"/>
          <w:szCs w:val="24"/>
        </w:rPr>
        <w:t xml:space="preserve">Oddělení patří v rámci MZM mezi ta mladší – původně bylo založeno roku 1958 v rámci Muzea města Brna a tím byl dán jeho sbírkotvorný zájem. V dubnu roku 1961 bylo převedeno jakožto Literární oddělení do tehdejšího Moravského muzea a jeho záběr se rozšířil na teritorium historické Moravy. V prvním desetiletí existence pracoviště se uskutečnily až stovky akvizic ročně, především nákupů jednotlivin v antikvariátech (například k osobnostem Arna Nováka a Jakuba Demla). Byly založeny zásadní velké fondy, kromě dokumentů spjatých s dílem a životem Jiřího Mahena k nim patří materiál Rudolfa </w:t>
      </w:r>
      <w:proofErr w:type="spellStart"/>
      <w:r w:rsidRPr="00626081">
        <w:rPr>
          <w:spacing w:val="-6"/>
          <w:sz w:val="24"/>
          <w:szCs w:val="24"/>
        </w:rPr>
        <w:t>Těsnohlídka</w:t>
      </w:r>
      <w:proofErr w:type="spellEnd"/>
      <w:r w:rsidRPr="00626081">
        <w:rPr>
          <w:spacing w:val="-6"/>
          <w:sz w:val="24"/>
          <w:szCs w:val="24"/>
        </w:rPr>
        <w:t xml:space="preserve"> a S. K. Neumanna, později též bratří Mrštíků, Josefa Holého nebo Karla </w:t>
      </w:r>
      <w:proofErr w:type="spellStart"/>
      <w:r w:rsidRPr="00626081">
        <w:rPr>
          <w:spacing w:val="-6"/>
          <w:sz w:val="24"/>
          <w:szCs w:val="24"/>
        </w:rPr>
        <w:t>Elgarta</w:t>
      </w:r>
      <w:proofErr w:type="spellEnd"/>
      <w:r w:rsidRPr="00626081">
        <w:rPr>
          <w:spacing w:val="-6"/>
          <w:sz w:val="24"/>
          <w:szCs w:val="24"/>
        </w:rPr>
        <w:t xml:space="preserve"> Sokola. V sedmdesátých a osmdesátých letech 20. století se součástí podsbírky stal archiv Jana V. Pojera a jeho nakladatelství Atlantis, Václava Petra, materiál Vítězslava Nezvala i jeho širší rodiny, pozůstalost Františka Halase, Dalibora Chalupy, Bedřicha Fučíka, Adolfa Kroupy, soubor kreseb Františka Gellnera, busty Vladimíra Preclíka, z vědeckého světa pak lze zmínit Aloise Gregora a Josefa Hrabáka. Po roce 1989 přibylo například samizdatové vydání díla Jana Zahradníčka, sedm svazků soukromých sborníků vzniklých z podnětu Ludvíka Kundery nebo videozáznamy literárních přednášek a besed z let 1987–1989 (autoři oficiálně opomíjení). Dále pozůstalost Jana Skácela a Štěpána </w:t>
      </w:r>
      <w:proofErr w:type="spellStart"/>
      <w:r w:rsidRPr="00626081">
        <w:rPr>
          <w:spacing w:val="-6"/>
          <w:sz w:val="24"/>
          <w:szCs w:val="24"/>
        </w:rPr>
        <w:t>Vlašína</w:t>
      </w:r>
      <w:proofErr w:type="spellEnd"/>
      <w:r w:rsidRPr="00626081">
        <w:rPr>
          <w:spacing w:val="-6"/>
          <w:sz w:val="24"/>
          <w:szCs w:val="24"/>
        </w:rPr>
        <w:t xml:space="preserve">, archiv brněnské pobočky Svazu československých spisovatelů, pozůstalost Josefa Floriana nebo Oldřicha Mikuláška. V posledních pěti letech přibyly </w:t>
      </w:r>
      <w:r w:rsidRPr="00626081">
        <w:rPr>
          <w:spacing w:val="-6"/>
          <w:sz w:val="24"/>
          <w:szCs w:val="24"/>
        </w:rPr>
        <w:lastRenderedPageBreak/>
        <w:t xml:space="preserve">další významné akvizice – Lev Blatný, Ondřej Sekora, další část pozůstalosti Františka Halase, Lumír Kuchař, Miloš </w:t>
      </w:r>
      <w:proofErr w:type="spellStart"/>
      <w:r w:rsidRPr="00626081">
        <w:rPr>
          <w:spacing w:val="-6"/>
          <w:sz w:val="24"/>
          <w:szCs w:val="24"/>
        </w:rPr>
        <w:t>Rejnuš</w:t>
      </w:r>
      <w:proofErr w:type="spellEnd"/>
      <w:r w:rsidRPr="00626081">
        <w:rPr>
          <w:spacing w:val="-6"/>
          <w:sz w:val="24"/>
          <w:szCs w:val="24"/>
        </w:rPr>
        <w:t xml:space="preserve"> nebo Jan Fischer.</w:t>
      </w:r>
    </w:p>
    <w:p w14:paraId="688745F4" w14:textId="77777777" w:rsidR="000F3208" w:rsidRPr="00626081" w:rsidRDefault="000F3208" w:rsidP="00E13EA9">
      <w:pPr>
        <w:ind w:firstLine="567"/>
        <w:jc w:val="both"/>
        <w:rPr>
          <w:spacing w:val="-6"/>
          <w:sz w:val="24"/>
          <w:szCs w:val="24"/>
        </w:rPr>
      </w:pPr>
      <w:r w:rsidRPr="00626081">
        <w:rPr>
          <w:spacing w:val="-6"/>
          <w:sz w:val="24"/>
          <w:szCs w:val="24"/>
        </w:rPr>
        <w:t>Aktuálně Oddělení dějin literatury spravuje na 100 000 sbírkových předmětů (rukopisy, korespondenci, osobní dokumenty, fotografie, negativy, audiovizuální záznamy, busty, obrazy a další výtvarné originály, mince, poštovní známky, osobní předměty autorů), příruční knihovnu o více než 25 000 svazcích (odborné monografie, periodika, beletrii) a rozsáhlý výstřižkový archiv. Ačkoli je podsbírka i nadále primárně zaměřena na moravský region, obsah řady fondů má celorepublikový přesah.</w:t>
      </w:r>
    </w:p>
    <w:p w14:paraId="271D91F9" w14:textId="77777777" w:rsidR="00E8205F" w:rsidRPr="00626081" w:rsidRDefault="00E8205F" w:rsidP="004334C2">
      <w:pPr>
        <w:jc w:val="both"/>
        <w:rPr>
          <w:spacing w:val="-6"/>
          <w:sz w:val="24"/>
          <w:szCs w:val="24"/>
        </w:rPr>
      </w:pPr>
    </w:p>
    <w:p w14:paraId="3475C371" w14:textId="77777777" w:rsidR="00E8205F" w:rsidRPr="00626081" w:rsidRDefault="00E8205F" w:rsidP="004334C2">
      <w:pPr>
        <w:jc w:val="both"/>
        <w:rPr>
          <w:spacing w:val="-6"/>
          <w:sz w:val="24"/>
          <w:szCs w:val="24"/>
        </w:rPr>
      </w:pPr>
      <w:r w:rsidRPr="00626081">
        <w:rPr>
          <w:spacing w:val="-6"/>
          <w:sz w:val="24"/>
          <w:szCs w:val="24"/>
        </w:rPr>
        <w:t xml:space="preserve">2. </w:t>
      </w:r>
      <w:r w:rsidRPr="00626081">
        <w:rPr>
          <w:spacing w:val="-6"/>
          <w:sz w:val="24"/>
          <w:szCs w:val="24"/>
          <w:u w:val="single"/>
        </w:rPr>
        <w:t>Tvorba sbírky</w:t>
      </w:r>
    </w:p>
    <w:p w14:paraId="24D7928E" w14:textId="1D05F0A9" w:rsidR="00E846FE" w:rsidRPr="00626081" w:rsidRDefault="00E846FE" w:rsidP="004334C2">
      <w:pPr>
        <w:jc w:val="both"/>
        <w:rPr>
          <w:spacing w:val="-6"/>
          <w:sz w:val="24"/>
          <w:szCs w:val="24"/>
        </w:rPr>
      </w:pPr>
      <w:r w:rsidRPr="00626081">
        <w:rPr>
          <w:spacing w:val="-6"/>
          <w:sz w:val="24"/>
          <w:szCs w:val="24"/>
        </w:rPr>
        <w:t>Jednotlivé fondy Oddělení dějin literatury byly získávány nákupem, či jako dar. Většinou na základě činnosti jednotlivých kurátorů a jejich přičiněním, s cílem zachytit celistvý obraz literárních dějin Moravy. Obsah knihovny je neustále rozšiřován nákupem knih převáženě literárně-teoretického obsahu.</w:t>
      </w:r>
      <w:r w:rsidR="000F3208" w:rsidRPr="00626081">
        <w:rPr>
          <w:spacing w:val="-6"/>
          <w:sz w:val="24"/>
          <w:szCs w:val="24"/>
        </w:rPr>
        <w:t xml:space="preserve"> Mezi důležité zdroje cenných přírůstků také patří knihovny z pozůstalosti renomovaných bohemistů. Díky aktivitě oddělení se v poslední době podařilo několik takovýchto získat a o jejich získávání bude i nadále usilováno.</w:t>
      </w:r>
    </w:p>
    <w:p w14:paraId="7D1E1684" w14:textId="77777777" w:rsidR="00E8205F" w:rsidRPr="00626081" w:rsidRDefault="00E8205F" w:rsidP="004334C2">
      <w:pPr>
        <w:jc w:val="both"/>
        <w:rPr>
          <w:spacing w:val="-6"/>
          <w:sz w:val="24"/>
          <w:szCs w:val="24"/>
        </w:rPr>
      </w:pPr>
    </w:p>
    <w:p w14:paraId="60052BC7" w14:textId="77777777" w:rsidR="000F3208" w:rsidRPr="00626081" w:rsidRDefault="000F3208" w:rsidP="004334C2">
      <w:pPr>
        <w:jc w:val="both"/>
        <w:rPr>
          <w:spacing w:val="-6"/>
          <w:sz w:val="24"/>
          <w:szCs w:val="24"/>
        </w:rPr>
      </w:pPr>
      <w:r w:rsidRPr="00626081">
        <w:rPr>
          <w:spacing w:val="-6"/>
          <w:sz w:val="24"/>
          <w:szCs w:val="24"/>
          <w:u w:val="single"/>
        </w:rPr>
        <w:t>3.Uložení a péče o sbírku</w:t>
      </w:r>
    </w:p>
    <w:p w14:paraId="416D6941" w14:textId="77777777" w:rsidR="000F3208" w:rsidRPr="00626081" w:rsidRDefault="000F3208" w:rsidP="004334C2">
      <w:pPr>
        <w:jc w:val="both"/>
        <w:rPr>
          <w:spacing w:val="-6"/>
          <w:sz w:val="24"/>
          <w:szCs w:val="24"/>
        </w:rPr>
      </w:pPr>
      <w:r w:rsidRPr="00626081">
        <w:rPr>
          <w:spacing w:val="-6"/>
          <w:sz w:val="24"/>
          <w:szCs w:val="24"/>
        </w:rPr>
        <w:t>Oddělení využívá vlastního depozitáře v budově svého sídla na adrese Hudcova 76. Jeho součástí je i místnost, která je určena pro audiovizuální předměty, výtvarné originály a osobní předměty jednotlivých autorů, a dále místnost s kovovým a ohnivzdornými skříněmi, kde jsou uschovány nejvzácnější rukopisy a tisky, mince a poštovní známky.</w:t>
      </w:r>
    </w:p>
    <w:p w14:paraId="285FB408" w14:textId="77777777" w:rsidR="00E8205F" w:rsidRPr="00626081" w:rsidRDefault="00E8205F" w:rsidP="004334C2">
      <w:pPr>
        <w:jc w:val="both"/>
        <w:rPr>
          <w:spacing w:val="-6"/>
          <w:sz w:val="24"/>
          <w:szCs w:val="24"/>
        </w:rPr>
      </w:pPr>
    </w:p>
    <w:p w14:paraId="43CABCA8" w14:textId="77777777" w:rsidR="000F3208" w:rsidRPr="00626081" w:rsidRDefault="000F3208" w:rsidP="004334C2">
      <w:pPr>
        <w:pStyle w:val="Nadpis2"/>
        <w:jc w:val="both"/>
        <w:rPr>
          <w:color w:val="auto"/>
          <w:spacing w:val="-6"/>
          <w:szCs w:val="24"/>
          <w:u w:val="single"/>
        </w:rPr>
      </w:pPr>
      <w:r w:rsidRPr="00626081">
        <w:rPr>
          <w:color w:val="auto"/>
          <w:spacing w:val="-6"/>
          <w:szCs w:val="24"/>
          <w:u w:val="single"/>
        </w:rPr>
        <w:t>4. Koncepční výhled vývoje podsbírky</w:t>
      </w:r>
    </w:p>
    <w:p w14:paraId="53B46048" w14:textId="77777777" w:rsidR="000F3208" w:rsidRPr="00626081" w:rsidRDefault="000F3208" w:rsidP="004334C2">
      <w:pPr>
        <w:jc w:val="both"/>
        <w:rPr>
          <w:spacing w:val="-6"/>
          <w:sz w:val="24"/>
          <w:szCs w:val="24"/>
        </w:rPr>
      </w:pPr>
      <w:r w:rsidRPr="00626081">
        <w:rPr>
          <w:spacing w:val="-6"/>
          <w:sz w:val="24"/>
          <w:szCs w:val="24"/>
        </w:rPr>
        <w:t>Také Oddělení dějin literatury se dlouhodobě zaměřuje na odborné spravování a zpracovávání sbírek a jejich využívání k vědecko-výzkumné a vzdělávací činnosti. Hlavním cílem zůstává získávání dalších materiálů zaměřených na oficiální literaturu období druhé poloviny 20. století i materiály vznikající již ve 21. století. Současně s tím oddělení usiluje o doplnění starších fondů. Mezi další postupně naplňované cíle patří vybudování sbírkových fondů zaměřených na knižní ilustraci a komiks, jejichž výstavní prezentace patří k </w:t>
      </w:r>
      <w:proofErr w:type="spellStart"/>
      <w:r w:rsidRPr="00626081">
        <w:rPr>
          <w:spacing w:val="-6"/>
          <w:sz w:val="24"/>
          <w:szCs w:val="24"/>
        </w:rPr>
        <w:t>návštěvnicky</w:t>
      </w:r>
      <w:proofErr w:type="spellEnd"/>
      <w:r w:rsidRPr="00626081">
        <w:rPr>
          <w:spacing w:val="-6"/>
          <w:sz w:val="24"/>
          <w:szCs w:val="24"/>
        </w:rPr>
        <w:t xml:space="preserve"> velmi atraktivním. Zvláště v případě komiksu se doposud žádná veřejná paměťová instituce jeho dlouhodobému a systematickému sledování a uchovávání nevěnovala. Pořizování nového sbírkového materiálu z takto vymezených okruhů opět probíhá především prostřednictvím nákupu z dochovaných rodinných archivů jednotlivých významných tvůrců. Jako pozitivní příklad může posloužit získání větší části pozůstalosti Ondřeje Sekory, která už byla s využitím grantové podpory MK ČR představena veřejnosti prostřednictvím výstavy i rozsáhlé odborné monografie. Proto oddělení usiluje o navazování dalších kontaktů s žijícími umělci i s rodinami již nežijících tvůrců a o vyjednávání nových akvizic za výhodnějších podmínek, než jaké by umožňoval například nákup od prostředníků zabývajících se obchodem s uměním. Protože je však i v této oblasti možno do budoucna předpokládat významný nárůst cen, bude rovněž zde další rozšiřování a zkvalitňování sbírkového fondu záviset na schopnosti získat dostatečné finanční prostředky. Dalším úkolem zůstává průběžná digitalizace a udržování intenzívní spolupráce s veřejností. Oddělení umožňuje a bude umožňovat práci badatelů, studentů a spolupracuje na výstavách jiných institucí (Památník písemnictví na Moravě v Rajhradě, Památník národního písemnictví Praze, Muzeum Brněnska apod.).</w:t>
      </w:r>
    </w:p>
    <w:p w14:paraId="49DE8F89" w14:textId="77777777" w:rsidR="000F3208" w:rsidRPr="00626081" w:rsidRDefault="000F3208" w:rsidP="000F3208">
      <w:pPr>
        <w:jc w:val="both"/>
        <w:rPr>
          <w:spacing w:val="-6"/>
          <w:sz w:val="24"/>
          <w:szCs w:val="24"/>
        </w:rPr>
      </w:pPr>
    </w:p>
    <w:p w14:paraId="7A354B64" w14:textId="59BA46E1" w:rsidR="000F3208" w:rsidRPr="00152F02" w:rsidRDefault="000F3208" w:rsidP="000F3208">
      <w:pPr>
        <w:jc w:val="both"/>
        <w:rPr>
          <w:spacing w:val="-6"/>
          <w:sz w:val="24"/>
          <w:szCs w:val="24"/>
          <w:u w:val="single"/>
        </w:rPr>
      </w:pPr>
      <w:r w:rsidRPr="00152F02">
        <w:rPr>
          <w:spacing w:val="-6"/>
          <w:sz w:val="24"/>
          <w:szCs w:val="24"/>
          <w:u w:val="single"/>
        </w:rPr>
        <w:t>5. Statistika akvizic (přírůstkových čísel) za léta 2015–2020:</w:t>
      </w:r>
    </w:p>
    <w:p w14:paraId="11935851" w14:textId="77777777" w:rsidR="0029358D" w:rsidRPr="00152F02" w:rsidRDefault="000F3208" w:rsidP="000F3208">
      <w:pPr>
        <w:jc w:val="both"/>
        <w:rPr>
          <w:color w:val="222222"/>
          <w:spacing w:val="-6"/>
          <w:sz w:val="24"/>
          <w:szCs w:val="24"/>
        </w:rPr>
      </w:pPr>
      <w:r w:rsidRPr="00152F02">
        <w:rPr>
          <w:spacing w:val="-6"/>
          <w:sz w:val="24"/>
          <w:szCs w:val="24"/>
        </w:rPr>
        <w:t>2015: 6</w:t>
      </w:r>
      <w:r w:rsidR="0029358D" w:rsidRPr="00152F02">
        <w:rPr>
          <w:spacing w:val="-6"/>
          <w:sz w:val="24"/>
          <w:szCs w:val="24"/>
        </w:rPr>
        <w:t xml:space="preserve"> </w:t>
      </w:r>
      <w:r w:rsidR="0029358D" w:rsidRPr="00152F02">
        <w:rPr>
          <w:color w:val="222222"/>
          <w:spacing w:val="-6"/>
          <w:sz w:val="24"/>
          <w:szCs w:val="24"/>
        </w:rPr>
        <w:t>př. č.</w:t>
      </w:r>
    </w:p>
    <w:p w14:paraId="60548CA6" w14:textId="77777777" w:rsidR="0029358D" w:rsidRPr="00152F02" w:rsidRDefault="000F3208" w:rsidP="000F3208">
      <w:pPr>
        <w:jc w:val="both"/>
        <w:rPr>
          <w:color w:val="222222"/>
          <w:spacing w:val="-6"/>
          <w:sz w:val="24"/>
          <w:szCs w:val="24"/>
        </w:rPr>
      </w:pPr>
      <w:r w:rsidRPr="00152F02">
        <w:rPr>
          <w:spacing w:val="-6"/>
          <w:sz w:val="24"/>
          <w:szCs w:val="24"/>
        </w:rPr>
        <w:t>2016: 15</w:t>
      </w:r>
      <w:r w:rsidR="0029358D" w:rsidRPr="00152F02">
        <w:rPr>
          <w:spacing w:val="-6"/>
          <w:sz w:val="24"/>
          <w:szCs w:val="24"/>
        </w:rPr>
        <w:t xml:space="preserve"> </w:t>
      </w:r>
      <w:r w:rsidR="0029358D" w:rsidRPr="00152F02">
        <w:rPr>
          <w:color w:val="222222"/>
          <w:spacing w:val="-6"/>
          <w:sz w:val="24"/>
          <w:szCs w:val="24"/>
        </w:rPr>
        <w:t>př. č.</w:t>
      </w:r>
    </w:p>
    <w:p w14:paraId="1880F594" w14:textId="77777777" w:rsidR="0029358D" w:rsidRPr="00152F02" w:rsidRDefault="000F3208" w:rsidP="000F3208">
      <w:pPr>
        <w:jc w:val="both"/>
        <w:rPr>
          <w:color w:val="222222"/>
          <w:spacing w:val="-6"/>
          <w:sz w:val="24"/>
          <w:szCs w:val="24"/>
        </w:rPr>
      </w:pPr>
      <w:r w:rsidRPr="00152F02">
        <w:rPr>
          <w:spacing w:val="-6"/>
          <w:sz w:val="24"/>
          <w:szCs w:val="24"/>
        </w:rPr>
        <w:t>2017: 5</w:t>
      </w:r>
      <w:r w:rsidR="0029358D" w:rsidRPr="00152F02">
        <w:rPr>
          <w:spacing w:val="-6"/>
          <w:sz w:val="24"/>
          <w:szCs w:val="24"/>
        </w:rPr>
        <w:t xml:space="preserve"> </w:t>
      </w:r>
      <w:r w:rsidR="0029358D" w:rsidRPr="00152F02">
        <w:rPr>
          <w:color w:val="222222"/>
          <w:spacing w:val="-6"/>
          <w:sz w:val="24"/>
          <w:szCs w:val="24"/>
        </w:rPr>
        <w:t>př. č.</w:t>
      </w:r>
    </w:p>
    <w:p w14:paraId="7820EA15" w14:textId="77777777" w:rsidR="0029358D" w:rsidRPr="00152F02" w:rsidRDefault="000F3208" w:rsidP="000F3208">
      <w:pPr>
        <w:jc w:val="both"/>
        <w:rPr>
          <w:color w:val="222222"/>
          <w:spacing w:val="-6"/>
          <w:sz w:val="24"/>
          <w:szCs w:val="24"/>
        </w:rPr>
      </w:pPr>
      <w:r w:rsidRPr="00152F02">
        <w:rPr>
          <w:spacing w:val="-6"/>
          <w:sz w:val="24"/>
          <w:szCs w:val="24"/>
        </w:rPr>
        <w:lastRenderedPageBreak/>
        <w:t>2018: 9</w:t>
      </w:r>
      <w:r w:rsidR="0029358D" w:rsidRPr="00152F02">
        <w:rPr>
          <w:color w:val="222222"/>
          <w:spacing w:val="-6"/>
          <w:sz w:val="24"/>
          <w:szCs w:val="24"/>
        </w:rPr>
        <w:t xml:space="preserve"> př. č.</w:t>
      </w:r>
    </w:p>
    <w:p w14:paraId="2005220C" w14:textId="77777777" w:rsidR="0029358D" w:rsidRPr="00152F02" w:rsidRDefault="0029358D" w:rsidP="000F3208">
      <w:pPr>
        <w:jc w:val="both"/>
        <w:rPr>
          <w:color w:val="222222"/>
          <w:spacing w:val="-6"/>
          <w:sz w:val="24"/>
          <w:szCs w:val="24"/>
        </w:rPr>
      </w:pPr>
      <w:r w:rsidRPr="00152F02">
        <w:rPr>
          <w:color w:val="222222"/>
          <w:spacing w:val="-6"/>
          <w:sz w:val="24"/>
          <w:szCs w:val="24"/>
        </w:rPr>
        <w:t>2</w:t>
      </w:r>
      <w:r w:rsidR="000F3208" w:rsidRPr="00152F02">
        <w:rPr>
          <w:spacing w:val="-6"/>
          <w:sz w:val="24"/>
          <w:szCs w:val="24"/>
        </w:rPr>
        <w:t>019: 8</w:t>
      </w:r>
      <w:r w:rsidRPr="00152F02">
        <w:rPr>
          <w:color w:val="222222"/>
          <w:spacing w:val="-6"/>
          <w:sz w:val="24"/>
          <w:szCs w:val="24"/>
        </w:rPr>
        <w:t xml:space="preserve"> př. č.</w:t>
      </w:r>
    </w:p>
    <w:p w14:paraId="699A2640" w14:textId="15CD8001" w:rsidR="000F3208" w:rsidRPr="00626081" w:rsidRDefault="000F3208" w:rsidP="000F3208">
      <w:pPr>
        <w:jc w:val="both"/>
        <w:rPr>
          <w:spacing w:val="-6"/>
          <w:sz w:val="24"/>
          <w:szCs w:val="24"/>
        </w:rPr>
      </w:pPr>
      <w:r w:rsidRPr="00152F02">
        <w:rPr>
          <w:spacing w:val="-6"/>
          <w:sz w:val="24"/>
          <w:szCs w:val="24"/>
        </w:rPr>
        <w:t>2020: 4</w:t>
      </w:r>
      <w:r w:rsidR="0029358D" w:rsidRPr="00152F02">
        <w:rPr>
          <w:spacing w:val="-6"/>
          <w:sz w:val="24"/>
          <w:szCs w:val="24"/>
        </w:rPr>
        <w:t xml:space="preserve"> </w:t>
      </w:r>
      <w:r w:rsidR="0029358D" w:rsidRPr="00152F02">
        <w:rPr>
          <w:color w:val="222222"/>
          <w:spacing w:val="-6"/>
          <w:sz w:val="24"/>
          <w:szCs w:val="24"/>
        </w:rPr>
        <w:t>př. č.</w:t>
      </w:r>
    </w:p>
    <w:p w14:paraId="35B2422B" w14:textId="77777777" w:rsidR="000239B5" w:rsidRPr="00626081" w:rsidRDefault="000239B5" w:rsidP="00B76F20">
      <w:pPr>
        <w:pStyle w:val="Nadpis2"/>
        <w:jc w:val="both"/>
        <w:rPr>
          <w:color w:val="auto"/>
          <w:spacing w:val="-6"/>
          <w:szCs w:val="24"/>
        </w:rPr>
      </w:pPr>
    </w:p>
    <w:p w14:paraId="12A12DB6" w14:textId="77777777" w:rsidR="0096375C" w:rsidRPr="00626081" w:rsidRDefault="0096375C" w:rsidP="00B76F20">
      <w:pPr>
        <w:jc w:val="both"/>
        <w:rPr>
          <w:b/>
          <w:spacing w:val="-6"/>
          <w:sz w:val="24"/>
          <w:szCs w:val="24"/>
          <w:u w:val="single"/>
        </w:rPr>
      </w:pPr>
      <w:r w:rsidRPr="00626081">
        <w:rPr>
          <w:b/>
          <w:spacing w:val="-6"/>
          <w:sz w:val="24"/>
          <w:szCs w:val="24"/>
          <w:u w:val="single"/>
        </w:rPr>
        <w:t>Centr</w:t>
      </w:r>
      <w:r w:rsidR="00E8205F" w:rsidRPr="00626081">
        <w:rPr>
          <w:b/>
          <w:spacing w:val="-6"/>
          <w:sz w:val="24"/>
          <w:szCs w:val="24"/>
          <w:u w:val="single"/>
        </w:rPr>
        <w:t>um</w:t>
      </w:r>
      <w:r w:rsidRPr="00626081">
        <w:rPr>
          <w:b/>
          <w:spacing w:val="-6"/>
          <w:sz w:val="24"/>
          <w:szCs w:val="24"/>
          <w:u w:val="single"/>
        </w:rPr>
        <w:t xml:space="preserve"> kulturně-politických dějin 20. století</w:t>
      </w:r>
    </w:p>
    <w:p w14:paraId="1A95152F" w14:textId="77B4C078" w:rsidR="0096375C" w:rsidRPr="00626081" w:rsidRDefault="00E8205F" w:rsidP="00B76F20">
      <w:pPr>
        <w:jc w:val="both"/>
        <w:rPr>
          <w:b/>
          <w:spacing w:val="-6"/>
          <w:sz w:val="24"/>
          <w:szCs w:val="24"/>
        </w:rPr>
      </w:pPr>
      <w:r w:rsidRPr="00626081">
        <w:rPr>
          <w:b/>
          <w:spacing w:val="-6"/>
          <w:sz w:val="24"/>
          <w:szCs w:val="24"/>
        </w:rPr>
        <w:t>Podsbírka 25. jiná – Centrum kulturně</w:t>
      </w:r>
      <w:r w:rsidR="004548BA" w:rsidRPr="00626081">
        <w:rPr>
          <w:b/>
          <w:spacing w:val="-6"/>
          <w:sz w:val="24"/>
          <w:szCs w:val="24"/>
        </w:rPr>
        <w:t xml:space="preserve">-politických dějin 20. století </w:t>
      </w:r>
    </w:p>
    <w:p w14:paraId="645A76A0" w14:textId="77777777" w:rsidR="00E8205F" w:rsidRPr="00626081" w:rsidRDefault="00E8205F" w:rsidP="00B76F20">
      <w:pPr>
        <w:jc w:val="both"/>
        <w:rPr>
          <w:spacing w:val="-6"/>
          <w:sz w:val="24"/>
          <w:szCs w:val="24"/>
        </w:rPr>
      </w:pPr>
    </w:p>
    <w:p w14:paraId="7D85CE0F" w14:textId="77777777" w:rsidR="00E8205F" w:rsidRPr="00626081" w:rsidRDefault="00E8205F" w:rsidP="00B76F20">
      <w:pPr>
        <w:jc w:val="both"/>
        <w:rPr>
          <w:spacing w:val="-6"/>
          <w:sz w:val="24"/>
          <w:szCs w:val="24"/>
        </w:rPr>
      </w:pPr>
      <w:r w:rsidRPr="00626081">
        <w:rPr>
          <w:spacing w:val="-6"/>
          <w:sz w:val="24"/>
          <w:szCs w:val="24"/>
        </w:rPr>
        <w:t xml:space="preserve">1. </w:t>
      </w:r>
      <w:r w:rsidRPr="00626081">
        <w:rPr>
          <w:spacing w:val="-6"/>
          <w:sz w:val="24"/>
          <w:szCs w:val="24"/>
          <w:u w:val="single"/>
        </w:rPr>
        <w:t>Charakteristika sbírky</w:t>
      </w:r>
    </w:p>
    <w:p w14:paraId="113F11E9" w14:textId="77777777" w:rsidR="006E347B" w:rsidRPr="00626081" w:rsidRDefault="009116F4" w:rsidP="00B76F20">
      <w:pPr>
        <w:jc w:val="both"/>
        <w:rPr>
          <w:spacing w:val="-6"/>
          <w:sz w:val="24"/>
          <w:szCs w:val="24"/>
        </w:rPr>
      </w:pPr>
      <w:r w:rsidRPr="00626081">
        <w:rPr>
          <w:spacing w:val="-6"/>
          <w:sz w:val="24"/>
          <w:szCs w:val="24"/>
        </w:rPr>
        <w:t>Sbírka shromažďuje s</w:t>
      </w:r>
      <w:r w:rsidR="006E347B" w:rsidRPr="00626081">
        <w:rPr>
          <w:spacing w:val="-6"/>
          <w:sz w:val="24"/>
          <w:szCs w:val="24"/>
        </w:rPr>
        <w:t>ociologické, estetické, teologické a historické dokumenty k protitotalitnímu úsi</w:t>
      </w:r>
      <w:r w:rsidR="00E8205F" w:rsidRPr="00626081">
        <w:rPr>
          <w:spacing w:val="-6"/>
          <w:sz w:val="24"/>
          <w:szCs w:val="24"/>
        </w:rPr>
        <w:t xml:space="preserve">lí v Československu 20. </w:t>
      </w:r>
      <w:r w:rsidRPr="00626081">
        <w:rPr>
          <w:spacing w:val="-6"/>
          <w:sz w:val="24"/>
          <w:szCs w:val="24"/>
        </w:rPr>
        <w:t>s</w:t>
      </w:r>
      <w:r w:rsidR="00E8205F" w:rsidRPr="00626081">
        <w:rPr>
          <w:spacing w:val="-6"/>
          <w:sz w:val="24"/>
          <w:szCs w:val="24"/>
        </w:rPr>
        <w:t>toletí</w:t>
      </w:r>
      <w:r w:rsidRPr="00626081">
        <w:rPr>
          <w:spacing w:val="-6"/>
          <w:sz w:val="24"/>
          <w:szCs w:val="24"/>
        </w:rPr>
        <w:t xml:space="preserve"> (například z díla Miroslava Petruska, Jiřího Gruši, Rogera </w:t>
      </w:r>
      <w:proofErr w:type="spellStart"/>
      <w:r w:rsidRPr="00626081">
        <w:rPr>
          <w:spacing w:val="-6"/>
          <w:sz w:val="24"/>
          <w:szCs w:val="24"/>
        </w:rPr>
        <w:t>Scrutona</w:t>
      </w:r>
      <w:proofErr w:type="spellEnd"/>
      <w:r w:rsidRPr="00626081">
        <w:rPr>
          <w:spacing w:val="-6"/>
          <w:sz w:val="24"/>
          <w:szCs w:val="24"/>
        </w:rPr>
        <w:t>, Boženy Komárkové, Milana Uhdeho, Pavla Kohouta, Oty Filipa, Jan Tesaře ad.)</w:t>
      </w:r>
      <w:r w:rsidR="006E347B" w:rsidRPr="00626081">
        <w:rPr>
          <w:spacing w:val="-6"/>
          <w:sz w:val="24"/>
          <w:szCs w:val="24"/>
        </w:rPr>
        <w:t>.</w:t>
      </w:r>
      <w:r w:rsidR="00E8205F" w:rsidRPr="00626081">
        <w:rPr>
          <w:spacing w:val="-6"/>
          <w:sz w:val="24"/>
          <w:szCs w:val="24"/>
        </w:rPr>
        <w:t xml:space="preserve"> </w:t>
      </w:r>
      <w:r w:rsidR="006E347B" w:rsidRPr="00626081">
        <w:rPr>
          <w:spacing w:val="-6"/>
          <w:sz w:val="24"/>
          <w:szCs w:val="24"/>
        </w:rPr>
        <w:t>Podsbírka byla utvářena od roku 2010.</w:t>
      </w:r>
    </w:p>
    <w:p w14:paraId="3B9EBFE2" w14:textId="77777777" w:rsidR="00E8205F" w:rsidRPr="00626081" w:rsidRDefault="00E8205F" w:rsidP="00B76F20">
      <w:pPr>
        <w:jc w:val="both"/>
        <w:rPr>
          <w:spacing w:val="-6"/>
          <w:sz w:val="24"/>
          <w:szCs w:val="24"/>
        </w:rPr>
      </w:pPr>
    </w:p>
    <w:p w14:paraId="7520EF9B" w14:textId="77777777" w:rsidR="003D1B67" w:rsidRPr="00626081" w:rsidRDefault="003D1B67" w:rsidP="003D1B67">
      <w:pPr>
        <w:jc w:val="both"/>
        <w:rPr>
          <w:spacing w:val="-6"/>
          <w:sz w:val="24"/>
          <w:szCs w:val="24"/>
        </w:rPr>
      </w:pPr>
      <w:r w:rsidRPr="00626081">
        <w:rPr>
          <w:spacing w:val="-6"/>
          <w:sz w:val="24"/>
          <w:szCs w:val="24"/>
        </w:rPr>
        <w:t xml:space="preserve">2. </w:t>
      </w:r>
      <w:r w:rsidRPr="00626081">
        <w:rPr>
          <w:spacing w:val="-6"/>
          <w:sz w:val="24"/>
          <w:szCs w:val="24"/>
          <w:u w:val="single"/>
        </w:rPr>
        <w:t>Tvorba sbírky</w:t>
      </w:r>
    </w:p>
    <w:p w14:paraId="0B94F6F6" w14:textId="77777777" w:rsidR="003D1B67" w:rsidRPr="00626081" w:rsidRDefault="003D1B67" w:rsidP="003D1B67">
      <w:pPr>
        <w:jc w:val="both"/>
        <w:rPr>
          <w:spacing w:val="-6"/>
          <w:sz w:val="24"/>
          <w:szCs w:val="24"/>
        </w:rPr>
      </w:pPr>
      <w:r w:rsidRPr="00626081">
        <w:rPr>
          <w:spacing w:val="-6"/>
          <w:sz w:val="24"/>
          <w:szCs w:val="24"/>
        </w:rPr>
        <w:t xml:space="preserve">Budování podsbírky je založeno na odkazu výrazných postav domácí i exilové antitotalitní kultury. V návaznosti na komunikaci s těmito osobnosti, případně s jejich dědici, se podsbírka průběžně rozrůstá o nové fondy. Jako primární forma tvorby sbírky převažují dary, v menšině koupě a vlastní sběr. </w:t>
      </w:r>
    </w:p>
    <w:p w14:paraId="7ECD6CCA" w14:textId="77777777" w:rsidR="00E8205F" w:rsidRPr="00626081" w:rsidRDefault="00E8205F" w:rsidP="00B76F20">
      <w:pPr>
        <w:jc w:val="both"/>
        <w:rPr>
          <w:spacing w:val="-6"/>
          <w:sz w:val="24"/>
          <w:szCs w:val="24"/>
        </w:rPr>
      </w:pPr>
    </w:p>
    <w:p w14:paraId="47E462D5" w14:textId="77777777" w:rsidR="003D1B67" w:rsidRPr="00626081" w:rsidRDefault="003D1B67" w:rsidP="003D1B67">
      <w:pPr>
        <w:jc w:val="both"/>
        <w:rPr>
          <w:spacing w:val="-6"/>
          <w:sz w:val="24"/>
          <w:szCs w:val="24"/>
        </w:rPr>
      </w:pPr>
      <w:r w:rsidRPr="00626081">
        <w:rPr>
          <w:spacing w:val="-6"/>
          <w:sz w:val="24"/>
          <w:szCs w:val="24"/>
        </w:rPr>
        <w:t xml:space="preserve">3. </w:t>
      </w:r>
      <w:r w:rsidRPr="00626081">
        <w:rPr>
          <w:spacing w:val="-6"/>
          <w:sz w:val="24"/>
          <w:szCs w:val="24"/>
          <w:u w:val="single"/>
        </w:rPr>
        <w:t>Uložení a péče o sbírku</w:t>
      </w:r>
    </w:p>
    <w:p w14:paraId="1FB06BA9" w14:textId="77777777" w:rsidR="003D1B67" w:rsidRPr="00626081" w:rsidRDefault="003D1B67" w:rsidP="003D1B67">
      <w:pPr>
        <w:jc w:val="both"/>
        <w:rPr>
          <w:spacing w:val="-6"/>
          <w:sz w:val="24"/>
          <w:szCs w:val="24"/>
        </w:rPr>
      </w:pPr>
      <w:r w:rsidRPr="00626081">
        <w:rPr>
          <w:spacing w:val="-6"/>
          <w:sz w:val="24"/>
          <w:szCs w:val="24"/>
        </w:rPr>
        <w:t xml:space="preserve">Dvě desítky dosud získaných fondů jsou uloženy ve </w:t>
      </w:r>
      <w:proofErr w:type="spellStart"/>
      <w:r w:rsidRPr="00626081">
        <w:rPr>
          <w:spacing w:val="-6"/>
          <w:sz w:val="24"/>
          <w:szCs w:val="24"/>
        </w:rPr>
        <w:t>vysokonosných</w:t>
      </w:r>
      <w:proofErr w:type="spellEnd"/>
      <w:r w:rsidRPr="00626081">
        <w:rPr>
          <w:spacing w:val="-6"/>
          <w:sz w:val="24"/>
          <w:szCs w:val="24"/>
        </w:rPr>
        <w:t xml:space="preserve"> dřevěných regálech v klimatizovaném depozitáři v Brně v Hudcově ulici 76. V současnosti je objem depozitárních prostor s ohledem na stávající rozsah sbírkového materiálu plně dostačující.</w:t>
      </w:r>
    </w:p>
    <w:p w14:paraId="7CE02AC1" w14:textId="77777777" w:rsidR="00E8205F" w:rsidRPr="00626081" w:rsidRDefault="00E8205F" w:rsidP="00B76F20">
      <w:pPr>
        <w:jc w:val="both"/>
        <w:rPr>
          <w:spacing w:val="-6"/>
          <w:sz w:val="24"/>
          <w:szCs w:val="24"/>
        </w:rPr>
      </w:pPr>
    </w:p>
    <w:p w14:paraId="3C17D5CA" w14:textId="77777777" w:rsidR="003D1B67" w:rsidRPr="00626081" w:rsidRDefault="003D1B67" w:rsidP="003D1B67">
      <w:pPr>
        <w:pStyle w:val="Nadpis2"/>
        <w:jc w:val="both"/>
        <w:rPr>
          <w:color w:val="auto"/>
          <w:spacing w:val="-6"/>
          <w:szCs w:val="24"/>
          <w:u w:val="single"/>
        </w:rPr>
      </w:pPr>
      <w:r w:rsidRPr="00626081">
        <w:rPr>
          <w:color w:val="auto"/>
          <w:spacing w:val="-6"/>
          <w:szCs w:val="24"/>
          <w:u w:val="single"/>
        </w:rPr>
        <w:t>4. Koncepční výhled vývoje podsbírky</w:t>
      </w:r>
    </w:p>
    <w:p w14:paraId="797168EA" w14:textId="77777777" w:rsidR="003D1B67" w:rsidRPr="00626081" w:rsidRDefault="003D1B67" w:rsidP="003D1B67">
      <w:pPr>
        <w:jc w:val="both"/>
        <w:rPr>
          <w:spacing w:val="-6"/>
          <w:sz w:val="24"/>
          <w:szCs w:val="24"/>
        </w:rPr>
      </w:pPr>
      <w:r w:rsidRPr="00626081">
        <w:rPr>
          <w:spacing w:val="-6"/>
          <w:sz w:val="24"/>
          <w:szCs w:val="24"/>
        </w:rPr>
        <w:t xml:space="preserve">Cílem pracoviště je kromě rozšiřování stávajících fondů také získávání fondů nových na základě jednání s dalšími relevantními osobnostmi, s důrazem na materiály úzce spjaté s moravskými protitotalitními aktivitami. Pozornost se v nejbližší době bude soustředit přednostně na brněnské signatáře Charty 77, zejména na významný odkaz manželů Jiřího a Bronislavy Müllerových. </w:t>
      </w:r>
    </w:p>
    <w:p w14:paraId="4A1F4525" w14:textId="77777777" w:rsidR="003D1B67" w:rsidRPr="00626081" w:rsidRDefault="003D1B67" w:rsidP="003D1B67">
      <w:pPr>
        <w:jc w:val="both"/>
        <w:rPr>
          <w:spacing w:val="-6"/>
          <w:sz w:val="24"/>
          <w:szCs w:val="24"/>
        </w:rPr>
      </w:pPr>
    </w:p>
    <w:p w14:paraId="77E90D93" w14:textId="47AC6356" w:rsidR="003D1B67" w:rsidRPr="00626081" w:rsidRDefault="003D1B67" w:rsidP="003D1B67">
      <w:pPr>
        <w:jc w:val="both"/>
        <w:rPr>
          <w:spacing w:val="-6"/>
          <w:sz w:val="24"/>
          <w:szCs w:val="24"/>
          <w:u w:val="single"/>
        </w:rPr>
      </w:pPr>
      <w:r w:rsidRPr="00626081">
        <w:rPr>
          <w:spacing w:val="-6"/>
          <w:sz w:val="24"/>
          <w:szCs w:val="24"/>
          <w:u w:val="single"/>
        </w:rPr>
        <w:t>5. Přehled akvizic v letech 2015</w:t>
      </w:r>
      <w:r w:rsidRPr="00626081">
        <w:rPr>
          <w:spacing w:val="-6"/>
          <w:sz w:val="24"/>
          <w:szCs w:val="24"/>
          <w:u w:val="single"/>
        </w:rPr>
        <w:softHyphen/>
        <w:t>–2</w:t>
      </w:r>
      <w:r w:rsidR="004548BA" w:rsidRPr="00626081">
        <w:rPr>
          <w:spacing w:val="-6"/>
          <w:sz w:val="24"/>
          <w:szCs w:val="24"/>
          <w:u w:val="single"/>
        </w:rPr>
        <w:t>020</w:t>
      </w:r>
    </w:p>
    <w:p w14:paraId="42BAC21A" w14:textId="08C2DE12" w:rsidR="003D1B67" w:rsidRPr="00626081" w:rsidRDefault="00E126CC" w:rsidP="003D1B67">
      <w:pPr>
        <w:jc w:val="both"/>
        <w:rPr>
          <w:spacing w:val="-6"/>
          <w:sz w:val="24"/>
          <w:szCs w:val="24"/>
        </w:rPr>
      </w:pPr>
      <w:r w:rsidRPr="00626081">
        <w:rPr>
          <w:spacing w:val="-6"/>
          <w:sz w:val="24"/>
          <w:szCs w:val="24"/>
        </w:rPr>
        <w:t>Fond Milan Jelínek, př</w:t>
      </w:r>
      <w:r w:rsidR="003D1B67" w:rsidRPr="00626081">
        <w:rPr>
          <w:spacing w:val="-6"/>
          <w:sz w:val="24"/>
          <w:szCs w:val="24"/>
        </w:rPr>
        <w:t>. č. 1/2020, dar</w:t>
      </w:r>
    </w:p>
    <w:p w14:paraId="11B54979" w14:textId="083B6774" w:rsidR="003D1B67" w:rsidRPr="00626081" w:rsidRDefault="00E126CC" w:rsidP="003D1B67">
      <w:pPr>
        <w:jc w:val="both"/>
        <w:rPr>
          <w:spacing w:val="-6"/>
          <w:sz w:val="24"/>
          <w:szCs w:val="24"/>
        </w:rPr>
      </w:pPr>
      <w:r w:rsidRPr="00626081">
        <w:rPr>
          <w:spacing w:val="-6"/>
          <w:sz w:val="24"/>
          <w:szCs w:val="24"/>
        </w:rPr>
        <w:t>Fond Josef Kroupa, př</w:t>
      </w:r>
      <w:r w:rsidR="003D1B67" w:rsidRPr="00626081">
        <w:rPr>
          <w:spacing w:val="-6"/>
          <w:sz w:val="24"/>
          <w:szCs w:val="24"/>
        </w:rPr>
        <w:t>. č.  1/2019, dar</w:t>
      </w:r>
    </w:p>
    <w:p w14:paraId="72D05B41" w14:textId="1AA7803C" w:rsidR="003D1B67" w:rsidRPr="00626081" w:rsidRDefault="003D1B67" w:rsidP="003D1B67">
      <w:pPr>
        <w:pStyle w:val="Zkladntext"/>
        <w:jc w:val="both"/>
        <w:rPr>
          <w:spacing w:val="-6"/>
          <w:sz w:val="24"/>
          <w:szCs w:val="24"/>
        </w:rPr>
      </w:pPr>
      <w:r w:rsidRPr="00626081">
        <w:rPr>
          <w:spacing w:val="-6"/>
          <w:sz w:val="24"/>
          <w:szCs w:val="24"/>
        </w:rPr>
        <w:t xml:space="preserve">Fond Milan Uhde, </w:t>
      </w:r>
      <w:r w:rsidR="00E126CC" w:rsidRPr="00626081">
        <w:rPr>
          <w:spacing w:val="-6"/>
          <w:sz w:val="24"/>
          <w:szCs w:val="24"/>
        </w:rPr>
        <w:t>př</w:t>
      </w:r>
      <w:r w:rsidRPr="00626081">
        <w:rPr>
          <w:spacing w:val="-6"/>
          <w:sz w:val="24"/>
          <w:szCs w:val="24"/>
        </w:rPr>
        <w:t>. č. 1/2016, dar</w:t>
      </w:r>
    </w:p>
    <w:p w14:paraId="2F070DE6" w14:textId="5C78CA96" w:rsidR="003D1B67" w:rsidRPr="00626081" w:rsidRDefault="003D1B67" w:rsidP="003D1B67">
      <w:pPr>
        <w:pStyle w:val="Zkladntext"/>
        <w:jc w:val="both"/>
        <w:rPr>
          <w:spacing w:val="-6"/>
          <w:sz w:val="24"/>
          <w:szCs w:val="24"/>
        </w:rPr>
      </w:pPr>
      <w:r w:rsidRPr="00626081">
        <w:rPr>
          <w:spacing w:val="-6"/>
          <w:sz w:val="24"/>
          <w:szCs w:val="24"/>
        </w:rPr>
        <w:t>Fond Pavla Kohouta a Jeleny Mašínové (průběžné přebírání rozsáhlého archivu)</w:t>
      </w:r>
    </w:p>
    <w:p w14:paraId="1691F4F6" w14:textId="55D9AE4F" w:rsidR="00B85A8D" w:rsidRPr="00626081" w:rsidRDefault="00B85A8D" w:rsidP="00B76F20">
      <w:pPr>
        <w:pStyle w:val="Zkladntext"/>
        <w:jc w:val="both"/>
        <w:rPr>
          <w:b/>
          <w:spacing w:val="-6"/>
          <w:sz w:val="24"/>
          <w:szCs w:val="24"/>
        </w:rPr>
      </w:pPr>
    </w:p>
    <w:p w14:paraId="03BB0DBD" w14:textId="4465F5C2" w:rsidR="00BA07DA" w:rsidRPr="00626081" w:rsidRDefault="00BA07DA" w:rsidP="00B76F20">
      <w:pPr>
        <w:pStyle w:val="Zkladntext"/>
        <w:jc w:val="both"/>
        <w:rPr>
          <w:b/>
          <w:spacing w:val="-6"/>
          <w:sz w:val="24"/>
          <w:szCs w:val="24"/>
        </w:rPr>
      </w:pPr>
      <w:r w:rsidRPr="00626081">
        <w:rPr>
          <w:b/>
          <w:spacing w:val="-6"/>
          <w:sz w:val="24"/>
          <w:szCs w:val="24"/>
        </w:rPr>
        <w:t>Závěr</w:t>
      </w:r>
    </w:p>
    <w:p w14:paraId="3A0AD072" w14:textId="258B9AD5" w:rsidR="000611BD" w:rsidRPr="00626081" w:rsidRDefault="005F44BA" w:rsidP="00B76F20">
      <w:pPr>
        <w:pStyle w:val="Zkladntext"/>
        <w:jc w:val="both"/>
        <w:rPr>
          <w:spacing w:val="-6"/>
          <w:sz w:val="24"/>
          <w:szCs w:val="24"/>
        </w:rPr>
      </w:pPr>
      <w:r w:rsidRPr="00626081">
        <w:rPr>
          <w:spacing w:val="-6"/>
          <w:sz w:val="24"/>
          <w:szCs w:val="24"/>
        </w:rPr>
        <w:t>M</w:t>
      </w:r>
      <w:r w:rsidR="00E97620" w:rsidRPr="00626081">
        <w:rPr>
          <w:spacing w:val="-6"/>
          <w:sz w:val="24"/>
          <w:szCs w:val="24"/>
        </w:rPr>
        <w:t>oravské zemské muzeum</w:t>
      </w:r>
      <w:r w:rsidRPr="00626081">
        <w:rPr>
          <w:spacing w:val="-6"/>
          <w:sz w:val="24"/>
          <w:szCs w:val="24"/>
        </w:rPr>
        <w:t xml:space="preserve"> navazuje v období 2015</w:t>
      </w:r>
      <w:r w:rsidR="00595BB4" w:rsidRPr="00626081">
        <w:rPr>
          <w:spacing w:val="-6"/>
          <w:sz w:val="24"/>
          <w:szCs w:val="24"/>
        </w:rPr>
        <w:t>–</w:t>
      </w:r>
      <w:r w:rsidR="00BA07DA" w:rsidRPr="00626081">
        <w:rPr>
          <w:spacing w:val="-6"/>
          <w:sz w:val="24"/>
          <w:szCs w:val="24"/>
        </w:rPr>
        <w:t>20</w:t>
      </w:r>
      <w:r w:rsidRPr="00626081">
        <w:rPr>
          <w:spacing w:val="-6"/>
          <w:sz w:val="24"/>
          <w:szCs w:val="24"/>
        </w:rPr>
        <w:t>20</w:t>
      </w:r>
      <w:r w:rsidR="00BA07DA" w:rsidRPr="00626081">
        <w:rPr>
          <w:spacing w:val="-6"/>
          <w:sz w:val="24"/>
          <w:szCs w:val="24"/>
        </w:rPr>
        <w:t xml:space="preserve"> na předpoklady vytvořené v předcházející</w:t>
      </w:r>
      <w:r w:rsidRPr="00626081">
        <w:rPr>
          <w:spacing w:val="-6"/>
          <w:sz w:val="24"/>
          <w:szCs w:val="24"/>
        </w:rPr>
        <w:t>ch</w:t>
      </w:r>
      <w:r w:rsidR="00BA07DA" w:rsidRPr="00626081">
        <w:rPr>
          <w:spacing w:val="-6"/>
          <w:sz w:val="24"/>
          <w:szCs w:val="24"/>
        </w:rPr>
        <w:t xml:space="preserve"> </w:t>
      </w:r>
      <w:r w:rsidRPr="00626081">
        <w:rPr>
          <w:spacing w:val="-6"/>
          <w:sz w:val="24"/>
          <w:szCs w:val="24"/>
        </w:rPr>
        <w:t>letech modernizace a vnitřní transformace instituce v letech 2009–2014</w:t>
      </w:r>
      <w:r w:rsidR="00227B14" w:rsidRPr="00626081">
        <w:rPr>
          <w:spacing w:val="-6"/>
          <w:sz w:val="24"/>
          <w:szCs w:val="24"/>
        </w:rPr>
        <w:t>, jakož i na </w:t>
      </w:r>
      <w:r w:rsidR="00767FED" w:rsidRPr="00626081">
        <w:rPr>
          <w:spacing w:val="-6"/>
          <w:sz w:val="24"/>
          <w:szCs w:val="24"/>
        </w:rPr>
        <w:t>dřívější sbírkotvorné koncepční materiály před tímto obdobím</w:t>
      </w:r>
      <w:r w:rsidR="000611BD" w:rsidRPr="00626081">
        <w:rPr>
          <w:spacing w:val="-6"/>
          <w:sz w:val="24"/>
          <w:szCs w:val="24"/>
        </w:rPr>
        <w:t>.</w:t>
      </w:r>
    </w:p>
    <w:p w14:paraId="7E2B6B11" w14:textId="77777777" w:rsidR="00D12F55" w:rsidRPr="00626081" w:rsidRDefault="00EF2715" w:rsidP="004548BA">
      <w:pPr>
        <w:pStyle w:val="Zkladntext"/>
        <w:jc w:val="both"/>
        <w:rPr>
          <w:spacing w:val="-6"/>
          <w:sz w:val="24"/>
          <w:szCs w:val="24"/>
        </w:rPr>
      </w:pPr>
      <w:r w:rsidRPr="00626081">
        <w:rPr>
          <w:spacing w:val="-6"/>
          <w:sz w:val="24"/>
          <w:szCs w:val="24"/>
        </w:rPr>
        <w:t xml:space="preserve">Z hlediska problematiky tvorby sbírky bude vedení Moravského zemského muzea: </w:t>
      </w:r>
    </w:p>
    <w:p w14:paraId="33D2A0A3" w14:textId="77777777" w:rsidR="00D12F55" w:rsidRPr="00626081" w:rsidRDefault="00EF2715" w:rsidP="00B90684">
      <w:pPr>
        <w:pStyle w:val="Zkladntext"/>
        <w:ind w:left="567"/>
        <w:jc w:val="both"/>
        <w:rPr>
          <w:spacing w:val="-6"/>
          <w:sz w:val="24"/>
          <w:szCs w:val="24"/>
        </w:rPr>
      </w:pPr>
      <w:r w:rsidRPr="00626081">
        <w:rPr>
          <w:spacing w:val="-6"/>
          <w:sz w:val="24"/>
          <w:szCs w:val="24"/>
        </w:rPr>
        <w:t xml:space="preserve">a) usilovat o udržení stávající výše (případně navýšení) prostředků ze státního příspěvku na úplatné akvizice do sbírek Moravského zemského muzea, </w:t>
      </w:r>
    </w:p>
    <w:p w14:paraId="114CEE21" w14:textId="77777777" w:rsidR="00D12F55" w:rsidRPr="00626081" w:rsidRDefault="00EF2715" w:rsidP="00B90684">
      <w:pPr>
        <w:pStyle w:val="Zkladntext"/>
        <w:ind w:left="567"/>
        <w:jc w:val="both"/>
        <w:rPr>
          <w:spacing w:val="-6"/>
          <w:sz w:val="24"/>
          <w:szCs w:val="24"/>
        </w:rPr>
      </w:pPr>
      <w:r w:rsidRPr="00626081">
        <w:rPr>
          <w:spacing w:val="-6"/>
          <w:sz w:val="24"/>
          <w:szCs w:val="24"/>
        </w:rPr>
        <w:t xml:space="preserve">b) přípravu kvalitních a realizovatelných akvizičních projektů do programů MK ČR ISO/C, </w:t>
      </w:r>
    </w:p>
    <w:p w14:paraId="05DFAAD7" w14:textId="77777777" w:rsidR="00D12F55" w:rsidRPr="00626081" w:rsidRDefault="00EF2715" w:rsidP="00B90684">
      <w:pPr>
        <w:pStyle w:val="Zkladntext"/>
        <w:ind w:left="567"/>
        <w:jc w:val="both"/>
        <w:rPr>
          <w:spacing w:val="-6"/>
          <w:sz w:val="24"/>
          <w:szCs w:val="24"/>
        </w:rPr>
      </w:pPr>
      <w:r w:rsidRPr="00626081">
        <w:rPr>
          <w:spacing w:val="-6"/>
          <w:sz w:val="24"/>
          <w:szCs w:val="24"/>
        </w:rPr>
        <w:t xml:space="preserve">c) vytvářet podmínky pro provádění vlastních terénních výzkumů na nejvyšší odborné úrovni vědeckých i muzejních standardů </w:t>
      </w:r>
      <w:r w:rsidR="00741AC8" w:rsidRPr="00626081">
        <w:rPr>
          <w:spacing w:val="-6"/>
          <w:sz w:val="24"/>
          <w:szCs w:val="24"/>
        </w:rPr>
        <w:t xml:space="preserve">a ve spolupráci se zřizovatel usilovat o lepší legislativní rámec jejich realizace (například v archeologických </w:t>
      </w:r>
      <w:r w:rsidR="00883C36" w:rsidRPr="00626081">
        <w:rPr>
          <w:spacing w:val="-6"/>
          <w:sz w:val="24"/>
          <w:szCs w:val="24"/>
        </w:rPr>
        <w:t xml:space="preserve">oborech), </w:t>
      </w:r>
    </w:p>
    <w:p w14:paraId="51CEFDFE" w14:textId="2650F2B3" w:rsidR="00A64EE5" w:rsidRPr="00626081" w:rsidRDefault="00883C36" w:rsidP="00B90684">
      <w:pPr>
        <w:pStyle w:val="Zkladntext"/>
        <w:ind w:left="567"/>
        <w:jc w:val="both"/>
        <w:rPr>
          <w:spacing w:val="-6"/>
          <w:sz w:val="24"/>
          <w:szCs w:val="24"/>
        </w:rPr>
      </w:pPr>
      <w:r w:rsidRPr="00626081">
        <w:rPr>
          <w:spacing w:val="-6"/>
          <w:sz w:val="24"/>
          <w:szCs w:val="24"/>
        </w:rPr>
        <w:t xml:space="preserve">d) formou interních grantů podporovat </w:t>
      </w:r>
      <w:r w:rsidR="00A64EE5" w:rsidRPr="00626081">
        <w:rPr>
          <w:spacing w:val="-6"/>
          <w:sz w:val="24"/>
          <w:szCs w:val="24"/>
        </w:rPr>
        <w:t>speciální dokumentační programy,</w:t>
      </w:r>
    </w:p>
    <w:p w14:paraId="4BEB7583" w14:textId="0CF2E600" w:rsidR="00EF2715" w:rsidRPr="00626081" w:rsidRDefault="00883C36" w:rsidP="00B90684">
      <w:pPr>
        <w:pStyle w:val="Zkladntext"/>
        <w:ind w:left="567"/>
        <w:jc w:val="both"/>
        <w:rPr>
          <w:spacing w:val="-6"/>
          <w:sz w:val="24"/>
          <w:szCs w:val="24"/>
        </w:rPr>
      </w:pPr>
      <w:r w:rsidRPr="00626081">
        <w:rPr>
          <w:spacing w:val="-6"/>
          <w:sz w:val="24"/>
          <w:szCs w:val="24"/>
        </w:rPr>
        <w:lastRenderedPageBreak/>
        <w:t xml:space="preserve">e) ve spolupráci se zřizovatelem upevňovat personální zajištění jednotlivých sbírek špičkovými odborníky a usilovat o získání prostředků na zajištění péče o další specializované sbírky tvorbou systematizovaných míst v dosud </w:t>
      </w:r>
      <w:r w:rsidR="00B90D53" w:rsidRPr="00626081">
        <w:rPr>
          <w:spacing w:val="-6"/>
          <w:sz w:val="24"/>
          <w:szCs w:val="24"/>
        </w:rPr>
        <w:t>neobsazených specializ</w:t>
      </w:r>
      <w:r w:rsidRPr="00626081">
        <w:rPr>
          <w:spacing w:val="-6"/>
          <w:sz w:val="24"/>
          <w:szCs w:val="24"/>
        </w:rPr>
        <w:t>acích.</w:t>
      </w:r>
    </w:p>
    <w:p w14:paraId="056BAE20" w14:textId="3F71F01D" w:rsidR="00C16DE9" w:rsidRPr="00626081" w:rsidRDefault="00B90D53" w:rsidP="00B90684">
      <w:pPr>
        <w:pStyle w:val="Zkladntext"/>
        <w:ind w:firstLine="567"/>
        <w:jc w:val="both"/>
        <w:rPr>
          <w:i/>
          <w:spacing w:val="-6"/>
          <w:sz w:val="24"/>
          <w:szCs w:val="24"/>
        </w:rPr>
      </w:pPr>
      <w:r w:rsidRPr="00626081">
        <w:rPr>
          <w:spacing w:val="-6"/>
          <w:sz w:val="24"/>
          <w:szCs w:val="24"/>
        </w:rPr>
        <w:t>Primárním zájmem Moravského zemského muzea je nejvyšší možný standar</w:t>
      </w:r>
      <w:r w:rsidR="00E97620" w:rsidRPr="00626081">
        <w:rPr>
          <w:spacing w:val="-6"/>
          <w:sz w:val="24"/>
          <w:szCs w:val="24"/>
        </w:rPr>
        <w:t>d</w:t>
      </w:r>
      <w:r w:rsidRPr="00626081">
        <w:rPr>
          <w:spacing w:val="-6"/>
          <w:sz w:val="24"/>
          <w:szCs w:val="24"/>
        </w:rPr>
        <w:t xml:space="preserve"> ochrany sbírky. </w:t>
      </w:r>
      <w:r w:rsidR="000611BD" w:rsidRPr="00626081">
        <w:rPr>
          <w:spacing w:val="-6"/>
          <w:sz w:val="24"/>
          <w:szCs w:val="24"/>
        </w:rPr>
        <w:t>Zejména k</w:t>
      </w:r>
      <w:r w:rsidR="0096375C" w:rsidRPr="00626081">
        <w:rPr>
          <w:spacing w:val="-6"/>
          <w:sz w:val="24"/>
          <w:szCs w:val="24"/>
        </w:rPr>
        <w:t>apacitní možnosti stávajících depozitářů v historických budovách Moravského zemského muzea jsou již téměř vyčerpány. Vedle maximální snahy Moravského zemského muzea a všech jeho odborných pracovníků o zajištění nejvyššího standar</w:t>
      </w:r>
      <w:r w:rsidR="00E97620" w:rsidRPr="00626081">
        <w:rPr>
          <w:spacing w:val="-6"/>
          <w:sz w:val="24"/>
          <w:szCs w:val="24"/>
        </w:rPr>
        <w:t>d</w:t>
      </w:r>
      <w:r w:rsidR="0096375C" w:rsidRPr="00626081">
        <w:rPr>
          <w:spacing w:val="-6"/>
          <w:sz w:val="24"/>
          <w:szCs w:val="24"/>
        </w:rPr>
        <w:t>u provozovaných depozitářů v limitech stávajících budov</w:t>
      </w:r>
      <w:r w:rsidRPr="00626081">
        <w:rPr>
          <w:spacing w:val="-6"/>
          <w:sz w:val="24"/>
          <w:szCs w:val="24"/>
        </w:rPr>
        <w:t xml:space="preserve"> (</w:t>
      </w:r>
      <w:r w:rsidR="0096375C" w:rsidRPr="00626081">
        <w:rPr>
          <w:spacing w:val="-6"/>
          <w:sz w:val="24"/>
          <w:szCs w:val="24"/>
        </w:rPr>
        <w:t>a navzdory častým potížím s technickými k</w:t>
      </w:r>
      <w:r w:rsidRPr="00626081">
        <w:rPr>
          <w:spacing w:val="-6"/>
          <w:sz w:val="24"/>
          <w:szCs w:val="24"/>
        </w:rPr>
        <w:t xml:space="preserve">ritérii jejich </w:t>
      </w:r>
      <w:r w:rsidR="00E97620" w:rsidRPr="00626081">
        <w:rPr>
          <w:spacing w:val="-6"/>
          <w:sz w:val="24"/>
          <w:szCs w:val="24"/>
        </w:rPr>
        <w:t>užívání</w:t>
      </w:r>
      <w:r w:rsidRPr="00626081">
        <w:rPr>
          <w:spacing w:val="-6"/>
          <w:sz w:val="24"/>
          <w:szCs w:val="24"/>
        </w:rPr>
        <w:t xml:space="preserve">) vidíme </w:t>
      </w:r>
      <w:r w:rsidR="000611BD" w:rsidRPr="00626081">
        <w:rPr>
          <w:spacing w:val="-6"/>
          <w:sz w:val="24"/>
          <w:szCs w:val="24"/>
        </w:rPr>
        <w:t>budoucnost péče o sbírku v Moravském zemském muzeu</w:t>
      </w:r>
      <w:r w:rsidR="0096375C" w:rsidRPr="00626081">
        <w:rPr>
          <w:spacing w:val="-6"/>
          <w:sz w:val="24"/>
          <w:szCs w:val="24"/>
        </w:rPr>
        <w:t xml:space="preserve"> </w:t>
      </w:r>
      <w:r w:rsidR="000611BD" w:rsidRPr="00626081">
        <w:rPr>
          <w:spacing w:val="-6"/>
          <w:sz w:val="24"/>
          <w:szCs w:val="24"/>
        </w:rPr>
        <w:t>především ve v</w:t>
      </w:r>
      <w:r w:rsidR="0096375C" w:rsidRPr="00626081">
        <w:rPr>
          <w:spacing w:val="-6"/>
          <w:sz w:val="24"/>
          <w:szCs w:val="24"/>
        </w:rPr>
        <w:t>ýstavb</w:t>
      </w:r>
      <w:r w:rsidR="000611BD" w:rsidRPr="00626081">
        <w:rPr>
          <w:spacing w:val="-6"/>
          <w:sz w:val="24"/>
          <w:szCs w:val="24"/>
        </w:rPr>
        <w:t>ě</w:t>
      </w:r>
      <w:r w:rsidR="0096375C" w:rsidRPr="00626081">
        <w:rPr>
          <w:spacing w:val="-6"/>
          <w:sz w:val="24"/>
          <w:szCs w:val="24"/>
        </w:rPr>
        <w:t xml:space="preserve"> nového centrálního depozitáře</w:t>
      </w:r>
      <w:r w:rsidR="00E97620" w:rsidRPr="00626081">
        <w:rPr>
          <w:spacing w:val="-6"/>
          <w:sz w:val="24"/>
          <w:szCs w:val="24"/>
        </w:rPr>
        <w:t xml:space="preserve"> v areálu v Rebešovicích</w:t>
      </w:r>
      <w:r w:rsidRPr="00626081">
        <w:rPr>
          <w:spacing w:val="-6"/>
          <w:sz w:val="24"/>
          <w:szCs w:val="24"/>
        </w:rPr>
        <w:t>.</w:t>
      </w:r>
      <w:r w:rsidR="000611BD" w:rsidRPr="00626081">
        <w:rPr>
          <w:spacing w:val="-6"/>
          <w:sz w:val="24"/>
          <w:szCs w:val="24"/>
        </w:rPr>
        <w:t xml:space="preserve"> </w:t>
      </w:r>
      <w:r w:rsidRPr="00626081">
        <w:rPr>
          <w:spacing w:val="-6"/>
          <w:sz w:val="24"/>
          <w:szCs w:val="24"/>
        </w:rPr>
        <w:t>Jeho vybudování by</w:t>
      </w:r>
      <w:r w:rsidR="0096375C" w:rsidRPr="00626081">
        <w:rPr>
          <w:spacing w:val="-6"/>
          <w:sz w:val="24"/>
          <w:szCs w:val="24"/>
        </w:rPr>
        <w:t xml:space="preserve"> navíc reagoval</w:t>
      </w:r>
      <w:r w:rsidR="00E97620" w:rsidRPr="00626081">
        <w:rPr>
          <w:spacing w:val="-6"/>
          <w:sz w:val="24"/>
          <w:szCs w:val="24"/>
        </w:rPr>
        <w:t>o</w:t>
      </w:r>
      <w:r w:rsidR="0096375C" w:rsidRPr="00626081">
        <w:rPr>
          <w:spacing w:val="-6"/>
          <w:sz w:val="24"/>
          <w:szCs w:val="24"/>
        </w:rPr>
        <w:t xml:space="preserve"> na</w:t>
      </w:r>
      <w:r w:rsidR="00301CE2" w:rsidRPr="00626081">
        <w:rPr>
          <w:spacing w:val="-6"/>
          <w:sz w:val="24"/>
          <w:szCs w:val="24"/>
        </w:rPr>
        <w:t xml:space="preserve"> skutečnost, že v předchozím 25</w:t>
      </w:r>
      <w:r w:rsidR="0096375C" w:rsidRPr="00626081">
        <w:rPr>
          <w:spacing w:val="-6"/>
          <w:sz w:val="24"/>
          <w:szCs w:val="24"/>
        </w:rPr>
        <w:t>letém období zaznamenávalo Moravské zemské muzeum spíše prostorovou regresi</w:t>
      </w:r>
      <w:r w:rsidR="006937CC" w:rsidRPr="00626081">
        <w:rPr>
          <w:spacing w:val="-6"/>
          <w:sz w:val="24"/>
          <w:szCs w:val="24"/>
        </w:rPr>
        <w:t>.</w:t>
      </w:r>
      <w:r w:rsidR="000611BD" w:rsidRPr="00626081">
        <w:rPr>
          <w:spacing w:val="-6"/>
          <w:sz w:val="24"/>
          <w:szCs w:val="24"/>
        </w:rPr>
        <w:t xml:space="preserve"> </w:t>
      </w:r>
      <w:r w:rsidR="0096375C" w:rsidRPr="00626081">
        <w:rPr>
          <w:spacing w:val="-6"/>
          <w:sz w:val="24"/>
          <w:szCs w:val="24"/>
        </w:rPr>
        <w:t xml:space="preserve">Do </w:t>
      </w:r>
      <w:r w:rsidR="00E97620" w:rsidRPr="00626081">
        <w:rPr>
          <w:spacing w:val="-6"/>
          <w:sz w:val="24"/>
          <w:szCs w:val="24"/>
        </w:rPr>
        <w:t xml:space="preserve">nového </w:t>
      </w:r>
      <w:r w:rsidR="0096375C" w:rsidRPr="00626081">
        <w:rPr>
          <w:spacing w:val="-6"/>
          <w:sz w:val="24"/>
          <w:szCs w:val="24"/>
        </w:rPr>
        <w:t xml:space="preserve">objektu </w:t>
      </w:r>
      <w:r w:rsidR="006937CC" w:rsidRPr="00626081">
        <w:rPr>
          <w:spacing w:val="-6"/>
          <w:sz w:val="24"/>
          <w:szCs w:val="24"/>
        </w:rPr>
        <w:t>budou</w:t>
      </w:r>
      <w:r w:rsidR="0096375C" w:rsidRPr="00626081">
        <w:rPr>
          <w:spacing w:val="-6"/>
          <w:sz w:val="24"/>
          <w:szCs w:val="24"/>
        </w:rPr>
        <w:t xml:space="preserve"> </w:t>
      </w:r>
      <w:r w:rsidR="00E97620" w:rsidRPr="00626081">
        <w:rPr>
          <w:spacing w:val="-6"/>
          <w:sz w:val="24"/>
          <w:szCs w:val="24"/>
        </w:rPr>
        <w:t xml:space="preserve">dále </w:t>
      </w:r>
      <w:r w:rsidR="0096375C" w:rsidRPr="00626081">
        <w:rPr>
          <w:spacing w:val="-6"/>
          <w:sz w:val="24"/>
          <w:szCs w:val="24"/>
        </w:rPr>
        <w:t xml:space="preserve">přednostně přemístěny depozitáře z Budišova (antropologické, archeologické a zoologické sbírky), z Biskupského dvora v centru Brna (sbírky mineralogické a geologicko-paleontologické) a z objektu v Brně-Slatině, Hviezdoslavova ul. 29a (pracoviště a sbírky entomologické a botanické). Objekt budou využívat i další odborná pracoviště. </w:t>
      </w:r>
      <w:r w:rsidR="00E97620" w:rsidRPr="00626081">
        <w:rPr>
          <w:spacing w:val="-6"/>
          <w:sz w:val="24"/>
          <w:szCs w:val="24"/>
        </w:rPr>
        <w:t xml:space="preserve">Cílem </w:t>
      </w:r>
      <w:r w:rsidR="0096375C" w:rsidRPr="00626081">
        <w:rPr>
          <w:spacing w:val="-6"/>
          <w:sz w:val="24"/>
          <w:szCs w:val="24"/>
        </w:rPr>
        <w:t>je nejenom snaha centralizovat správu některých značně roztříštěných sbírek (s ohledem na ekonomičnost s tím spojených činností, logistických a bezpečnostních), ale především přemístění nejvíce ohrožených sbírek z nevyhovujících, tepelně-technick</w:t>
      </w:r>
      <w:r w:rsidR="009F559A" w:rsidRPr="00626081">
        <w:rPr>
          <w:spacing w:val="-6"/>
          <w:sz w:val="24"/>
          <w:szCs w:val="24"/>
        </w:rPr>
        <w:t>ých</w:t>
      </w:r>
      <w:r w:rsidR="0096375C" w:rsidRPr="00626081">
        <w:rPr>
          <w:spacing w:val="-6"/>
          <w:sz w:val="24"/>
          <w:szCs w:val="24"/>
        </w:rPr>
        <w:t xml:space="preserve"> a klimaticky hraničních podmínek (vlhkých sklepních, půdních a podkrovních prostor, bez tepelných izolací</w:t>
      </w:r>
      <w:r w:rsidR="00E97620" w:rsidRPr="00626081">
        <w:rPr>
          <w:spacing w:val="-6"/>
          <w:sz w:val="24"/>
          <w:szCs w:val="24"/>
        </w:rPr>
        <w:t>, rozvodů ÚT a vzduchotechniky)</w:t>
      </w:r>
      <w:r w:rsidR="0096375C" w:rsidRPr="00626081">
        <w:rPr>
          <w:spacing w:val="-6"/>
          <w:sz w:val="24"/>
          <w:szCs w:val="24"/>
        </w:rPr>
        <w:t>.</w:t>
      </w:r>
      <w:r w:rsidR="000611BD" w:rsidRPr="00626081">
        <w:rPr>
          <w:spacing w:val="-6"/>
          <w:sz w:val="24"/>
          <w:szCs w:val="24"/>
        </w:rPr>
        <w:t xml:space="preserve"> </w:t>
      </w:r>
      <w:r w:rsidR="00136F8B" w:rsidRPr="00626081">
        <w:rPr>
          <w:spacing w:val="-6"/>
          <w:sz w:val="24"/>
          <w:szCs w:val="24"/>
        </w:rPr>
        <w:t>Klíčovým momentem ochrany sbírky pak bude vybudování centrální moderní laboratoře jako jádra celého depozitárního komplexu, která by v budoucnu zajišťovala péči o sbírkové předměty Moravského zemského muzea na nejvyšší stávající technické úrovni a dle současných muzejních standardů určovaných platnou legislativou.</w:t>
      </w:r>
      <w:r w:rsidR="009F559A" w:rsidRPr="00626081">
        <w:rPr>
          <w:spacing w:val="-6"/>
          <w:sz w:val="24"/>
          <w:szCs w:val="24"/>
        </w:rPr>
        <w:t xml:space="preserve"> </w:t>
      </w:r>
      <w:r w:rsidR="0096375C" w:rsidRPr="00626081">
        <w:rPr>
          <w:spacing w:val="-6"/>
          <w:sz w:val="24"/>
          <w:szCs w:val="24"/>
        </w:rPr>
        <w:t>Z hlediska efektivnosti fungování ochrany sbírek Moravského zemského muzea se vybudováním nového centrálního depozitáře v Rebešovicích vyřeší řada výše nastíněných problémů</w:t>
      </w:r>
      <w:r w:rsidR="00D12F55" w:rsidRPr="00626081">
        <w:rPr>
          <w:spacing w:val="-6"/>
          <w:sz w:val="24"/>
          <w:szCs w:val="24"/>
        </w:rPr>
        <w:t xml:space="preserve">, zejména </w:t>
      </w:r>
      <w:r w:rsidR="0096375C" w:rsidRPr="00626081">
        <w:rPr>
          <w:spacing w:val="-6"/>
          <w:sz w:val="24"/>
          <w:szCs w:val="24"/>
        </w:rPr>
        <w:t>úbytek a akutní nedostatek depozitních prostor</w:t>
      </w:r>
      <w:r w:rsidR="00D12F55" w:rsidRPr="00626081">
        <w:rPr>
          <w:spacing w:val="-6"/>
          <w:sz w:val="24"/>
          <w:szCs w:val="24"/>
        </w:rPr>
        <w:t xml:space="preserve"> a </w:t>
      </w:r>
      <w:r w:rsidR="0096375C" w:rsidRPr="00626081">
        <w:rPr>
          <w:spacing w:val="-6"/>
          <w:sz w:val="24"/>
          <w:szCs w:val="24"/>
        </w:rPr>
        <w:t>roztříštěnost depozitních prostor některých odborn</w:t>
      </w:r>
      <w:r w:rsidR="000611BD" w:rsidRPr="00626081">
        <w:rPr>
          <w:spacing w:val="-6"/>
          <w:sz w:val="24"/>
          <w:szCs w:val="24"/>
        </w:rPr>
        <w:t>ých pracovišť do mnoha objektů</w:t>
      </w:r>
      <w:r w:rsidR="00D40552" w:rsidRPr="00626081">
        <w:rPr>
          <w:spacing w:val="-6"/>
          <w:sz w:val="24"/>
          <w:szCs w:val="24"/>
        </w:rPr>
        <w:t xml:space="preserve">. </w:t>
      </w:r>
      <w:r w:rsidR="0096375C" w:rsidRPr="00626081">
        <w:rPr>
          <w:spacing w:val="-6"/>
          <w:sz w:val="24"/>
          <w:szCs w:val="24"/>
        </w:rPr>
        <w:t>Je přesvědčení</w:t>
      </w:r>
      <w:r w:rsidR="00227B14" w:rsidRPr="00626081">
        <w:rPr>
          <w:spacing w:val="-6"/>
          <w:sz w:val="24"/>
          <w:szCs w:val="24"/>
        </w:rPr>
        <w:t>m Moravského zemského muzea, že </w:t>
      </w:r>
      <w:r w:rsidR="0096375C" w:rsidRPr="00626081">
        <w:rPr>
          <w:spacing w:val="-6"/>
          <w:sz w:val="24"/>
          <w:szCs w:val="24"/>
        </w:rPr>
        <w:t xml:space="preserve">vybudování centrálního depozitáře </w:t>
      </w:r>
      <w:r w:rsidR="00D40552" w:rsidRPr="00626081">
        <w:rPr>
          <w:spacing w:val="-6"/>
          <w:sz w:val="24"/>
          <w:szCs w:val="24"/>
        </w:rPr>
        <w:t xml:space="preserve">získá </w:t>
      </w:r>
      <w:r w:rsidR="0096375C" w:rsidRPr="00626081">
        <w:rPr>
          <w:spacing w:val="-6"/>
          <w:sz w:val="24"/>
          <w:szCs w:val="24"/>
        </w:rPr>
        <w:t>muze</w:t>
      </w:r>
      <w:r w:rsidR="00D40552" w:rsidRPr="00626081">
        <w:rPr>
          <w:spacing w:val="-6"/>
          <w:sz w:val="24"/>
          <w:szCs w:val="24"/>
        </w:rPr>
        <w:t>um</w:t>
      </w:r>
      <w:r w:rsidR="0096375C" w:rsidRPr="00626081">
        <w:rPr>
          <w:spacing w:val="-6"/>
          <w:sz w:val="24"/>
          <w:szCs w:val="24"/>
        </w:rPr>
        <w:t xml:space="preserve"> a je</w:t>
      </w:r>
      <w:r w:rsidR="00D40552" w:rsidRPr="00626081">
        <w:rPr>
          <w:spacing w:val="-6"/>
          <w:sz w:val="24"/>
          <w:szCs w:val="24"/>
        </w:rPr>
        <w:t>ho</w:t>
      </w:r>
      <w:r w:rsidR="0096375C" w:rsidRPr="00626081">
        <w:rPr>
          <w:spacing w:val="-6"/>
          <w:sz w:val="24"/>
          <w:szCs w:val="24"/>
        </w:rPr>
        <w:t xml:space="preserve"> stávající bohat</w:t>
      </w:r>
      <w:r w:rsidR="00D40552" w:rsidRPr="00626081">
        <w:rPr>
          <w:spacing w:val="-6"/>
          <w:sz w:val="24"/>
          <w:szCs w:val="24"/>
        </w:rPr>
        <w:t>é</w:t>
      </w:r>
      <w:r w:rsidR="0096375C" w:rsidRPr="00626081">
        <w:rPr>
          <w:spacing w:val="-6"/>
          <w:sz w:val="24"/>
          <w:szCs w:val="24"/>
        </w:rPr>
        <w:t xml:space="preserve"> sbírk</w:t>
      </w:r>
      <w:r w:rsidR="00D40552" w:rsidRPr="00626081">
        <w:rPr>
          <w:spacing w:val="-6"/>
          <w:sz w:val="24"/>
          <w:szCs w:val="24"/>
        </w:rPr>
        <w:t>y</w:t>
      </w:r>
      <w:r w:rsidR="0096375C" w:rsidRPr="00626081">
        <w:rPr>
          <w:spacing w:val="-6"/>
          <w:sz w:val="24"/>
          <w:szCs w:val="24"/>
        </w:rPr>
        <w:t xml:space="preserve"> (aktuálně více než </w:t>
      </w:r>
      <w:r w:rsidR="00A64EE5" w:rsidRPr="00626081">
        <w:rPr>
          <w:spacing w:val="-6"/>
          <w:sz w:val="24"/>
          <w:szCs w:val="24"/>
        </w:rPr>
        <w:t>šest</w:t>
      </w:r>
      <w:r w:rsidR="0096375C" w:rsidRPr="00626081">
        <w:rPr>
          <w:spacing w:val="-6"/>
          <w:sz w:val="24"/>
          <w:szCs w:val="24"/>
        </w:rPr>
        <w:t xml:space="preserve"> milionů předmětů) nejenom důstojné a z hlediska ochrany sbírek vhodné prostředí</w:t>
      </w:r>
      <w:r w:rsidR="00D40552" w:rsidRPr="00626081">
        <w:rPr>
          <w:spacing w:val="-6"/>
          <w:sz w:val="24"/>
          <w:szCs w:val="24"/>
        </w:rPr>
        <w:t xml:space="preserve"> plně korespondující s platnou legislativou a metodikou ochrany sbírek</w:t>
      </w:r>
      <w:r w:rsidR="0096375C" w:rsidRPr="00626081">
        <w:rPr>
          <w:spacing w:val="-6"/>
          <w:sz w:val="24"/>
          <w:szCs w:val="24"/>
        </w:rPr>
        <w:t>, jakož i</w:t>
      </w:r>
      <w:r w:rsidR="00D40552" w:rsidRPr="00626081">
        <w:rPr>
          <w:spacing w:val="-6"/>
          <w:sz w:val="24"/>
          <w:szCs w:val="24"/>
        </w:rPr>
        <w:t xml:space="preserve"> jejich</w:t>
      </w:r>
      <w:r w:rsidR="00227B14" w:rsidRPr="00626081">
        <w:rPr>
          <w:spacing w:val="-6"/>
          <w:sz w:val="24"/>
          <w:szCs w:val="24"/>
        </w:rPr>
        <w:t xml:space="preserve"> bezpečnosti, ale </w:t>
      </w:r>
      <w:r w:rsidR="0096375C" w:rsidRPr="00626081">
        <w:rPr>
          <w:spacing w:val="-6"/>
          <w:sz w:val="24"/>
          <w:szCs w:val="24"/>
        </w:rPr>
        <w:t xml:space="preserve">především </w:t>
      </w:r>
      <w:r w:rsidR="00D40552" w:rsidRPr="00626081">
        <w:rPr>
          <w:spacing w:val="-6"/>
          <w:sz w:val="24"/>
          <w:szCs w:val="24"/>
        </w:rPr>
        <w:t xml:space="preserve">tato skutečnost </w:t>
      </w:r>
      <w:r w:rsidR="0096375C" w:rsidRPr="00626081">
        <w:rPr>
          <w:spacing w:val="-6"/>
          <w:sz w:val="24"/>
          <w:szCs w:val="24"/>
        </w:rPr>
        <w:t xml:space="preserve">poskytne muzeu dostatečné rezervy na další čtvrtstoletí rozvoje sbírkového fondu v duchu </w:t>
      </w:r>
      <w:r w:rsidR="0096375C" w:rsidRPr="00626081">
        <w:rPr>
          <w:i/>
          <w:spacing w:val="-6"/>
          <w:sz w:val="24"/>
          <w:szCs w:val="24"/>
        </w:rPr>
        <w:t>Zřizovací listiny Moravského zemského muzea</w:t>
      </w:r>
      <w:r w:rsidR="0096375C" w:rsidRPr="00626081">
        <w:rPr>
          <w:spacing w:val="-6"/>
          <w:sz w:val="24"/>
          <w:szCs w:val="24"/>
        </w:rPr>
        <w:t xml:space="preserve"> a Základních cílů platné </w:t>
      </w:r>
      <w:r w:rsidR="0096375C" w:rsidRPr="00626081">
        <w:rPr>
          <w:i/>
          <w:spacing w:val="-6"/>
          <w:sz w:val="24"/>
          <w:szCs w:val="24"/>
        </w:rPr>
        <w:t>Střednědobé koncepce rozvoje Moravského zemského muzea v letech 20</w:t>
      </w:r>
      <w:r w:rsidR="006937CC" w:rsidRPr="00626081">
        <w:rPr>
          <w:i/>
          <w:spacing w:val="-6"/>
          <w:sz w:val="24"/>
          <w:szCs w:val="24"/>
        </w:rPr>
        <w:t>15</w:t>
      </w:r>
      <w:r w:rsidR="0096375C" w:rsidRPr="00626081">
        <w:rPr>
          <w:i/>
          <w:spacing w:val="-6"/>
          <w:sz w:val="24"/>
          <w:szCs w:val="24"/>
        </w:rPr>
        <w:t>–20</w:t>
      </w:r>
      <w:r w:rsidR="006937CC" w:rsidRPr="00626081">
        <w:rPr>
          <w:i/>
          <w:spacing w:val="-6"/>
          <w:sz w:val="24"/>
          <w:szCs w:val="24"/>
        </w:rPr>
        <w:t>20</w:t>
      </w:r>
      <w:r w:rsidR="0096375C" w:rsidRPr="00626081">
        <w:rPr>
          <w:i/>
          <w:spacing w:val="-6"/>
          <w:sz w:val="24"/>
          <w:szCs w:val="24"/>
        </w:rPr>
        <w:t>.</w:t>
      </w:r>
    </w:p>
    <w:p w14:paraId="3FC5C6E4" w14:textId="225B4075" w:rsidR="00A7211B" w:rsidRPr="00626081" w:rsidRDefault="00A7211B" w:rsidP="00AE1C21">
      <w:pPr>
        <w:pStyle w:val="Zkladntext"/>
        <w:jc w:val="both"/>
        <w:rPr>
          <w:i/>
          <w:spacing w:val="-6"/>
          <w:sz w:val="24"/>
          <w:szCs w:val="24"/>
        </w:rPr>
      </w:pPr>
    </w:p>
    <w:p w14:paraId="422A3FBF" w14:textId="76ED1D77" w:rsidR="00A7211B" w:rsidRPr="00626081" w:rsidRDefault="00A7211B" w:rsidP="00A7211B">
      <w:pPr>
        <w:pStyle w:val="Zkladntext"/>
        <w:jc w:val="left"/>
        <w:rPr>
          <w:spacing w:val="-6"/>
          <w:sz w:val="24"/>
          <w:szCs w:val="24"/>
        </w:rPr>
      </w:pPr>
      <w:r w:rsidRPr="00626081">
        <w:rPr>
          <w:spacing w:val="-6"/>
          <w:sz w:val="24"/>
          <w:szCs w:val="24"/>
        </w:rPr>
        <w:t xml:space="preserve">V Brně </w:t>
      </w:r>
      <w:r w:rsidR="00EE34B6" w:rsidRPr="00626081">
        <w:rPr>
          <w:spacing w:val="-6"/>
          <w:sz w:val="24"/>
          <w:szCs w:val="24"/>
        </w:rPr>
        <w:t>30. 6. 2020</w:t>
      </w:r>
      <w:r w:rsidRPr="00626081">
        <w:rPr>
          <w:spacing w:val="-6"/>
          <w:sz w:val="24"/>
          <w:szCs w:val="24"/>
        </w:rPr>
        <w:t xml:space="preserve"> </w:t>
      </w:r>
    </w:p>
    <w:sectPr w:rsidR="00A7211B" w:rsidRPr="00626081" w:rsidSect="0096375C">
      <w:type w:val="continuous"/>
      <w:pgSz w:w="11905" w:h="16837" w:code="9"/>
      <w:pgMar w:top="1417" w:right="1417" w:bottom="1417" w:left="1417" w:header="0" w:footer="6" w:gutter="0"/>
      <w:paperSrc w:first="15"/>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E1A67" w14:textId="77777777" w:rsidR="00E007E4" w:rsidRDefault="00E007E4" w:rsidP="002A2ED9">
      <w:r>
        <w:separator/>
      </w:r>
    </w:p>
  </w:endnote>
  <w:endnote w:type="continuationSeparator" w:id="0">
    <w:p w14:paraId="03D36033" w14:textId="77777777" w:rsidR="00E007E4" w:rsidRDefault="00E007E4" w:rsidP="002A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218367"/>
      <w:docPartObj>
        <w:docPartGallery w:val="Page Numbers (Bottom of Page)"/>
        <w:docPartUnique/>
      </w:docPartObj>
    </w:sdtPr>
    <w:sdtEndPr/>
    <w:sdtContent>
      <w:p w14:paraId="73B02F7F" w14:textId="409413DA" w:rsidR="00EB67FF" w:rsidRDefault="00EB67FF">
        <w:pPr>
          <w:pStyle w:val="Zpat"/>
          <w:jc w:val="center"/>
        </w:pPr>
        <w:r>
          <w:fldChar w:fldCharType="begin"/>
        </w:r>
        <w:r>
          <w:instrText>PAGE   \* MERGEFORMAT</w:instrText>
        </w:r>
        <w:r>
          <w:fldChar w:fldCharType="separate"/>
        </w:r>
        <w:r w:rsidR="002103C6">
          <w:rPr>
            <w:noProof/>
          </w:rPr>
          <w:t>5</w:t>
        </w:r>
        <w:r>
          <w:fldChar w:fldCharType="end"/>
        </w:r>
      </w:p>
    </w:sdtContent>
  </w:sdt>
  <w:p w14:paraId="491B1E7C" w14:textId="77777777" w:rsidR="00EB67FF" w:rsidRDefault="00EB67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7D213" w14:textId="77777777" w:rsidR="00E007E4" w:rsidRDefault="00E007E4" w:rsidP="002A2ED9">
      <w:r>
        <w:separator/>
      </w:r>
    </w:p>
  </w:footnote>
  <w:footnote w:type="continuationSeparator" w:id="0">
    <w:p w14:paraId="76944C04" w14:textId="77777777" w:rsidR="00E007E4" w:rsidRDefault="00E007E4" w:rsidP="002A2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353"/>
    <w:multiLevelType w:val="hybridMultilevel"/>
    <w:tmpl w:val="43DCD0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4FF5C64"/>
    <w:multiLevelType w:val="singleLevel"/>
    <w:tmpl w:val="0405000F"/>
    <w:lvl w:ilvl="0">
      <w:start w:val="1"/>
      <w:numFmt w:val="decimal"/>
      <w:lvlText w:val="%1."/>
      <w:lvlJc w:val="left"/>
      <w:pPr>
        <w:tabs>
          <w:tab w:val="num" w:pos="360"/>
        </w:tabs>
        <w:ind w:left="360" w:hanging="360"/>
      </w:pPr>
    </w:lvl>
  </w:abstractNum>
  <w:abstractNum w:abstractNumId="2">
    <w:nsid w:val="10EB2B9D"/>
    <w:multiLevelType w:val="singleLevel"/>
    <w:tmpl w:val="BEDC9348"/>
    <w:lvl w:ilvl="0">
      <w:start w:val="1"/>
      <w:numFmt w:val="decimal"/>
      <w:lvlText w:val="%1."/>
      <w:lvlJc w:val="left"/>
      <w:pPr>
        <w:tabs>
          <w:tab w:val="num" w:pos="757"/>
        </w:tabs>
        <w:ind w:left="757" w:hanging="360"/>
      </w:pPr>
      <w:rPr>
        <w:i w:val="0"/>
      </w:rPr>
    </w:lvl>
  </w:abstractNum>
  <w:abstractNum w:abstractNumId="3">
    <w:nsid w:val="11AE6335"/>
    <w:multiLevelType w:val="singleLevel"/>
    <w:tmpl w:val="7BE8F9E8"/>
    <w:lvl w:ilvl="0">
      <w:start w:val="1"/>
      <w:numFmt w:val="decimal"/>
      <w:lvlText w:val="%1."/>
      <w:lvlJc w:val="left"/>
      <w:pPr>
        <w:tabs>
          <w:tab w:val="num" w:pos="495"/>
        </w:tabs>
        <w:ind w:left="495" w:hanging="495"/>
      </w:pPr>
    </w:lvl>
  </w:abstractNum>
  <w:abstractNum w:abstractNumId="4">
    <w:nsid w:val="14716FB0"/>
    <w:multiLevelType w:val="singleLevel"/>
    <w:tmpl w:val="0405000F"/>
    <w:lvl w:ilvl="0">
      <w:start w:val="1"/>
      <w:numFmt w:val="decimal"/>
      <w:lvlText w:val="%1."/>
      <w:lvlJc w:val="left"/>
      <w:pPr>
        <w:tabs>
          <w:tab w:val="num" w:pos="360"/>
        </w:tabs>
        <w:ind w:left="360" w:hanging="360"/>
      </w:pPr>
    </w:lvl>
  </w:abstractNum>
  <w:abstractNum w:abstractNumId="5">
    <w:nsid w:val="26DF6999"/>
    <w:multiLevelType w:val="hybridMultilevel"/>
    <w:tmpl w:val="C2E2E300"/>
    <w:lvl w:ilvl="0" w:tplc="C0448E7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007A2E"/>
    <w:multiLevelType w:val="hybridMultilevel"/>
    <w:tmpl w:val="C938EA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3A64D3"/>
    <w:multiLevelType w:val="singleLevel"/>
    <w:tmpl w:val="5A24A3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nsid w:val="45905748"/>
    <w:multiLevelType w:val="singleLevel"/>
    <w:tmpl w:val="7F3A7AFC"/>
    <w:lvl w:ilvl="0">
      <w:start w:val="1"/>
      <w:numFmt w:val="decimal"/>
      <w:lvlText w:val="%1)"/>
      <w:lvlJc w:val="left"/>
      <w:pPr>
        <w:tabs>
          <w:tab w:val="num" w:pos="757"/>
        </w:tabs>
        <w:ind w:left="757" w:hanging="360"/>
      </w:pPr>
    </w:lvl>
  </w:abstractNum>
  <w:num w:numId="1">
    <w:abstractNumId w:val="4"/>
    <w:lvlOverride w:ilvl="0">
      <w:startOverride w:val="1"/>
    </w:lvlOverride>
  </w:num>
  <w:num w:numId="2">
    <w:abstractNumId w:val="8"/>
    <w:lvlOverride w:ilvl="0">
      <w:startOverride w:val="1"/>
    </w:lvlOverride>
  </w:num>
  <w:num w:numId="3">
    <w:abstractNumId w:val="2"/>
    <w:lvlOverride w:ilvl="0">
      <w:startOverride w:val="1"/>
    </w:lvlOverride>
  </w:num>
  <w:num w:numId="4">
    <w:abstractNumId w:val="1"/>
    <w:lvlOverride w:ilvl="0">
      <w:startOverride w:val="1"/>
    </w:lvlOverride>
  </w:num>
  <w:num w:numId="5">
    <w:abstractNumId w:val="7"/>
  </w:num>
  <w:num w:numId="6">
    <w:abstractNumId w:val="3"/>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DA"/>
    <w:rsid w:val="000239B5"/>
    <w:rsid w:val="000315EC"/>
    <w:rsid w:val="000332E0"/>
    <w:rsid w:val="00035A69"/>
    <w:rsid w:val="00037B84"/>
    <w:rsid w:val="000423C8"/>
    <w:rsid w:val="000424F0"/>
    <w:rsid w:val="0005227C"/>
    <w:rsid w:val="000571B1"/>
    <w:rsid w:val="000611BD"/>
    <w:rsid w:val="0007581D"/>
    <w:rsid w:val="000B03B2"/>
    <w:rsid w:val="000C1375"/>
    <w:rsid w:val="000C2255"/>
    <w:rsid w:val="000C28B4"/>
    <w:rsid w:val="000D229B"/>
    <w:rsid w:val="000F3208"/>
    <w:rsid w:val="000F44F5"/>
    <w:rsid w:val="00104B52"/>
    <w:rsid w:val="0011241A"/>
    <w:rsid w:val="00134840"/>
    <w:rsid w:val="00136F8B"/>
    <w:rsid w:val="00152F02"/>
    <w:rsid w:val="00161035"/>
    <w:rsid w:val="001829FF"/>
    <w:rsid w:val="001B0AF0"/>
    <w:rsid w:val="001B5163"/>
    <w:rsid w:val="002103C6"/>
    <w:rsid w:val="00222F6D"/>
    <w:rsid w:val="00227B14"/>
    <w:rsid w:val="00230D9A"/>
    <w:rsid w:val="00231FD5"/>
    <w:rsid w:val="00236FC4"/>
    <w:rsid w:val="00244DDA"/>
    <w:rsid w:val="0029358D"/>
    <w:rsid w:val="002A2ED9"/>
    <w:rsid w:val="002B743B"/>
    <w:rsid w:val="002C175A"/>
    <w:rsid w:val="002C25D2"/>
    <w:rsid w:val="002C410A"/>
    <w:rsid w:val="002C6AFD"/>
    <w:rsid w:val="002F5476"/>
    <w:rsid w:val="00301CE2"/>
    <w:rsid w:val="00333D71"/>
    <w:rsid w:val="003636C0"/>
    <w:rsid w:val="00384452"/>
    <w:rsid w:val="003B7A86"/>
    <w:rsid w:val="003C537F"/>
    <w:rsid w:val="003D1B67"/>
    <w:rsid w:val="003D6227"/>
    <w:rsid w:val="003E4C9B"/>
    <w:rsid w:val="00404472"/>
    <w:rsid w:val="00404DCE"/>
    <w:rsid w:val="004315F6"/>
    <w:rsid w:val="004334C2"/>
    <w:rsid w:val="004548BA"/>
    <w:rsid w:val="004731C7"/>
    <w:rsid w:val="00473479"/>
    <w:rsid w:val="00476AAC"/>
    <w:rsid w:val="00483D50"/>
    <w:rsid w:val="00486708"/>
    <w:rsid w:val="00494012"/>
    <w:rsid w:val="004976B1"/>
    <w:rsid w:val="004C2ED9"/>
    <w:rsid w:val="004E72AE"/>
    <w:rsid w:val="004F2D7E"/>
    <w:rsid w:val="004F6B65"/>
    <w:rsid w:val="0050000E"/>
    <w:rsid w:val="005238E1"/>
    <w:rsid w:val="00546623"/>
    <w:rsid w:val="00546F12"/>
    <w:rsid w:val="00555EE4"/>
    <w:rsid w:val="00587A54"/>
    <w:rsid w:val="00595BB4"/>
    <w:rsid w:val="005960AD"/>
    <w:rsid w:val="005F44BA"/>
    <w:rsid w:val="00613862"/>
    <w:rsid w:val="00615727"/>
    <w:rsid w:val="00623B0F"/>
    <w:rsid w:val="00626081"/>
    <w:rsid w:val="00632B77"/>
    <w:rsid w:val="00642325"/>
    <w:rsid w:val="00644B80"/>
    <w:rsid w:val="00650DBA"/>
    <w:rsid w:val="00654E8B"/>
    <w:rsid w:val="00657D34"/>
    <w:rsid w:val="006937CC"/>
    <w:rsid w:val="006B38E5"/>
    <w:rsid w:val="006E347B"/>
    <w:rsid w:val="006F78EF"/>
    <w:rsid w:val="0071532F"/>
    <w:rsid w:val="007240C7"/>
    <w:rsid w:val="00741AC8"/>
    <w:rsid w:val="007559CC"/>
    <w:rsid w:val="00756BA8"/>
    <w:rsid w:val="00767FED"/>
    <w:rsid w:val="0077182E"/>
    <w:rsid w:val="00774884"/>
    <w:rsid w:val="007749D0"/>
    <w:rsid w:val="00795B94"/>
    <w:rsid w:val="007A07AB"/>
    <w:rsid w:val="007A75F5"/>
    <w:rsid w:val="007B624B"/>
    <w:rsid w:val="007B70B6"/>
    <w:rsid w:val="007B78C8"/>
    <w:rsid w:val="007F2316"/>
    <w:rsid w:val="00807D26"/>
    <w:rsid w:val="00827C83"/>
    <w:rsid w:val="00851F66"/>
    <w:rsid w:val="00855991"/>
    <w:rsid w:val="00860212"/>
    <w:rsid w:val="00860E10"/>
    <w:rsid w:val="008610BB"/>
    <w:rsid w:val="00872B51"/>
    <w:rsid w:val="00883C36"/>
    <w:rsid w:val="00892DDC"/>
    <w:rsid w:val="008B4393"/>
    <w:rsid w:val="008B6A7D"/>
    <w:rsid w:val="008D4677"/>
    <w:rsid w:val="008E5A92"/>
    <w:rsid w:val="008F2910"/>
    <w:rsid w:val="008F4921"/>
    <w:rsid w:val="00905FD9"/>
    <w:rsid w:val="009116F4"/>
    <w:rsid w:val="009357DF"/>
    <w:rsid w:val="009424C4"/>
    <w:rsid w:val="00957924"/>
    <w:rsid w:val="0096375C"/>
    <w:rsid w:val="00971684"/>
    <w:rsid w:val="00973AE8"/>
    <w:rsid w:val="0097517B"/>
    <w:rsid w:val="009C4A88"/>
    <w:rsid w:val="009D2477"/>
    <w:rsid w:val="009F0DB0"/>
    <w:rsid w:val="009F431B"/>
    <w:rsid w:val="009F559A"/>
    <w:rsid w:val="009F5CA2"/>
    <w:rsid w:val="00A16F5C"/>
    <w:rsid w:val="00A404AC"/>
    <w:rsid w:val="00A4151F"/>
    <w:rsid w:val="00A64EE5"/>
    <w:rsid w:val="00A6734B"/>
    <w:rsid w:val="00A7211B"/>
    <w:rsid w:val="00A90D27"/>
    <w:rsid w:val="00AA0C5E"/>
    <w:rsid w:val="00AD5046"/>
    <w:rsid w:val="00AE1C21"/>
    <w:rsid w:val="00B05CC2"/>
    <w:rsid w:val="00B14EC7"/>
    <w:rsid w:val="00B24868"/>
    <w:rsid w:val="00B43829"/>
    <w:rsid w:val="00B62B29"/>
    <w:rsid w:val="00B76F20"/>
    <w:rsid w:val="00B83FA7"/>
    <w:rsid w:val="00B85A8D"/>
    <w:rsid w:val="00B90684"/>
    <w:rsid w:val="00B90D53"/>
    <w:rsid w:val="00BA07DA"/>
    <w:rsid w:val="00BB0543"/>
    <w:rsid w:val="00BB5D59"/>
    <w:rsid w:val="00BD797F"/>
    <w:rsid w:val="00BE001C"/>
    <w:rsid w:val="00BE32B9"/>
    <w:rsid w:val="00BE7B83"/>
    <w:rsid w:val="00C038D1"/>
    <w:rsid w:val="00C11FF1"/>
    <w:rsid w:val="00C156B3"/>
    <w:rsid w:val="00C16DE9"/>
    <w:rsid w:val="00C40008"/>
    <w:rsid w:val="00C40BE5"/>
    <w:rsid w:val="00C42865"/>
    <w:rsid w:val="00C51145"/>
    <w:rsid w:val="00C543DD"/>
    <w:rsid w:val="00C55818"/>
    <w:rsid w:val="00C80A74"/>
    <w:rsid w:val="00C82D1C"/>
    <w:rsid w:val="00C94A55"/>
    <w:rsid w:val="00CD5043"/>
    <w:rsid w:val="00CD6E74"/>
    <w:rsid w:val="00D019F1"/>
    <w:rsid w:val="00D12F55"/>
    <w:rsid w:val="00D26917"/>
    <w:rsid w:val="00D35A0B"/>
    <w:rsid w:val="00D3762C"/>
    <w:rsid w:val="00D40552"/>
    <w:rsid w:val="00D51EA7"/>
    <w:rsid w:val="00D5659D"/>
    <w:rsid w:val="00D71038"/>
    <w:rsid w:val="00D9428D"/>
    <w:rsid w:val="00DA0736"/>
    <w:rsid w:val="00DA2391"/>
    <w:rsid w:val="00DB0E23"/>
    <w:rsid w:val="00DB625F"/>
    <w:rsid w:val="00DD25D2"/>
    <w:rsid w:val="00DD49E4"/>
    <w:rsid w:val="00DD744D"/>
    <w:rsid w:val="00DE1E6D"/>
    <w:rsid w:val="00DE5C79"/>
    <w:rsid w:val="00E007E4"/>
    <w:rsid w:val="00E10D93"/>
    <w:rsid w:val="00E126CC"/>
    <w:rsid w:val="00E13EA9"/>
    <w:rsid w:val="00E273BF"/>
    <w:rsid w:val="00E279EE"/>
    <w:rsid w:val="00E62C58"/>
    <w:rsid w:val="00E8205F"/>
    <w:rsid w:val="00E846FE"/>
    <w:rsid w:val="00E84968"/>
    <w:rsid w:val="00E97620"/>
    <w:rsid w:val="00EB0482"/>
    <w:rsid w:val="00EB5462"/>
    <w:rsid w:val="00EB67FF"/>
    <w:rsid w:val="00EC350B"/>
    <w:rsid w:val="00EE34B6"/>
    <w:rsid w:val="00EE4BB5"/>
    <w:rsid w:val="00EF2715"/>
    <w:rsid w:val="00F34DD8"/>
    <w:rsid w:val="00F61132"/>
    <w:rsid w:val="00FC1947"/>
    <w:rsid w:val="00FC34D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5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7DA"/>
    <w:rPr>
      <w:rFonts w:ascii="Times New Roman" w:eastAsia="Times New Roman" w:hAnsi="Times New Roman"/>
    </w:rPr>
  </w:style>
  <w:style w:type="paragraph" w:styleId="Nadpis1">
    <w:name w:val="heading 1"/>
    <w:basedOn w:val="Normln"/>
    <w:next w:val="Normln"/>
    <w:link w:val="Nadpis1Char"/>
    <w:qFormat/>
    <w:rsid w:val="00BA07DA"/>
    <w:pPr>
      <w:keepNext/>
      <w:outlineLvl w:val="0"/>
    </w:pPr>
    <w:rPr>
      <w:rFonts w:ascii="Arial" w:hAnsi="Arial"/>
      <w:b/>
      <w:u w:val="single"/>
    </w:rPr>
  </w:style>
  <w:style w:type="paragraph" w:styleId="Nadpis2">
    <w:name w:val="heading 2"/>
    <w:basedOn w:val="Normln"/>
    <w:next w:val="Normln"/>
    <w:link w:val="Nadpis2Char"/>
    <w:unhideWhenUsed/>
    <w:qFormat/>
    <w:rsid w:val="00BA07DA"/>
    <w:pPr>
      <w:keepNext/>
      <w:outlineLvl w:val="1"/>
    </w:pPr>
    <w:rPr>
      <w:color w:val="000000"/>
      <w:sz w:val="24"/>
    </w:rPr>
  </w:style>
  <w:style w:type="paragraph" w:styleId="Nadpis3">
    <w:name w:val="heading 3"/>
    <w:basedOn w:val="Normln"/>
    <w:next w:val="Normln"/>
    <w:link w:val="Nadpis3Char"/>
    <w:semiHidden/>
    <w:unhideWhenUsed/>
    <w:qFormat/>
    <w:rsid w:val="00BA07DA"/>
    <w:pPr>
      <w:keepNext/>
      <w:outlineLvl w:val="2"/>
    </w:pPr>
    <w:rPr>
      <w:sz w:val="24"/>
      <w:u w:val="single"/>
    </w:rPr>
  </w:style>
  <w:style w:type="paragraph" w:styleId="Nadpis4">
    <w:name w:val="heading 4"/>
    <w:basedOn w:val="Normln"/>
    <w:next w:val="Normln"/>
    <w:link w:val="Nadpis4Char"/>
    <w:semiHidden/>
    <w:unhideWhenUsed/>
    <w:qFormat/>
    <w:rsid w:val="00BA07DA"/>
    <w:pPr>
      <w:keepNext/>
      <w:spacing w:line="360" w:lineRule="auto"/>
      <w:outlineLvl w:val="3"/>
    </w:pPr>
    <w:rPr>
      <w:b/>
      <w:sz w:val="24"/>
    </w:rPr>
  </w:style>
  <w:style w:type="paragraph" w:styleId="Nadpis5">
    <w:name w:val="heading 5"/>
    <w:basedOn w:val="Normln"/>
    <w:next w:val="Normln"/>
    <w:link w:val="Nadpis5Char"/>
    <w:semiHidden/>
    <w:unhideWhenUsed/>
    <w:qFormat/>
    <w:rsid w:val="00BA07DA"/>
    <w:pPr>
      <w:keepNext/>
      <w:outlineLvl w:val="4"/>
    </w:pPr>
    <w:rPr>
      <w:sz w:val="28"/>
    </w:rPr>
  </w:style>
  <w:style w:type="paragraph" w:styleId="Nadpis6">
    <w:name w:val="heading 6"/>
    <w:basedOn w:val="Normln"/>
    <w:next w:val="Normln"/>
    <w:link w:val="Nadpis6Char"/>
    <w:unhideWhenUsed/>
    <w:qFormat/>
    <w:rsid w:val="00BA07DA"/>
    <w:pPr>
      <w:keepNext/>
      <w:pBdr>
        <w:bottom w:val="single" w:sz="6" w:space="31" w:color="auto"/>
      </w:pBdr>
      <w:outlineLvl w:val="5"/>
    </w:pPr>
    <w:rPr>
      <w:rFonts w:ascii="Arial" w:hAnsi="Arial"/>
      <w:sz w:val="24"/>
    </w:rPr>
  </w:style>
  <w:style w:type="paragraph" w:styleId="Nadpis7">
    <w:name w:val="heading 7"/>
    <w:basedOn w:val="Normln"/>
    <w:next w:val="Normln"/>
    <w:link w:val="Nadpis7Char"/>
    <w:semiHidden/>
    <w:unhideWhenUsed/>
    <w:qFormat/>
    <w:rsid w:val="00BA07DA"/>
    <w:pPr>
      <w:keepNext/>
      <w:ind w:firstLine="397"/>
      <w:jc w:val="both"/>
      <w:outlineLvl w:val="6"/>
    </w:pPr>
    <w:rPr>
      <w:rFonts w:ascii="Arial" w:hAnsi="Arial"/>
      <w:sz w:val="24"/>
      <w:u w:val="single"/>
    </w:rPr>
  </w:style>
  <w:style w:type="paragraph" w:styleId="Nadpis8">
    <w:name w:val="heading 8"/>
    <w:basedOn w:val="Normln"/>
    <w:next w:val="Normln"/>
    <w:link w:val="Nadpis8Char"/>
    <w:semiHidden/>
    <w:unhideWhenUsed/>
    <w:qFormat/>
    <w:rsid w:val="00BA07DA"/>
    <w:pPr>
      <w:keepNext/>
      <w:ind w:firstLine="397"/>
      <w:jc w:val="both"/>
      <w:outlineLvl w:val="7"/>
    </w:pPr>
    <w:rPr>
      <w:rFonts w:ascii="Arial" w:hAnsi="Arial"/>
      <w:sz w:val="24"/>
    </w:rPr>
  </w:style>
  <w:style w:type="paragraph" w:styleId="Nadpis9">
    <w:name w:val="heading 9"/>
    <w:basedOn w:val="Normln"/>
    <w:next w:val="Normln"/>
    <w:link w:val="Nadpis9Char"/>
    <w:semiHidden/>
    <w:unhideWhenUsed/>
    <w:qFormat/>
    <w:rsid w:val="00BA07DA"/>
    <w:pPr>
      <w:keepNext/>
      <w:ind w:firstLine="397"/>
      <w:outlineLvl w:val="8"/>
    </w:pPr>
    <w:rPr>
      <w:rFonts w:ascii="Arial" w:hAnsi="Arial"/>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A07DA"/>
    <w:rPr>
      <w:rFonts w:ascii="Arial" w:eastAsia="Times New Roman" w:hAnsi="Arial" w:cs="Times New Roman"/>
      <w:b/>
      <w:sz w:val="20"/>
      <w:szCs w:val="20"/>
      <w:u w:val="single"/>
      <w:lang w:eastAsia="cs-CZ"/>
    </w:rPr>
  </w:style>
  <w:style w:type="character" w:customStyle="1" w:styleId="Nadpis2Char">
    <w:name w:val="Nadpis 2 Char"/>
    <w:link w:val="Nadpis2"/>
    <w:rsid w:val="00BA07DA"/>
    <w:rPr>
      <w:rFonts w:ascii="Times New Roman" w:eastAsia="Times New Roman" w:hAnsi="Times New Roman" w:cs="Times New Roman"/>
      <w:color w:val="000000"/>
      <w:sz w:val="24"/>
      <w:szCs w:val="20"/>
      <w:lang w:eastAsia="cs-CZ"/>
    </w:rPr>
  </w:style>
  <w:style w:type="character" w:customStyle="1" w:styleId="Nadpis3Char">
    <w:name w:val="Nadpis 3 Char"/>
    <w:link w:val="Nadpis3"/>
    <w:semiHidden/>
    <w:rsid w:val="00BA07DA"/>
    <w:rPr>
      <w:rFonts w:ascii="Times New Roman" w:eastAsia="Times New Roman" w:hAnsi="Times New Roman" w:cs="Times New Roman"/>
      <w:sz w:val="24"/>
      <w:szCs w:val="20"/>
      <w:u w:val="single"/>
      <w:lang w:eastAsia="cs-CZ"/>
    </w:rPr>
  </w:style>
  <w:style w:type="character" w:customStyle="1" w:styleId="Nadpis4Char">
    <w:name w:val="Nadpis 4 Char"/>
    <w:link w:val="Nadpis4"/>
    <w:semiHidden/>
    <w:rsid w:val="00BA07DA"/>
    <w:rPr>
      <w:rFonts w:ascii="Times New Roman" w:eastAsia="Times New Roman" w:hAnsi="Times New Roman" w:cs="Times New Roman"/>
      <w:b/>
      <w:sz w:val="24"/>
      <w:szCs w:val="20"/>
      <w:lang w:eastAsia="cs-CZ"/>
    </w:rPr>
  </w:style>
  <w:style w:type="character" w:customStyle="1" w:styleId="Nadpis5Char">
    <w:name w:val="Nadpis 5 Char"/>
    <w:link w:val="Nadpis5"/>
    <w:semiHidden/>
    <w:rsid w:val="00BA07DA"/>
    <w:rPr>
      <w:rFonts w:ascii="Times New Roman" w:eastAsia="Times New Roman" w:hAnsi="Times New Roman" w:cs="Times New Roman"/>
      <w:sz w:val="28"/>
      <w:szCs w:val="20"/>
      <w:lang w:eastAsia="cs-CZ"/>
    </w:rPr>
  </w:style>
  <w:style w:type="character" w:customStyle="1" w:styleId="Nadpis6Char">
    <w:name w:val="Nadpis 6 Char"/>
    <w:link w:val="Nadpis6"/>
    <w:rsid w:val="00BA07DA"/>
    <w:rPr>
      <w:rFonts w:ascii="Arial" w:eastAsia="Times New Roman" w:hAnsi="Arial" w:cs="Times New Roman"/>
      <w:sz w:val="24"/>
      <w:szCs w:val="20"/>
      <w:lang w:eastAsia="cs-CZ"/>
    </w:rPr>
  </w:style>
  <w:style w:type="character" w:customStyle="1" w:styleId="Nadpis7Char">
    <w:name w:val="Nadpis 7 Char"/>
    <w:link w:val="Nadpis7"/>
    <w:semiHidden/>
    <w:rsid w:val="00BA07DA"/>
    <w:rPr>
      <w:rFonts w:ascii="Arial" w:eastAsia="Times New Roman" w:hAnsi="Arial" w:cs="Times New Roman"/>
      <w:sz w:val="24"/>
      <w:szCs w:val="20"/>
      <w:u w:val="single"/>
      <w:lang w:eastAsia="cs-CZ"/>
    </w:rPr>
  </w:style>
  <w:style w:type="character" w:customStyle="1" w:styleId="Nadpis8Char">
    <w:name w:val="Nadpis 8 Char"/>
    <w:link w:val="Nadpis8"/>
    <w:semiHidden/>
    <w:rsid w:val="00BA07DA"/>
    <w:rPr>
      <w:rFonts w:ascii="Arial" w:eastAsia="Times New Roman" w:hAnsi="Arial" w:cs="Times New Roman"/>
      <w:sz w:val="24"/>
      <w:szCs w:val="20"/>
      <w:lang w:eastAsia="cs-CZ"/>
    </w:rPr>
  </w:style>
  <w:style w:type="character" w:customStyle="1" w:styleId="Nadpis9Char">
    <w:name w:val="Nadpis 9 Char"/>
    <w:link w:val="Nadpis9"/>
    <w:semiHidden/>
    <w:rsid w:val="00BA07DA"/>
    <w:rPr>
      <w:rFonts w:ascii="Arial" w:eastAsia="Times New Roman" w:hAnsi="Arial" w:cs="Times New Roman"/>
      <w:sz w:val="24"/>
      <w:szCs w:val="20"/>
      <w:u w:val="single"/>
      <w:lang w:eastAsia="cs-CZ"/>
    </w:rPr>
  </w:style>
  <w:style w:type="paragraph" w:styleId="Nzev">
    <w:name w:val="Title"/>
    <w:basedOn w:val="Normln"/>
    <w:link w:val="NzevChar"/>
    <w:qFormat/>
    <w:rsid w:val="00BA07DA"/>
    <w:pPr>
      <w:jc w:val="center"/>
    </w:pPr>
    <w:rPr>
      <w:sz w:val="24"/>
    </w:rPr>
  </w:style>
  <w:style w:type="character" w:customStyle="1" w:styleId="NzevChar">
    <w:name w:val="Název Char"/>
    <w:link w:val="Nzev"/>
    <w:rsid w:val="00BA07DA"/>
    <w:rPr>
      <w:rFonts w:ascii="Times New Roman" w:eastAsia="Times New Roman" w:hAnsi="Times New Roman" w:cs="Times New Roman"/>
      <w:sz w:val="24"/>
      <w:szCs w:val="20"/>
      <w:lang w:eastAsia="cs-CZ"/>
    </w:rPr>
  </w:style>
  <w:style w:type="paragraph" w:styleId="Zkladntext">
    <w:name w:val="Body Text"/>
    <w:basedOn w:val="Normln"/>
    <w:link w:val="ZkladntextChar"/>
    <w:unhideWhenUsed/>
    <w:rsid w:val="00BA07DA"/>
    <w:pPr>
      <w:jc w:val="center"/>
    </w:pPr>
    <w:rPr>
      <w:sz w:val="28"/>
    </w:rPr>
  </w:style>
  <w:style w:type="character" w:customStyle="1" w:styleId="ZkladntextChar">
    <w:name w:val="Základní text Char"/>
    <w:link w:val="Zkladntext"/>
    <w:rsid w:val="00BA07DA"/>
    <w:rPr>
      <w:rFonts w:ascii="Times New Roman" w:eastAsia="Times New Roman" w:hAnsi="Times New Roman" w:cs="Times New Roman"/>
      <w:sz w:val="28"/>
      <w:szCs w:val="20"/>
      <w:lang w:eastAsia="cs-CZ"/>
    </w:rPr>
  </w:style>
  <w:style w:type="paragraph" w:styleId="Zkladntextodsazen">
    <w:name w:val="Body Text Indent"/>
    <w:basedOn w:val="Normln"/>
    <w:link w:val="ZkladntextodsazenChar"/>
    <w:unhideWhenUsed/>
    <w:rsid w:val="00BA07DA"/>
    <w:pPr>
      <w:spacing w:line="360" w:lineRule="auto"/>
      <w:ind w:firstLine="709"/>
    </w:pPr>
    <w:rPr>
      <w:sz w:val="24"/>
    </w:rPr>
  </w:style>
  <w:style w:type="character" w:customStyle="1" w:styleId="ZkladntextodsazenChar">
    <w:name w:val="Základní text odsazený Char"/>
    <w:link w:val="Zkladntextodsazen"/>
    <w:rsid w:val="00BA07DA"/>
    <w:rPr>
      <w:rFonts w:ascii="Times New Roman" w:eastAsia="Times New Roman" w:hAnsi="Times New Roman" w:cs="Times New Roman"/>
      <w:sz w:val="24"/>
      <w:szCs w:val="20"/>
      <w:lang w:eastAsia="cs-CZ"/>
    </w:rPr>
  </w:style>
  <w:style w:type="paragraph" w:styleId="Zkladntext2">
    <w:name w:val="Body Text 2"/>
    <w:basedOn w:val="Normln"/>
    <w:link w:val="Zkladntext2Char"/>
    <w:unhideWhenUsed/>
    <w:rsid w:val="00BA07DA"/>
    <w:pPr>
      <w:jc w:val="both"/>
    </w:pPr>
    <w:rPr>
      <w:sz w:val="28"/>
    </w:rPr>
  </w:style>
  <w:style w:type="character" w:customStyle="1" w:styleId="Zkladntext2Char">
    <w:name w:val="Základní text 2 Char"/>
    <w:link w:val="Zkladntext2"/>
    <w:rsid w:val="00BA07DA"/>
    <w:rPr>
      <w:rFonts w:ascii="Times New Roman" w:eastAsia="Times New Roman" w:hAnsi="Times New Roman" w:cs="Times New Roman"/>
      <w:sz w:val="28"/>
      <w:szCs w:val="20"/>
      <w:lang w:eastAsia="cs-CZ"/>
    </w:rPr>
  </w:style>
  <w:style w:type="paragraph" w:styleId="Zkladntext3">
    <w:name w:val="Body Text 3"/>
    <w:basedOn w:val="Normln"/>
    <w:link w:val="Zkladntext3Char"/>
    <w:semiHidden/>
    <w:unhideWhenUsed/>
    <w:rsid w:val="00BA07DA"/>
    <w:pPr>
      <w:jc w:val="both"/>
    </w:pPr>
    <w:rPr>
      <w:rFonts w:ascii="Arial" w:hAnsi="Arial"/>
      <w:sz w:val="24"/>
    </w:rPr>
  </w:style>
  <w:style w:type="character" w:customStyle="1" w:styleId="Zkladntext3Char">
    <w:name w:val="Základní text 3 Char"/>
    <w:link w:val="Zkladntext3"/>
    <w:semiHidden/>
    <w:rsid w:val="00BA07DA"/>
    <w:rPr>
      <w:rFonts w:ascii="Arial" w:eastAsia="Times New Roman" w:hAnsi="Arial" w:cs="Times New Roman"/>
      <w:sz w:val="24"/>
      <w:szCs w:val="20"/>
      <w:lang w:eastAsia="cs-CZ"/>
    </w:rPr>
  </w:style>
  <w:style w:type="paragraph" w:styleId="Zkladntextodsazen3">
    <w:name w:val="Body Text Indent 3"/>
    <w:basedOn w:val="Normln"/>
    <w:link w:val="Zkladntextodsazen3Char"/>
    <w:unhideWhenUsed/>
    <w:rsid w:val="00BA07DA"/>
    <w:pPr>
      <w:ind w:firstLine="426"/>
      <w:jc w:val="both"/>
    </w:pPr>
    <w:rPr>
      <w:sz w:val="24"/>
    </w:rPr>
  </w:style>
  <w:style w:type="character" w:customStyle="1" w:styleId="Zkladntextodsazen3Char">
    <w:name w:val="Základní text odsazený 3 Char"/>
    <w:link w:val="Zkladntextodsazen3"/>
    <w:rsid w:val="00BA07D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BA07DA"/>
    <w:rPr>
      <w:rFonts w:ascii="Tahoma" w:hAnsi="Tahoma" w:cs="Tahoma"/>
      <w:sz w:val="16"/>
      <w:szCs w:val="16"/>
    </w:rPr>
  </w:style>
  <w:style w:type="character" w:customStyle="1" w:styleId="TextbublinyChar">
    <w:name w:val="Text bubliny Char"/>
    <w:link w:val="Textbubliny"/>
    <w:uiPriority w:val="99"/>
    <w:semiHidden/>
    <w:rsid w:val="00BA07DA"/>
    <w:rPr>
      <w:rFonts w:ascii="Tahoma" w:eastAsia="Times New Roman" w:hAnsi="Tahoma" w:cs="Tahoma"/>
      <w:sz w:val="16"/>
      <w:szCs w:val="16"/>
      <w:lang w:eastAsia="cs-CZ"/>
    </w:rPr>
  </w:style>
  <w:style w:type="paragraph" w:styleId="FormtovanvHTML">
    <w:name w:val="HTML Preformatted"/>
    <w:basedOn w:val="Normln"/>
    <w:link w:val="FormtovanvHTMLChar"/>
    <w:unhideWhenUsed/>
    <w:rsid w:val="00963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96375C"/>
    <w:rPr>
      <w:rFonts w:ascii="Courier New" w:eastAsia="Times New Roman" w:hAnsi="Courier New" w:cs="Courier New"/>
    </w:rPr>
  </w:style>
  <w:style w:type="paragraph" w:styleId="Titulek">
    <w:name w:val="caption"/>
    <w:basedOn w:val="Normln"/>
    <w:semiHidden/>
    <w:unhideWhenUsed/>
    <w:qFormat/>
    <w:rsid w:val="00A6734B"/>
    <w:pPr>
      <w:widowControl w:val="0"/>
      <w:autoSpaceDE w:val="0"/>
      <w:autoSpaceDN w:val="0"/>
      <w:adjustRightInd w:val="0"/>
      <w:spacing w:before="120" w:after="120"/>
    </w:pPr>
    <w:rPr>
      <w:rFonts w:ascii="Times" w:hAnsi="Times" w:cs="Times"/>
      <w:i/>
      <w:iCs/>
      <w:sz w:val="24"/>
      <w:szCs w:val="24"/>
    </w:rPr>
  </w:style>
  <w:style w:type="paragraph" w:styleId="Zkladntextodsazen2">
    <w:name w:val="Body Text Indent 2"/>
    <w:basedOn w:val="Normln"/>
    <w:link w:val="Zkladntextodsazen2Char"/>
    <w:uiPriority w:val="99"/>
    <w:semiHidden/>
    <w:unhideWhenUsed/>
    <w:rsid w:val="00872B51"/>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872B51"/>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892DDC"/>
    <w:pPr>
      <w:ind w:left="720"/>
      <w:contextualSpacing/>
    </w:pPr>
  </w:style>
  <w:style w:type="paragraph" w:customStyle="1" w:styleId="Tlotextu">
    <w:name w:val="Tělo textu"/>
    <w:basedOn w:val="Normln"/>
    <w:rsid w:val="006F78EF"/>
    <w:pPr>
      <w:widowControl w:val="0"/>
      <w:suppressAutoHyphens/>
      <w:spacing w:after="120"/>
    </w:pPr>
    <w:rPr>
      <w:rFonts w:eastAsia="SimSun" w:cs="Mangal"/>
      <w:color w:val="00000A"/>
      <w:sz w:val="24"/>
      <w:szCs w:val="24"/>
      <w:lang w:eastAsia="zh-CN" w:bidi="hi-IN"/>
    </w:rPr>
  </w:style>
  <w:style w:type="character" w:customStyle="1" w:styleId="Zdraznn1">
    <w:name w:val="Zdůraznění1"/>
    <w:rsid w:val="006F78EF"/>
    <w:rPr>
      <w:i/>
      <w:iCs/>
    </w:rPr>
  </w:style>
  <w:style w:type="paragraph" w:styleId="Zhlav">
    <w:name w:val="header"/>
    <w:basedOn w:val="Normln"/>
    <w:link w:val="ZhlavChar"/>
    <w:uiPriority w:val="99"/>
    <w:unhideWhenUsed/>
    <w:rsid w:val="002A2ED9"/>
    <w:pPr>
      <w:tabs>
        <w:tab w:val="center" w:pos="4536"/>
        <w:tab w:val="right" w:pos="9072"/>
      </w:tabs>
    </w:pPr>
  </w:style>
  <w:style w:type="character" w:customStyle="1" w:styleId="ZhlavChar">
    <w:name w:val="Záhlaví Char"/>
    <w:basedOn w:val="Standardnpsmoodstavce"/>
    <w:link w:val="Zhlav"/>
    <w:uiPriority w:val="99"/>
    <w:rsid w:val="002A2ED9"/>
    <w:rPr>
      <w:rFonts w:ascii="Times New Roman" w:eastAsia="Times New Roman" w:hAnsi="Times New Roman"/>
    </w:rPr>
  </w:style>
  <w:style w:type="paragraph" w:styleId="Zpat">
    <w:name w:val="footer"/>
    <w:basedOn w:val="Normln"/>
    <w:link w:val="ZpatChar"/>
    <w:uiPriority w:val="99"/>
    <w:unhideWhenUsed/>
    <w:rsid w:val="002A2ED9"/>
    <w:pPr>
      <w:tabs>
        <w:tab w:val="center" w:pos="4536"/>
        <w:tab w:val="right" w:pos="9072"/>
      </w:tabs>
    </w:pPr>
  </w:style>
  <w:style w:type="character" w:customStyle="1" w:styleId="ZpatChar">
    <w:name w:val="Zápatí Char"/>
    <w:basedOn w:val="Standardnpsmoodstavce"/>
    <w:link w:val="Zpat"/>
    <w:uiPriority w:val="99"/>
    <w:rsid w:val="002A2ED9"/>
    <w:rPr>
      <w:rFonts w:ascii="Times New Roman" w:eastAsia="Times New Roman" w:hAnsi="Times New Roman"/>
    </w:rPr>
  </w:style>
  <w:style w:type="paragraph" w:styleId="Normlnweb">
    <w:name w:val="Normal (Web)"/>
    <w:basedOn w:val="Normln"/>
    <w:uiPriority w:val="99"/>
    <w:unhideWhenUsed/>
    <w:rsid w:val="00BD797F"/>
    <w:pPr>
      <w:spacing w:before="100" w:beforeAutospacing="1" w:after="100" w:afterAutospacing="1"/>
    </w:pPr>
    <w:rPr>
      <w:sz w:val="24"/>
      <w:szCs w:val="24"/>
    </w:rPr>
  </w:style>
  <w:style w:type="character" w:styleId="Hypertextovodkaz">
    <w:name w:val="Hyperlink"/>
    <w:basedOn w:val="Standardnpsmoodstavce"/>
    <w:uiPriority w:val="99"/>
    <w:unhideWhenUsed/>
    <w:rsid w:val="00104B52"/>
    <w:rPr>
      <w:color w:val="0563C1" w:themeColor="hyperlink"/>
      <w:u w:val="single"/>
    </w:rPr>
  </w:style>
  <w:style w:type="paragraph" w:customStyle="1" w:styleId="mcntmsonormal">
    <w:name w:val="mcntmsonormal"/>
    <w:basedOn w:val="Normln"/>
    <w:rsid w:val="00FC194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7DA"/>
    <w:rPr>
      <w:rFonts w:ascii="Times New Roman" w:eastAsia="Times New Roman" w:hAnsi="Times New Roman"/>
    </w:rPr>
  </w:style>
  <w:style w:type="paragraph" w:styleId="Nadpis1">
    <w:name w:val="heading 1"/>
    <w:basedOn w:val="Normln"/>
    <w:next w:val="Normln"/>
    <w:link w:val="Nadpis1Char"/>
    <w:qFormat/>
    <w:rsid w:val="00BA07DA"/>
    <w:pPr>
      <w:keepNext/>
      <w:outlineLvl w:val="0"/>
    </w:pPr>
    <w:rPr>
      <w:rFonts w:ascii="Arial" w:hAnsi="Arial"/>
      <w:b/>
      <w:u w:val="single"/>
    </w:rPr>
  </w:style>
  <w:style w:type="paragraph" w:styleId="Nadpis2">
    <w:name w:val="heading 2"/>
    <w:basedOn w:val="Normln"/>
    <w:next w:val="Normln"/>
    <w:link w:val="Nadpis2Char"/>
    <w:unhideWhenUsed/>
    <w:qFormat/>
    <w:rsid w:val="00BA07DA"/>
    <w:pPr>
      <w:keepNext/>
      <w:outlineLvl w:val="1"/>
    </w:pPr>
    <w:rPr>
      <w:color w:val="000000"/>
      <w:sz w:val="24"/>
    </w:rPr>
  </w:style>
  <w:style w:type="paragraph" w:styleId="Nadpis3">
    <w:name w:val="heading 3"/>
    <w:basedOn w:val="Normln"/>
    <w:next w:val="Normln"/>
    <w:link w:val="Nadpis3Char"/>
    <w:semiHidden/>
    <w:unhideWhenUsed/>
    <w:qFormat/>
    <w:rsid w:val="00BA07DA"/>
    <w:pPr>
      <w:keepNext/>
      <w:outlineLvl w:val="2"/>
    </w:pPr>
    <w:rPr>
      <w:sz w:val="24"/>
      <w:u w:val="single"/>
    </w:rPr>
  </w:style>
  <w:style w:type="paragraph" w:styleId="Nadpis4">
    <w:name w:val="heading 4"/>
    <w:basedOn w:val="Normln"/>
    <w:next w:val="Normln"/>
    <w:link w:val="Nadpis4Char"/>
    <w:semiHidden/>
    <w:unhideWhenUsed/>
    <w:qFormat/>
    <w:rsid w:val="00BA07DA"/>
    <w:pPr>
      <w:keepNext/>
      <w:spacing w:line="360" w:lineRule="auto"/>
      <w:outlineLvl w:val="3"/>
    </w:pPr>
    <w:rPr>
      <w:b/>
      <w:sz w:val="24"/>
    </w:rPr>
  </w:style>
  <w:style w:type="paragraph" w:styleId="Nadpis5">
    <w:name w:val="heading 5"/>
    <w:basedOn w:val="Normln"/>
    <w:next w:val="Normln"/>
    <w:link w:val="Nadpis5Char"/>
    <w:semiHidden/>
    <w:unhideWhenUsed/>
    <w:qFormat/>
    <w:rsid w:val="00BA07DA"/>
    <w:pPr>
      <w:keepNext/>
      <w:outlineLvl w:val="4"/>
    </w:pPr>
    <w:rPr>
      <w:sz w:val="28"/>
    </w:rPr>
  </w:style>
  <w:style w:type="paragraph" w:styleId="Nadpis6">
    <w:name w:val="heading 6"/>
    <w:basedOn w:val="Normln"/>
    <w:next w:val="Normln"/>
    <w:link w:val="Nadpis6Char"/>
    <w:unhideWhenUsed/>
    <w:qFormat/>
    <w:rsid w:val="00BA07DA"/>
    <w:pPr>
      <w:keepNext/>
      <w:pBdr>
        <w:bottom w:val="single" w:sz="6" w:space="31" w:color="auto"/>
      </w:pBdr>
      <w:outlineLvl w:val="5"/>
    </w:pPr>
    <w:rPr>
      <w:rFonts w:ascii="Arial" w:hAnsi="Arial"/>
      <w:sz w:val="24"/>
    </w:rPr>
  </w:style>
  <w:style w:type="paragraph" w:styleId="Nadpis7">
    <w:name w:val="heading 7"/>
    <w:basedOn w:val="Normln"/>
    <w:next w:val="Normln"/>
    <w:link w:val="Nadpis7Char"/>
    <w:semiHidden/>
    <w:unhideWhenUsed/>
    <w:qFormat/>
    <w:rsid w:val="00BA07DA"/>
    <w:pPr>
      <w:keepNext/>
      <w:ind w:firstLine="397"/>
      <w:jc w:val="both"/>
      <w:outlineLvl w:val="6"/>
    </w:pPr>
    <w:rPr>
      <w:rFonts w:ascii="Arial" w:hAnsi="Arial"/>
      <w:sz w:val="24"/>
      <w:u w:val="single"/>
    </w:rPr>
  </w:style>
  <w:style w:type="paragraph" w:styleId="Nadpis8">
    <w:name w:val="heading 8"/>
    <w:basedOn w:val="Normln"/>
    <w:next w:val="Normln"/>
    <w:link w:val="Nadpis8Char"/>
    <w:semiHidden/>
    <w:unhideWhenUsed/>
    <w:qFormat/>
    <w:rsid w:val="00BA07DA"/>
    <w:pPr>
      <w:keepNext/>
      <w:ind w:firstLine="397"/>
      <w:jc w:val="both"/>
      <w:outlineLvl w:val="7"/>
    </w:pPr>
    <w:rPr>
      <w:rFonts w:ascii="Arial" w:hAnsi="Arial"/>
      <w:sz w:val="24"/>
    </w:rPr>
  </w:style>
  <w:style w:type="paragraph" w:styleId="Nadpis9">
    <w:name w:val="heading 9"/>
    <w:basedOn w:val="Normln"/>
    <w:next w:val="Normln"/>
    <w:link w:val="Nadpis9Char"/>
    <w:semiHidden/>
    <w:unhideWhenUsed/>
    <w:qFormat/>
    <w:rsid w:val="00BA07DA"/>
    <w:pPr>
      <w:keepNext/>
      <w:ind w:firstLine="397"/>
      <w:outlineLvl w:val="8"/>
    </w:pPr>
    <w:rPr>
      <w:rFonts w:ascii="Arial" w:hAnsi="Arial"/>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A07DA"/>
    <w:rPr>
      <w:rFonts w:ascii="Arial" w:eastAsia="Times New Roman" w:hAnsi="Arial" w:cs="Times New Roman"/>
      <w:b/>
      <w:sz w:val="20"/>
      <w:szCs w:val="20"/>
      <w:u w:val="single"/>
      <w:lang w:eastAsia="cs-CZ"/>
    </w:rPr>
  </w:style>
  <w:style w:type="character" w:customStyle="1" w:styleId="Nadpis2Char">
    <w:name w:val="Nadpis 2 Char"/>
    <w:link w:val="Nadpis2"/>
    <w:rsid w:val="00BA07DA"/>
    <w:rPr>
      <w:rFonts w:ascii="Times New Roman" w:eastAsia="Times New Roman" w:hAnsi="Times New Roman" w:cs="Times New Roman"/>
      <w:color w:val="000000"/>
      <w:sz w:val="24"/>
      <w:szCs w:val="20"/>
      <w:lang w:eastAsia="cs-CZ"/>
    </w:rPr>
  </w:style>
  <w:style w:type="character" w:customStyle="1" w:styleId="Nadpis3Char">
    <w:name w:val="Nadpis 3 Char"/>
    <w:link w:val="Nadpis3"/>
    <w:semiHidden/>
    <w:rsid w:val="00BA07DA"/>
    <w:rPr>
      <w:rFonts w:ascii="Times New Roman" w:eastAsia="Times New Roman" w:hAnsi="Times New Roman" w:cs="Times New Roman"/>
      <w:sz w:val="24"/>
      <w:szCs w:val="20"/>
      <w:u w:val="single"/>
      <w:lang w:eastAsia="cs-CZ"/>
    </w:rPr>
  </w:style>
  <w:style w:type="character" w:customStyle="1" w:styleId="Nadpis4Char">
    <w:name w:val="Nadpis 4 Char"/>
    <w:link w:val="Nadpis4"/>
    <w:semiHidden/>
    <w:rsid w:val="00BA07DA"/>
    <w:rPr>
      <w:rFonts w:ascii="Times New Roman" w:eastAsia="Times New Roman" w:hAnsi="Times New Roman" w:cs="Times New Roman"/>
      <w:b/>
      <w:sz w:val="24"/>
      <w:szCs w:val="20"/>
      <w:lang w:eastAsia="cs-CZ"/>
    </w:rPr>
  </w:style>
  <w:style w:type="character" w:customStyle="1" w:styleId="Nadpis5Char">
    <w:name w:val="Nadpis 5 Char"/>
    <w:link w:val="Nadpis5"/>
    <w:semiHidden/>
    <w:rsid w:val="00BA07DA"/>
    <w:rPr>
      <w:rFonts w:ascii="Times New Roman" w:eastAsia="Times New Roman" w:hAnsi="Times New Roman" w:cs="Times New Roman"/>
      <w:sz w:val="28"/>
      <w:szCs w:val="20"/>
      <w:lang w:eastAsia="cs-CZ"/>
    </w:rPr>
  </w:style>
  <w:style w:type="character" w:customStyle="1" w:styleId="Nadpis6Char">
    <w:name w:val="Nadpis 6 Char"/>
    <w:link w:val="Nadpis6"/>
    <w:rsid w:val="00BA07DA"/>
    <w:rPr>
      <w:rFonts w:ascii="Arial" w:eastAsia="Times New Roman" w:hAnsi="Arial" w:cs="Times New Roman"/>
      <w:sz w:val="24"/>
      <w:szCs w:val="20"/>
      <w:lang w:eastAsia="cs-CZ"/>
    </w:rPr>
  </w:style>
  <w:style w:type="character" w:customStyle="1" w:styleId="Nadpis7Char">
    <w:name w:val="Nadpis 7 Char"/>
    <w:link w:val="Nadpis7"/>
    <w:semiHidden/>
    <w:rsid w:val="00BA07DA"/>
    <w:rPr>
      <w:rFonts w:ascii="Arial" w:eastAsia="Times New Roman" w:hAnsi="Arial" w:cs="Times New Roman"/>
      <w:sz w:val="24"/>
      <w:szCs w:val="20"/>
      <w:u w:val="single"/>
      <w:lang w:eastAsia="cs-CZ"/>
    </w:rPr>
  </w:style>
  <w:style w:type="character" w:customStyle="1" w:styleId="Nadpis8Char">
    <w:name w:val="Nadpis 8 Char"/>
    <w:link w:val="Nadpis8"/>
    <w:semiHidden/>
    <w:rsid w:val="00BA07DA"/>
    <w:rPr>
      <w:rFonts w:ascii="Arial" w:eastAsia="Times New Roman" w:hAnsi="Arial" w:cs="Times New Roman"/>
      <w:sz w:val="24"/>
      <w:szCs w:val="20"/>
      <w:lang w:eastAsia="cs-CZ"/>
    </w:rPr>
  </w:style>
  <w:style w:type="character" w:customStyle="1" w:styleId="Nadpis9Char">
    <w:name w:val="Nadpis 9 Char"/>
    <w:link w:val="Nadpis9"/>
    <w:semiHidden/>
    <w:rsid w:val="00BA07DA"/>
    <w:rPr>
      <w:rFonts w:ascii="Arial" w:eastAsia="Times New Roman" w:hAnsi="Arial" w:cs="Times New Roman"/>
      <w:sz w:val="24"/>
      <w:szCs w:val="20"/>
      <w:u w:val="single"/>
      <w:lang w:eastAsia="cs-CZ"/>
    </w:rPr>
  </w:style>
  <w:style w:type="paragraph" w:styleId="Nzev">
    <w:name w:val="Title"/>
    <w:basedOn w:val="Normln"/>
    <w:link w:val="NzevChar"/>
    <w:qFormat/>
    <w:rsid w:val="00BA07DA"/>
    <w:pPr>
      <w:jc w:val="center"/>
    </w:pPr>
    <w:rPr>
      <w:sz w:val="24"/>
    </w:rPr>
  </w:style>
  <w:style w:type="character" w:customStyle="1" w:styleId="NzevChar">
    <w:name w:val="Název Char"/>
    <w:link w:val="Nzev"/>
    <w:rsid w:val="00BA07DA"/>
    <w:rPr>
      <w:rFonts w:ascii="Times New Roman" w:eastAsia="Times New Roman" w:hAnsi="Times New Roman" w:cs="Times New Roman"/>
      <w:sz w:val="24"/>
      <w:szCs w:val="20"/>
      <w:lang w:eastAsia="cs-CZ"/>
    </w:rPr>
  </w:style>
  <w:style w:type="paragraph" w:styleId="Zkladntext">
    <w:name w:val="Body Text"/>
    <w:basedOn w:val="Normln"/>
    <w:link w:val="ZkladntextChar"/>
    <w:unhideWhenUsed/>
    <w:rsid w:val="00BA07DA"/>
    <w:pPr>
      <w:jc w:val="center"/>
    </w:pPr>
    <w:rPr>
      <w:sz w:val="28"/>
    </w:rPr>
  </w:style>
  <w:style w:type="character" w:customStyle="1" w:styleId="ZkladntextChar">
    <w:name w:val="Základní text Char"/>
    <w:link w:val="Zkladntext"/>
    <w:rsid w:val="00BA07DA"/>
    <w:rPr>
      <w:rFonts w:ascii="Times New Roman" w:eastAsia="Times New Roman" w:hAnsi="Times New Roman" w:cs="Times New Roman"/>
      <w:sz w:val="28"/>
      <w:szCs w:val="20"/>
      <w:lang w:eastAsia="cs-CZ"/>
    </w:rPr>
  </w:style>
  <w:style w:type="paragraph" w:styleId="Zkladntextodsazen">
    <w:name w:val="Body Text Indent"/>
    <w:basedOn w:val="Normln"/>
    <w:link w:val="ZkladntextodsazenChar"/>
    <w:unhideWhenUsed/>
    <w:rsid w:val="00BA07DA"/>
    <w:pPr>
      <w:spacing w:line="360" w:lineRule="auto"/>
      <w:ind w:firstLine="709"/>
    </w:pPr>
    <w:rPr>
      <w:sz w:val="24"/>
    </w:rPr>
  </w:style>
  <w:style w:type="character" w:customStyle="1" w:styleId="ZkladntextodsazenChar">
    <w:name w:val="Základní text odsazený Char"/>
    <w:link w:val="Zkladntextodsazen"/>
    <w:rsid w:val="00BA07DA"/>
    <w:rPr>
      <w:rFonts w:ascii="Times New Roman" w:eastAsia="Times New Roman" w:hAnsi="Times New Roman" w:cs="Times New Roman"/>
      <w:sz w:val="24"/>
      <w:szCs w:val="20"/>
      <w:lang w:eastAsia="cs-CZ"/>
    </w:rPr>
  </w:style>
  <w:style w:type="paragraph" w:styleId="Zkladntext2">
    <w:name w:val="Body Text 2"/>
    <w:basedOn w:val="Normln"/>
    <w:link w:val="Zkladntext2Char"/>
    <w:unhideWhenUsed/>
    <w:rsid w:val="00BA07DA"/>
    <w:pPr>
      <w:jc w:val="both"/>
    </w:pPr>
    <w:rPr>
      <w:sz w:val="28"/>
    </w:rPr>
  </w:style>
  <w:style w:type="character" w:customStyle="1" w:styleId="Zkladntext2Char">
    <w:name w:val="Základní text 2 Char"/>
    <w:link w:val="Zkladntext2"/>
    <w:rsid w:val="00BA07DA"/>
    <w:rPr>
      <w:rFonts w:ascii="Times New Roman" w:eastAsia="Times New Roman" w:hAnsi="Times New Roman" w:cs="Times New Roman"/>
      <w:sz w:val="28"/>
      <w:szCs w:val="20"/>
      <w:lang w:eastAsia="cs-CZ"/>
    </w:rPr>
  </w:style>
  <w:style w:type="paragraph" w:styleId="Zkladntext3">
    <w:name w:val="Body Text 3"/>
    <w:basedOn w:val="Normln"/>
    <w:link w:val="Zkladntext3Char"/>
    <w:semiHidden/>
    <w:unhideWhenUsed/>
    <w:rsid w:val="00BA07DA"/>
    <w:pPr>
      <w:jc w:val="both"/>
    </w:pPr>
    <w:rPr>
      <w:rFonts w:ascii="Arial" w:hAnsi="Arial"/>
      <w:sz w:val="24"/>
    </w:rPr>
  </w:style>
  <w:style w:type="character" w:customStyle="1" w:styleId="Zkladntext3Char">
    <w:name w:val="Základní text 3 Char"/>
    <w:link w:val="Zkladntext3"/>
    <w:semiHidden/>
    <w:rsid w:val="00BA07DA"/>
    <w:rPr>
      <w:rFonts w:ascii="Arial" w:eastAsia="Times New Roman" w:hAnsi="Arial" w:cs="Times New Roman"/>
      <w:sz w:val="24"/>
      <w:szCs w:val="20"/>
      <w:lang w:eastAsia="cs-CZ"/>
    </w:rPr>
  </w:style>
  <w:style w:type="paragraph" w:styleId="Zkladntextodsazen3">
    <w:name w:val="Body Text Indent 3"/>
    <w:basedOn w:val="Normln"/>
    <w:link w:val="Zkladntextodsazen3Char"/>
    <w:unhideWhenUsed/>
    <w:rsid w:val="00BA07DA"/>
    <w:pPr>
      <w:ind w:firstLine="426"/>
      <w:jc w:val="both"/>
    </w:pPr>
    <w:rPr>
      <w:sz w:val="24"/>
    </w:rPr>
  </w:style>
  <w:style w:type="character" w:customStyle="1" w:styleId="Zkladntextodsazen3Char">
    <w:name w:val="Základní text odsazený 3 Char"/>
    <w:link w:val="Zkladntextodsazen3"/>
    <w:rsid w:val="00BA07D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BA07DA"/>
    <w:rPr>
      <w:rFonts w:ascii="Tahoma" w:hAnsi="Tahoma" w:cs="Tahoma"/>
      <w:sz w:val="16"/>
      <w:szCs w:val="16"/>
    </w:rPr>
  </w:style>
  <w:style w:type="character" w:customStyle="1" w:styleId="TextbublinyChar">
    <w:name w:val="Text bubliny Char"/>
    <w:link w:val="Textbubliny"/>
    <w:uiPriority w:val="99"/>
    <w:semiHidden/>
    <w:rsid w:val="00BA07DA"/>
    <w:rPr>
      <w:rFonts w:ascii="Tahoma" w:eastAsia="Times New Roman" w:hAnsi="Tahoma" w:cs="Tahoma"/>
      <w:sz w:val="16"/>
      <w:szCs w:val="16"/>
      <w:lang w:eastAsia="cs-CZ"/>
    </w:rPr>
  </w:style>
  <w:style w:type="paragraph" w:styleId="FormtovanvHTML">
    <w:name w:val="HTML Preformatted"/>
    <w:basedOn w:val="Normln"/>
    <w:link w:val="FormtovanvHTMLChar"/>
    <w:unhideWhenUsed/>
    <w:rsid w:val="00963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96375C"/>
    <w:rPr>
      <w:rFonts w:ascii="Courier New" w:eastAsia="Times New Roman" w:hAnsi="Courier New" w:cs="Courier New"/>
    </w:rPr>
  </w:style>
  <w:style w:type="paragraph" w:styleId="Titulek">
    <w:name w:val="caption"/>
    <w:basedOn w:val="Normln"/>
    <w:semiHidden/>
    <w:unhideWhenUsed/>
    <w:qFormat/>
    <w:rsid w:val="00A6734B"/>
    <w:pPr>
      <w:widowControl w:val="0"/>
      <w:autoSpaceDE w:val="0"/>
      <w:autoSpaceDN w:val="0"/>
      <w:adjustRightInd w:val="0"/>
      <w:spacing w:before="120" w:after="120"/>
    </w:pPr>
    <w:rPr>
      <w:rFonts w:ascii="Times" w:hAnsi="Times" w:cs="Times"/>
      <w:i/>
      <w:iCs/>
      <w:sz w:val="24"/>
      <w:szCs w:val="24"/>
    </w:rPr>
  </w:style>
  <w:style w:type="paragraph" w:styleId="Zkladntextodsazen2">
    <w:name w:val="Body Text Indent 2"/>
    <w:basedOn w:val="Normln"/>
    <w:link w:val="Zkladntextodsazen2Char"/>
    <w:uiPriority w:val="99"/>
    <w:semiHidden/>
    <w:unhideWhenUsed/>
    <w:rsid w:val="00872B51"/>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872B51"/>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892DDC"/>
    <w:pPr>
      <w:ind w:left="720"/>
      <w:contextualSpacing/>
    </w:pPr>
  </w:style>
  <w:style w:type="paragraph" w:customStyle="1" w:styleId="Tlotextu">
    <w:name w:val="Tělo textu"/>
    <w:basedOn w:val="Normln"/>
    <w:rsid w:val="006F78EF"/>
    <w:pPr>
      <w:widowControl w:val="0"/>
      <w:suppressAutoHyphens/>
      <w:spacing w:after="120"/>
    </w:pPr>
    <w:rPr>
      <w:rFonts w:eastAsia="SimSun" w:cs="Mangal"/>
      <w:color w:val="00000A"/>
      <w:sz w:val="24"/>
      <w:szCs w:val="24"/>
      <w:lang w:eastAsia="zh-CN" w:bidi="hi-IN"/>
    </w:rPr>
  </w:style>
  <w:style w:type="character" w:customStyle="1" w:styleId="Zdraznn1">
    <w:name w:val="Zdůraznění1"/>
    <w:rsid w:val="006F78EF"/>
    <w:rPr>
      <w:i/>
      <w:iCs/>
    </w:rPr>
  </w:style>
  <w:style w:type="paragraph" w:styleId="Zhlav">
    <w:name w:val="header"/>
    <w:basedOn w:val="Normln"/>
    <w:link w:val="ZhlavChar"/>
    <w:uiPriority w:val="99"/>
    <w:unhideWhenUsed/>
    <w:rsid w:val="002A2ED9"/>
    <w:pPr>
      <w:tabs>
        <w:tab w:val="center" w:pos="4536"/>
        <w:tab w:val="right" w:pos="9072"/>
      </w:tabs>
    </w:pPr>
  </w:style>
  <w:style w:type="character" w:customStyle="1" w:styleId="ZhlavChar">
    <w:name w:val="Záhlaví Char"/>
    <w:basedOn w:val="Standardnpsmoodstavce"/>
    <w:link w:val="Zhlav"/>
    <w:uiPriority w:val="99"/>
    <w:rsid w:val="002A2ED9"/>
    <w:rPr>
      <w:rFonts w:ascii="Times New Roman" w:eastAsia="Times New Roman" w:hAnsi="Times New Roman"/>
    </w:rPr>
  </w:style>
  <w:style w:type="paragraph" w:styleId="Zpat">
    <w:name w:val="footer"/>
    <w:basedOn w:val="Normln"/>
    <w:link w:val="ZpatChar"/>
    <w:uiPriority w:val="99"/>
    <w:unhideWhenUsed/>
    <w:rsid w:val="002A2ED9"/>
    <w:pPr>
      <w:tabs>
        <w:tab w:val="center" w:pos="4536"/>
        <w:tab w:val="right" w:pos="9072"/>
      </w:tabs>
    </w:pPr>
  </w:style>
  <w:style w:type="character" w:customStyle="1" w:styleId="ZpatChar">
    <w:name w:val="Zápatí Char"/>
    <w:basedOn w:val="Standardnpsmoodstavce"/>
    <w:link w:val="Zpat"/>
    <w:uiPriority w:val="99"/>
    <w:rsid w:val="002A2ED9"/>
    <w:rPr>
      <w:rFonts w:ascii="Times New Roman" w:eastAsia="Times New Roman" w:hAnsi="Times New Roman"/>
    </w:rPr>
  </w:style>
  <w:style w:type="paragraph" w:styleId="Normlnweb">
    <w:name w:val="Normal (Web)"/>
    <w:basedOn w:val="Normln"/>
    <w:uiPriority w:val="99"/>
    <w:unhideWhenUsed/>
    <w:rsid w:val="00BD797F"/>
    <w:pPr>
      <w:spacing w:before="100" w:beforeAutospacing="1" w:after="100" w:afterAutospacing="1"/>
    </w:pPr>
    <w:rPr>
      <w:sz w:val="24"/>
      <w:szCs w:val="24"/>
    </w:rPr>
  </w:style>
  <w:style w:type="character" w:styleId="Hypertextovodkaz">
    <w:name w:val="Hyperlink"/>
    <w:basedOn w:val="Standardnpsmoodstavce"/>
    <w:uiPriority w:val="99"/>
    <w:unhideWhenUsed/>
    <w:rsid w:val="00104B52"/>
    <w:rPr>
      <w:color w:val="0563C1" w:themeColor="hyperlink"/>
      <w:u w:val="single"/>
    </w:rPr>
  </w:style>
  <w:style w:type="paragraph" w:customStyle="1" w:styleId="mcntmsonormal">
    <w:name w:val="mcntmsonormal"/>
    <w:basedOn w:val="Normln"/>
    <w:rsid w:val="00FC19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509">
      <w:bodyDiv w:val="1"/>
      <w:marLeft w:val="0"/>
      <w:marRight w:val="0"/>
      <w:marTop w:val="0"/>
      <w:marBottom w:val="0"/>
      <w:divBdr>
        <w:top w:val="none" w:sz="0" w:space="0" w:color="auto"/>
        <w:left w:val="none" w:sz="0" w:space="0" w:color="auto"/>
        <w:bottom w:val="none" w:sz="0" w:space="0" w:color="auto"/>
        <w:right w:val="none" w:sz="0" w:space="0" w:color="auto"/>
      </w:divBdr>
    </w:div>
    <w:div w:id="133841958">
      <w:bodyDiv w:val="1"/>
      <w:marLeft w:val="0"/>
      <w:marRight w:val="0"/>
      <w:marTop w:val="0"/>
      <w:marBottom w:val="0"/>
      <w:divBdr>
        <w:top w:val="none" w:sz="0" w:space="0" w:color="auto"/>
        <w:left w:val="none" w:sz="0" w:space="0" w:color="auto"/>
        <w:bottom w:val="none" w:sz="0" w:space="0" w:color="auto"/>
        <w:right w:val="none" w:sz="0" w:space="0" w:color="auto"/>
      </w:divBdr>
    </w:div>
    <w:div w:id="158732755">
      <w:bodyDiv w:val="1"/>
      <w:marLeft w:val="0"/>
      <w:marRight w:val="0"/>
      <w:marTop w:val="0"/>
      <w:marBottom w:val="0"/>
      <w:divBdr>
        <w:top w:val="none" w:sz="0" w:space="0" w:color="auto"/>
        <w:left w:val="none" w:sz="0" w:space="0" w:color="auto"/>
        <w:bottom w:val="none" w:sz="0" w:space="0" w:color="auto"/>
        <w:right w:val="none" w:sz="0" w:space="0" w:color="auto"/>
      </w:divBdr>
    </w:div>
    <w:div w:id="166941035">
      <w:bodyDiv w:val="1"/>
      <w:marLeft w:val="0"/>
      <w:marRight w:val="0"/>
      <w:marTop w:val="0"/>
      <w:marBottom w:val="0"/>
      <w:divBdr>
        <w:top w:val="none" w:sz="0" w:space="0" w:color="auto"/>
        <w:left w:val="none" w:sz="0" w:space="0" w:color="auto"/>
        <w:bottom w:val="none" w:sz="0" w:space="0" w:color="auto"/>
        <w:right w:val="none" w:sz="0" w:space="0" w:color="auto"/>
      </w:divBdr>
    </w:div>
    <w:div w:id="196699642">
      <w:bodyDiv w:val="1"/>
      <w:marLeft w:val="0"/>
      <w:marRight w:val="0"/>
      <w:marTop w:val="0"/>
      <w:marBottom w:val="0"/>
      <w:divBdr>
        <w:top w:val="none" w:sz="0" w:space="0" w:color="auto"/>
        <w:left w:val="none" w:sz="0" w:space="0" w:color="auto"/>
        <w:bottom w:val="none" w:sz="0" w:space="0" w:color="auto"/>
        <w:right w:val="none" w:sz="0" w:space="0" w:color="auto"/>
      </w:divBdr>
    </w:div>
    <w:div w:id="364599107">
      <w:bodyDiv w:val="1"/>
      <w:marLeft w:val="0"/>
      <w:marRight w:val="0"/>
      <w:marTop w:val="0"/>
      <w:marBottom w:val="0"/>
      <w:divBdr>
        <w:top w:val="none" w:sz="0" w:space="0" w:color="auto"/>
        <w:left w:val="none" w:sz="0" w:space="0" w:color="auto"/>
        <w:bottom w:val="none" w:sz="0" w:space="0" w:color="auto"/>
        <w:right w:val="none" w:sz="0" w:space="0" w:color="auto"/>
      </w:divBdr>
    </w:div>
    <w:div w:id="480388915">
      <w:bodyDiv w:val="1"/>
      <w:marLeft w:val="0"/>
      <w:marRight w:val="0"/>
      <w:marTop w:val="0"/>
      <w:marBottom w:val="0"/>
      <w:divBdr>
        <w:top w:val="none" w:sz="0" w:space="0" w:color="auto"/>
        <w:left w:val="none" w:sz="0" w:space="0" w:color="auto"/>
        <w:bottom w:val="none" w:sz="0" w:space="0" w:color="auto"/>
        <w:right w:val="none" w:sz="0" w:space="0" w:color="auto"/>
      </w:divBdr>
    </w:div>
    <w:div w:id="697852158">
      <w:bodyDiv w:val="1"/>
      <w:marLeft w:val="0"/>
      <w:marRight w:val="0"/>
      <w:marTop w:val="0"/>
      <w:marBottom w:val="0"/>
      <w:divBdr>
        <w:top w:val="none" w:sz="0" w:space="0" w:color="auto"/>
        <w:left w:val="none" w:sz="0" w:space="0" w:color="auto"/>
        <w:bottom w:val="none" w:sz="0" w:space="0" w:color="auto"/>
        <w:right w:val="none" w:sz="0" w:space="0" w:color="auto"/>
      </w:divBdr>
    </w:div>
    <w:div w:id="757599789">
      <w:bodyDiv w:val="1"/>
      <w:marLeft w:val="0"/>
      <w:marRight w:val="0"/>
      <w:marTop w:val="0"/>
      <w:marBottom w:val="0"/>
      <w:divBdr>
        <w:top w:val="none" w:sz="0" w:space="0" w:color="auto"/>
        <w:left w:val="none" w:sz="0" w:space="0" w:color="auto"/>
        <w:bottom w:val="none" w:sz="0" w:space="0" w:color="auto"/>
        <w:right w:val="none" w:sz="0" w:space="0" w:color="auto"/>
      </w:divBdr>
    </w:div>
    <w:div w:id="1090932465">
      <w:bodyDiv w:val="1"/>
      <w:marLeft w:val="0"/>
      <w:marRight w:val="0"/>
      <w:marTop w:val="0"/>
      <w:marBottom w:val="0"/>
      <w:divBdr>
        <w:top w:val="none" w:sz="0" w:space="0" w:color="auto"/>
        <w:left w:val="none" w:sz="0" w:space="0" w:color="auto"/>
        <w:bottom w:val="none" w:sz="0" w:space="0" w:color="auto"/>
        <w:right w:val="none" w:sz="0" w:space="0" w:color="auto"/>
      </w:divBdr>
    </w:div>
    <w:div w:id="1528762053">
      <w:bodyDiv w:val="1"/>
      <w:marLeft w:val="0"/>
      <w:marRight w:val="0"/>
      <w:marTop w:val="0"/>
      <w:marBottom w:val="0"/>
      <w:divBdr>
        <w:top w:val="none" w:sz="0" w:space="0" w:color="auto"/>
        <w:left w:val="none" w:sz="0" w:space="0" w:color="auto"/>
        <w:bottom w:val="none" w:sz="0" w:space="0" w:color="auto"/>
        <w:right w:val="none" w:sz="0" w:space="0" w:color="auto"/>
      </w:divBdr>
    </w:div>
    <w:div w:id="1582447911">
      <w:bodyDiv w:val="1"/>
      <w:marLeft w:val="0"/>
      <w:marRight w:val="0"/>
      <w:marTop w:val="0"/>
      <w:marBottom w:val="0"/>
      <w:divBdr>
        <w:top w:val="none" w:sz="0" w:space="0" w:color="auto"/>
        <w:left w:val="none" w:sz="0" w:space="0" w:color="auto"/>
        <w:bottom w:val="none" w:sz="0" w:space="0" w:color="auto"/>
        <w:right w:val="none" w:sz="0" w:space="0" w:color="auto"/>
      </w:divBdr>
      <w:divsChild>
        <w:div w:id="796340681">
          <w:marLeft w:val="0"/>
          <w:marRight w:val="0"/>
          <w:marTop w:val="0"/>
          <w:marBottom w:val="0"/>
          <w:divBdr>
            <w:top w:val="none" w:sz="0" w:space="0" w:color="auto"/>
            <w:left w:val="none" w:sz="0" w:space="0" w:color="auto"/>
            <w:bottom w:val="none" w:sz="0" w:space="0" w:color="auto"/>
            <w:right w:val="none" w:sz="0" w:space="0" w:color="auto"/>
          </w:divBdr>
        </w:div>
        <w:div w:id="204828249">
          <w:marLeft w:val="0"/>
          <w:marRight w:val="0"/>
          <w:marTop w:val="0"/>
          <w:marBottom w:val="0"/>
          <w:divBdr>
            <w:top w:val="none" w:sz="0" w:space="0" w:color="auto"/>
            <w:left w:val="none" w:sz="0" w:space="0" w:color="auto"/>
            <w:bottom w:val="none" w:sz="0" w:space="0" w:color="auto"/>
            <w:right w:val="none" w:sz="0" w:space="0" w:color="auto"/>
          </w:divBdr>
        </w:div>
        <w:div w:id="1755123264">
          <w:marLeft w:val="0"/>
          <w:marRight w:val="0"/>
          <w:marTop w:val="0"/>
          <w:marBottom w:val="0"/>
          <w:divBdr>
            <w:top w:val="none" w:sz="0" w:space="0" w:color="auto"/>
            <w:left w:val="none" w:sz="0" w:space="0" w:color="auto"/>
            <w:bottom w:val="none" w:sz="0" w:space="0" w:color="auto"/>
            <w:right w:val="none" w:sz="0" w:space="0" w:color="auto"/>
          </w:divBdr>
        </w:div>
        <w:div w:id="841555331">
          <w:marLeft w:val="0"/>
          <w:marRight w:val="0"/>
          <w:marTop w:val="0"/>
          <w:marBottom w:val="0"/>
          <w:divBdr>
            <w:top w:val="none" w:sz="0" w:space="0" w:color="auto"/>
            <w:left w:val="none" w:sz="0" w:space="0" w:color="auto"/>
            <w:bottom w:val="none" w:sz="0" w:space="0" w:color="auto"/>
            <w:right w:val="none" w:sz="0" w:space="0" w:color="auto"/>
          </w:divBdr>
        </w:div>
        <w:div w:id="1077821957">
          <w:marLeft w:val="0"/>
          <w:marRight w:val="0"/>
          <w:marTop w:val="0"/>
          <w:marBottom w:val="0"/>
          <w:divBdr>
            <w:top w:val="none" w:sz="0" w:space="0" w:color="auto"/>
            <w:left w:val="none" w:sz="0" w:space="0" w:color="auto"/>
            <w:bottom w:val="none" w:sz="0" w:space="0" w:color="auto"/>
            <w:right w:val="none" w:sz="0" w:space="0" w:color="auto"/>
          </w:divBdr>
        </w:div>
        <w:div w:id="1445422406">
          <w:marLeft w:val="0"/>
          <w:marRight w:val="0"/>
          <w:marTop w:val="0"/>
          <w:marBottom w:val="0"/>
          <w:divBdr>
            <w:top w:val="none" w:sz="0" w:space="0" w:color="auto"/>
            <w:left w:val="none" w:sz="0" w:space="0" w:color="auto"/>
            <w:bottom w:val="none" w:sz="0" w:space="0" w:color="auto"/>
            <w:right w:val="none" w:sz="0" w:space="0" w:color="auto"/>
          </w:divBdr>
        </w:div>
      </w:divsChild>
    </w:div>
    <w:div w:id="17634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atabazelkp.sci.muni.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F0BD-9A0C-477B-BFA3-E50E911B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17873</Words>
  <Characters>105451</Characters>
  <Application>Microsoft Office Word</Application>
  <DocSecurity>0</DocSecurity>
  <Lines>878</Lines>
  <Paragraphs>246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jmitacek</dc:creator>
  <cp:lastModifiedBy>Janiš Michal</cp:lastModifiedBy>
  <cp:revision>4</cp:revision>
  <cp:lastPrinted>2020-10-16T08:18:00Z</cp:lastPrinted>
  <dcterms:created xsi:type="dcterms:W3CDTF">2021-03-01T09:03:00Z</dcterms:created>
  <dcterms:modified xsi:type="dcterms:W3CDTF">2021-03-01T09:03:00Z</dcterms:modified>
</cp:coreProperties>
</file>