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55" w:rsidRPr="00C95ED5" w:rsidRDefault="00900455">
      <w:pPr>
        <w:pStyle w:val="Nadpis7"/>
        <w:rPr>
          <w:rFonts w:ascii="Calibri" w:hAnsi="Calibri" w:cs="Calibri"/>
          <w:sz w:val="22"/>
          <w:szCs w:val="22"/>
        </w:rPr>
      </w:pPr>
      <w:r w:rsidRPr="00C95ED5">
        <w:rPr>
          <w:rFonts w:ascii="Calibri" w:hAnsi="Calibri" w:cs="Calibri"/>
          <w:sz w:val="22"/>
          <w:szCs w:val="22"/>
        </w:rPr>
        <w:t>Z á p i s</w:t>
      </w:r>
    </w:p>
    <w:p w:rsidR="00900455" w:rsidRPr="00C95ED5" w:rsidRDefault="00900455">
      <w:pPr>
        <w:tabs>
          <w:tab w:val="left" w:pos="-426"/>
          <w:tab w:val="left" w:pos="142"/>
          <w:tab w:val="left" w:pos="7655"/>
        </w:tabs>
        <w:ind w:right="-426"/>
        <w:jc w:val="center"/>
        <w:rPr>
          <w:rFonts w:ascii="Calibri" w:hAnsi="Calibri" w:cs="Calibri"/>
          <w:b/>
          <w:bCs/>
          <w:sz w:val="22"/>
          <w:szCs w:val="22"/>
        </w:rPr>
      </w:pPr>
      <w:r w:rsidRPr="00C95ED5">
        <w:rPr>
          <w:rFonts w:ascii="Calibri" w:hAnsi="Calibri" w:cs="Calibri"/>
          <w:b/>
          <w:bCs/>
          <w:sz w:val="22"/>
          <w:szCs w:val="22"/>
        </w:rPr>
        <w:t>ze zasedání odborné komise odboru umění, literatury a knihoven</w:t>
      </w:r>
    </w:p>
    <w:p w:rsidR="00900455" w:rsidRPr="00C95ED5" w:rsidRDefault="00900455">
      <w:pPr>
        <w:pBdr>
          <w:bottom w:val="single" w:sz="12" w:space="1" w:color="auto"/>
        </w:pBdr>
        <w:tabs>
          <w:tab w:val="left" w:pos="-426"/>
          <w:tab w:val="left" w:pos="142"/>
          <w:tab w:val="left" w:pos="7655"/>
        </w:tabs>
        <w:ind w:right="-426"/>
        <w:jc w:val="center"/>
        <w:rPr>
          <w:rFonts w:ascii="Calibri" w:hAnsi="Calibri" w:cs="Calibri"/>
          <w:b/>
          <w:bCs/>
          <w:sz w:val="22"/>
          <w:szCs w:val="22"/>
        </w:rPr>
      </w:pPr>
      <w:r w:rsidRPr="00C95ED5">
        <w:rPr>
          <w:rFonts w:ascii="Calibri" w:hAnsi="Calibri" w:cs="Calibri"/>
          <w:b/>
          <w:bCs/>
          <w:sz w:val="22"/>
          <w:szCs w:val="22"/>
        </w:rPr>
        <w:t xml:space="preserve">Ministerstva kultury pro </w:t>
      </w:r>
      <w:r>
        <w:rPr>
          <w:rFonts w:ascii="Calibri" w:hAnsi="Calibri" w:cs="Calibri"/>
          <w:b/>
          <w:bCs/>
          <w:sz w:val="22"/>
          <w:szCs w:val="22"/>
        </w:rPr>
        <w:t>podporu vydávání české literatury</w:t>
      </w:r>
    </w:p>
    <w:p w:rsidR="00900455" w:rsidRDefault="00900455" w:rsidP="003C5E11">
      <w:pPr>
        <w:tabs>
          <w:tab w:val="left" w:pos="-426"/>
          <w:tab w:val="left" w:pos="142"/>
          <w:tab w:val="left" w:pos="7655"/>
        </w:tabs>
        <w:ind w:right="-426"/>
        <w:jc w:val="center"/>
        <w:rPr>
          <w:rFonts w:ascii="Calibri" w:hAnsi="Calibri" w:cs="Calibri"/>
        </w:rPr>
      </w:pPr>
      <w:r w:rsidRPr="00C95ED5">
        <w:rPr>
          <w:rFonts w:ascii="Calibri" w:hAnsi="Calibri" w:cs="Calibri"/>
          <w:b/>
          <w:bCs/>
        </w:rPr>
        <w:t>Dne</w:t>
      </w:r>
      <w:r w:rsidRPr="00C95ED5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7.</w:t>
      </w:r>
      <w:r w:rsidRPr="00C95ED5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února</w:t>
      </w:r>
      <w:r w:rsidRPr="00C95ED5">
        <w:rPr>
          <w:rFonts w:ascii="Calibri" w:hAnsi="Calibri" w:cs="Calibri"/>
          <w:b/>
          <w:bCs/>
        </w:rPr>
        <w:t xml:space="preserve"> 201</w:t>
      </w:r>
      <w:r>
        <w:rPr>
          <w:rFonts w:ascii="Calibri" w:hAnsi="Calibri" w:cs="Calibri"/>
          <w:b/>
          <w:bCs/>
        </w:rPr>
        <w:t>9</w:t>
      </w:r>
      <w:r w:rsidRPr="00C95ED5">
        <w:rPr>
          <w:rFonts w:ascii="Calibri" w:hAnsi="Calibri" w:cs="Calibri"/>
        </w:rPr>
        <w:t xml:space="preserve"> v zasedací místnosti Ministerstva kultury, Praha 1, Maltézské nám. 1</w:t>
      </w:r>
    </w:p>
    <w:p w:rsidR="00900455" w:rsidRPr="00C95ED5" w:rsidRDefault="00900455" w:rsidP="003C5E11">
      <w:pPr>
        <w:tabs>
          <w:tab w:val="left" w:pos="-426"/>
          <w:tab w:val="left" w:pos="142"/>
          <w:tab w:val="left" w:pos="7655"/>
        </w:tabs>
        <w:ind w:right="-426"/>
        <w:jc w:val="center"/>
        <w:rPr>
          <w:rFonts w:ascii="Calibri" w:hAnsi="Calibri" w:cs="Calibri"/>
        </w:rPr>
      </w:pPr>
      <w:r w:rsidRPr="00147A07">
        <w:rPr>
          <w:rFonts w:ascii="Calibri" w:hAnsi="Calibri" w:cs="Calibri"/>
        </w:rPr>
        <w:t>10.</w:t>
      </w:r>
      <w:r>
        <w:rPr>
          <w:rFonts w:ascii="Calibri" w:hAnsi="Calibri" w:cs="Calibri"/>
        </w:rPr>
        <w:t>0</w:t>
      </w:r>
      <w:r w:rsidRPr="00147A07">
        <w:rPr>
          <w:rFonts w:ascii="Calibri" w:hAnsi="Calibri" w:cs="Calibri"/>
        </w:rPr>
        <w:t>0 – 1</w:t>
      </w:r>
      <w:r>
        <w:rPr>
          <w:rFonts w:ascii="Calibri" w:hAnsi="Calibri" w:cs="Calibri"/>
        </w:rPr>
        <w:t>6</w:t>
      </w:r>
      <w:r w:rsidRPr="00147A07">
        <w:rPr>
          <w:rFonts w:ascii="Calibri" w:hAnsi="Calibri" w:cs="Calibri"/>
        </w:rPr>
        <w:t>.</w:t>
      </w:r>
      <w:r>
        <w:rPr>
          <w:rFonts w:ascii="Calibri" w:hAnsi="Calibri" w:cs="Calibri"/>
        </w:rPr>
        <w:t>0</w:t>
      </w:r>
      <w:r w:rsidRPr="00147A07">
        <w:rPr>
          <w:rFonts w:ascii="Calibri" w:hAnsi="Calibri" w:cs="Calibri"/>
        </w:rPr>
        <w:t>0 hod</w:t>
      </w:r>
      <w:r w:rsidRPr="00C95ED5">
        <w:rPr>
          <w:rFonts w:ascii="Calibri" w:hAnsi="Calibri" w:cs="Calibri"/>
        </w:rPr>
        <w:t>.</w:t>
      </w:r>
    </w:p>
    <w:p w:rsidR="00900455" w:rsidRDefault="00900455" w:rsidP="009C702D">
      <w:pPr>
        <w:tabs>
          <w:tab w:val="left" w:pos="-426"/>
          <w:tab w:val="left" w:pos="142"/>
          <w:tab w:val="left" w:pos="7655"/>
        </w:tabs>
        <w:ind w:right="-426"/>
        <w:rPr>
          <w:rFonts w:ascii="Calibri" w:hAnsi="Calibri" w:cs="Calibri"/>
        </w:rPr>
      </w:pPr>
      <w:r w:rsidRPr="00C95ED5">
        <w:rPr>
          <w:rFonts w:ascii="Calibri" w:hAnsi="Calibri" w:cs="Calibri"/>
          <w:b/>
          <w:bCs/>
        </w:rPr>
        <w:t>Přítomni:</w:t>
      </w:r>
      <w:r w:rsidRPr="00C95ED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Michal Jareš (předseda), Karel Piorecký (místopředseda), Lucie Antošíková, Eva Klíčová, Jiří Kudrnáč, Jindřich Jůzl a Michal Kosák,</w:t>
      </w:r>
    </w:p>
    <w:p w:rsidR="00900455" w:rsidRDefault="00900455" w:rsidP="003E029F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C95ED5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O</w:t>
      </w:r>
      <w:r w:rsidRPr="00C95ED5">
        <w:rPr>
          <w:rFonts w:ascii="Calibri" w:hAnsi="Calibri" w:cs="Calibri"/>
        </w:rPr>
        <w:t>dbor umění, literatury a knihoven tajemník komise Bohumil Fišer</w:t>
      </w:r>
      <w:r>
        <w:rPr>
          <w:rFonts w:ascii="Calibri" w:hAnsi="Calibri" w:cs="Calibri"/>
        </w:rPr>
        <w:t>, Lenka Macholdová, ekonom odboru.</w:t>
      </w:r>
    </w:p>
    <w:p w:rsidR="00900455" w:rsidRDefault="00900455" w:rsidP="0019678E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="Calibri" w:hAnsi="Calibri" w:cs="Calibri"/>
        </w:rPr>
      </w:pPr>
    </w:p>
    <w:p w:rsidR="00900455" w:rsidRPr="00C95ED5" w:rsidRDefault="00900455" w:rsidP="0019678E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="Calibri" w:hAnsi="Calibri" w:cs="Calibri"/>
        </w:rPr>
      </w:pPr>
      <w:r w:rsidRPr="00C95ED5">
        <w:rPr>
          <w:rFonts w:ascii="Calibri" w:hAnsi="Calibri" w:cs="Calibri"/>
        </w:rPr>
        <w:tab/>
        <w:t xml:space="preserve">Na úvod informoval komisi její tajemník o rozpočtu ministerstva v programu Kulturní aktivity a seznámil ji s výší finančních prostředků pro oblast </w:t>
      </w:r>
      <w:r>
        <w:rPr>
          <w:rFonts w:ascii="Calibri" w:hAnsi="Calibri" w:cs="Calibri"/>
        </w:rPr>
        <w:t>podpory vydávání neperiodických publikací, resp. české beletrie, literární vědy a věd do ní přesahujících, literárních debutů, vydávání spisů a náročných kritických edicí</w:t>
      </w:r>
      <w:r w:rsidRPr="00C95ED5">
        <w:rPr>
          <w:rFonts w:ascii="Calibri" w:hAnsi="Calibri" w:cs="Calibri"/>
        </w:rPr>
        <w:t xml:space="preserve">. Dále </w:t>
      </w:r>
      <w:r>
        <w:rPr>
          <w:rFonts w:ascii="Calibri" w:hAnsi="Calibri" w:cs="Calibri"/>
        </w:rPr>
        <w:t xml:space="preserve">pak </w:t>
      </w:r>
      <w:r w:rsidRPr="00C95ED5">
        <w:rPr>
          <w:rFonts w:ascii="Calibri" w:hAnsi="Calibri" w:cs="Calibri"/>
        </w:rPr>
        <w:t>byla připomenuta kritéria pro posuzování projektů. Poté proběhla volba předsedy</w:t>
      </w:r>
      <w:r>
        <w:rPr>
          <w:rFonts w:ascii="Calibri" w:hAnsi="Calibri" w:cs="Calibri"/>
        </w:rPr>
        <w:t xml:space="preserve"> komise, stal se jím Michal Jareš, místopředsedou pak Karel Piorecký. </w:t>
      </w:r>
      <w:r w:rsidRPr="00C95ED5">
        <w:rPr>
          <w:rFonts w:ascii="Calibri" w:hAnsi="Calibri" w:cs="Calibri"/>
        </w:rPr>
        <w:t>Jednání řídil předseda literární komise.</w:t>
      </w:r>
    </w:p>
    <w:p w:rsidR="00900455" w:rsidRPr="00C95ED5" w:rsidRDefault="00900455" w:rsidP="003E029F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="Calibri" w:hAnsi="Calibri" w:cs="Calibri"/>
        </w:rPr>
      </w:pPr>
      <w:r w:rsidRPr="00C95ED5">
        <w:rPr>
          <w:rFonts w:ascii="Calibri" w:hAnsi="Calibri" w:cs="Calibri"/>
        </w:rPr>
        <w:tab/>
        <w:t xml:space="preserve">Na </w:t>
      </w:r>
      <w:r>
        <w:rPr>
          <w:rFonts w:ascii="Calibri" w:hAnsi="Calibri" w:cs="Calibri"/>
        </w:rPr>
        <w:t xml:space="preserve">podporu vydávání české literatury bylo </w:t>
      </w:r>
      <w:r w:rsidRPr="00C95ED5">
        <w:rPr>
          <w:rFonts w:ascii="Calibri" w:hAnsi="Calibri" w:cs="Calibri"/>
        </w:rPr>
        <w:t>v rozpočtu MK pro rok 201</w:t>
      </w:r>
      <w:r>
        <w:rPr>
          <w:rFonts w:ascii="Calibri" w:hAnsi="Calibri" w:cs="Calibri"/>
        </w:rPr>
        <w:t>9</w:t>
      </w:r>
      <w:r w:rsidRPr="00C95ED5">
        <w:rPr>
          <w:rFonts w:ascii="Calibri" w:hAnsi="Calibri" w:cs="Calibri"/>
        </w:rPr>
        <w:t xml:space="preserve"> vyčleněno celkem </w:t>
      </w:r>
      <w:r>
        <w:rPr>
          <w:rFonts w:ascii="Calibri" w:hAnsi="Calibri" w:cs="Calibri"/>
          <w:b/>
          <w:bCs/>
        </w:rPr>
        <w:t>5</w:t>
      </w:r>
      <w:r w:rsidRPr="00575B2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>300</w:t>
      </w:r>
      <w:r w:rsidRPr="00C95ED5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tis</w:t>
      </w:r>
      <w:r w:rsidRPr="00C95ED5">
        <w:rPr>
          <w:rFonts w:ascii="Calibri" w:hAnsi="Calibri" w:cs="Calibri"/>
          <w:b/>
          <w:bCs/>
        </w:rPr>
        <w:t>. Kč.</w:t>
      </w:r>
    </w:p>
    <w:p w:rsidR="00900455" w:rsidRPr="00C95ED5" w:rsidRDefault="00900455" w:rsidP="00832638">
      <w:pPr>
        <w:rPr>
          <w:rFonts w:ascii="Calibri" w:hAnsi="Calibri" w:cs="Calibri"/>
        </w:rPr>
      </w:pPr>
    </w:p>
    <w:p w:rsidR="00900455" w:rsidRPr="00C95ED5" w:rsidRDefault="00900455" w:rsidP="00832638">
      <w:pPr>
        <w:rPr>
          <w:rFonts w:ascii="Calibri" w:hAnsi="Calibri" w:cs="Calibri"/>
        </w:rPr>
      </w:pPr>
      <w:r w:rsidRPr="00C95ED5">
        <w:rPr>
          <w:rFonts w:ascii="Calibri" w:hAnsi="Calibri" w:cs="Calibri"/>
        </w:rPr>
        <w:t xml:space="preserve">Porovnání situace v letech </w:t>
      </w:r>
      <w:r w:rsidRPr="00C95ED5">
        <w:rPr>
          <w:rFonts w:ascii="Calibri" w:hAnsi="Calibri" w:cs="Calibri"/>
          <w:b/>
          <w:bCs/>
        </w:rPr>
        <w:t>201</w:t>
      </w:r>
      <w:r>
        <w:rPr>
          <w:rFonts w:ascii="Calibri" w:hAnsi="Calibri" w:cs="Calibri"/>
          <w:b/>
          <w:bCs/>
        </w:rPr>
        <w:t>7</w:t>
      </w:r>
      <w:r w:rsidRPr="00C95ED5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–</w:t>
      </w:r>
      <w:r w:rsidRPr="00C95ED5">
        <w:rPr>
          <w:rFonts w:ascii="Calibri" w:hAnsi="Calibri" w:cs="Calibri"/>
          <w:b/>
          <w:bCs/>
        </w:rPr>
        <w:t xml:space="preserve"> 201</w:t>
      </w:r>
      <w:r>
        <w:rPr>
          <w:rFonts w:ascii="Calibri" w:hAnsi="Calibri" w:cs="Calibri"/>
          <w:b/>
          <w:bCs/>
        </w:rPr>
        <w:t xml:space="preserve">9 </w:t>
      </w:r>
      <w:r w:rsidRPr="00155231">
        <w:rPr>
          <w:rFonts w:ascii="Calibri" w:hAnsi="Calibri" w:cs="Calibri"/>
          <w:sz w:val="16"/>
          <w:szCs w:val="16"/>
        </w:rPr>
        <w:t>(v tis. Kč)</w:t>
      </w:r>
      <w:r w:rsidRPr="00C95ED5">
        <w:rPr>
          <w:rFonts w:ascii="Calibri" w:hAnsi="Calibri" w:cs="Calibri"/>
          <w:b/>
          <w:bCs/>
        </w:rPr>
        <w:t>:</w:t>
      </w:r>
    </w:p>
    <w:p w:rsidR="00900455" w:rsidRPr="003803E1" w:rsidRDefault="00900455" w:rsidP="00832638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>podpora vydávání české lit.</w:t>
      </w:r>
      <w:r w:rsidRPr="00C95ED5">
        <w:rPr>
          <w:rFonts w:ascii="Calibri" w:hAnsi="Calibri" w:cs="Calibri"/>
        </w:rPr>
        <w:t>           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Pr="00C95ED5">
        <w:rPr>
          <w:rFonts w:ascii="Calibri" w:hAnsi="Calibri" w:cs="Calibri"/>
          <w:u w:val="single"/>
        </w:rPr>
        <w:t> 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3803E1">
        <w:rPr>
          <w:rFonts w:ascii="Calibri" w:hAnsi="Calibri" w:cs="Calibri"/>
          <w:u w:val="single"/>
        </w:rPr>
        <w:t>2017</w:t>
      </w:r>
      <w:r w:rsidRPr="003803E1">
        <w:rPr>
          <w:rFonts w:ascii="Calibri" w:hAnsi="Calibri" w:cs="Calibri"/>
          <w:u w:val="single"/>
        </w:rPr>
        <w:tab/>
      </w:r>
      <w:r w:rsidRPr="003803E1">
        <w:rPr>
          <w:rFonts w:ascii="Calibri" w:hAnsi="Calibri" w:cs="Calibri"/>
          <w:u w:val="single"/>
        </w:rPr>
        <w:tab/>
      </w:r>
      <w:r w:rsidRPr="003803E1">
        <w:rPr>
          <w:rFonts w:ascii="Calibri" w:hAnsi="Calibri" w:cs="Calibri"/>
          <w:u w:val="single"/>
        </w:rPr>
        <w:tab/>
        <w:t xml:space="preserve"> 2018</w:t>
      </w:r>
      <w:r w:rsidRPr="003803E1">
        <w:rPr>
          <w:rFonts w:ascii="Calibri" w:hAnsi="Calibri" w:cs="Calibri"/>
          <w:u w:val="single"/>
        </w:rPr>
        <w:tab/>
      </w:r>
      <w:r w:rsidRPr="003803E1">
        <w:rPr>
          <w:rFonts w:ascii="Calibri" w:hAnsi="Calibri" w:cs="Calibri"/>
          <w:u w:val="single"/>
        </w:rPr>
        <w:tab/>
      </w:r>
      <w:r w:rsidRPr="003803E1">
        <w:rPr>
          <w:rFonts w:ascii="Calibri" w:hAnsi="Calibri" w:cs="Calibri"/>
          <w:u w:val="single"/>
        </w:rPr>
        <w:tab/>
        <w:t xml:space="preserve">  </w:t>
      </w:r>
      <w:r w:rsidRPr="003803E1">
        <w:rPr>
          <w:rFonts w:ascii="Calibri" w:hAnsi="Calibri" w:cs="Calibri"/>
          <w:b/>
          <w:bCs/>
          <w:u w:val="single"/>
        </w:rPr>
        <w:t>2019</w:t>
      </w:r>
    </w:p>
    <w:p w:rsidR="00900455" w:rsidRPr="003803E1" w:rsidRDefault="00900455" w:rsidP="00832638">
      <w:pPr>
        <w:rPr>
          <w:rFonts w:ascii="Calibri" w:hAnsi="Calibri" w:cs="Calibri"/>
          <w:b/>
          <w:bCs/>
        </w:rPr>
      </w:pPr>
      <w:r w:rsidRPr="003803E1">
        <w:rPr>
          <w:rFonts w:ascii="Calibri" w:hAnsi="Calibri" w:cs="Calibri"/>
        </w:rPr>
        <w:t>počet projektů</w:t>
      </w:r>
      <w:r w:rsidRPr="003803E1">
        <w:rPr>
          <w:rFonts w:ascii="Calibri" w:hAnsi="Calibri" w:cs="Calibri"/>
        </w:rPr>
        <w:tab/>
      </w:r>
      <w:r w:rsidRPr="003803E1">
        <w:rPr>
          <w:rFonts w:ascii="Calibri" w:hAnsi="Calibri" w:cs="Calibri"/>
        </w:rPr>
        <w:tab/>
      </w:r>
      <w:r w:rsidRPr="003803E1">
        <w:rPr>
          <w:rFonts w:ascii="Calibri" w:hAnsi="Calibri" w:cs="Calibri"/>
        </w:rPr>
        <w:tab/>
        <w:t xml:space="preserve">  </w:t>
      </w:r>
      <w:r w:rsidRPr="003803E1">
        <w:rPr>
          <w:rFonts w:ascii="Calibri" w:hAnsi="Calibri" w:cs="Calibri"/>
        </w:rPr>
        <w:tab/>
        <w:t xml:space="preserve">    117</w:t>
      </w:r>
      <w:r w:rsidRPr="003803E1">
        <w:rPr>
          <w:rFonts w:ascii="Calibri" w:hAnsi="Calibri" w:cs="Calibri"/>
        </w:rPr>
        <w:tab/>
      </w:r>
      <w:r w:rsidRPr="003803E1">
        <w:rPr>
          <w:rFonts w:ascii="Calibri" w:hAnsi="Calibri" w:cs="Calibri"/>
        </w:rPr>
        <w:tab/>
      </w:r>
      <w:r w:rsidRPr="003803E1">
        <w:rPr>
          <w:rFonts w:ascii="Calibri" w:hAnsi="Calibri" w:cs="Calibri"/>
        </w:rPr>
        <w:tab/>
        <w:t xml:space="preserve">   134</w:t>
      </w:r>
      <w:r w:rsidRPr="003803E1">
        <w:rPr>
          <w:rFonts w:ascii="Calibri" w:hAnsi="Calibri" w:cs="Calibri"/>
        </w:rPr>
        <w:tab/>
      </w:r>
      <w:r w:rsidRPr="003803E1">
        <w:rPr>
          <w:rFonts w:ascii="Calibri" w:hAnsi="Calibri" w:cs="Calibri"/>
        </w:rPr>
        <w:tab/>
      </w:r>
      <w:r w:rsidRPr="003803E1">
        <w:rPr>
          <w:rFonts w:ascii="Calibri" w:hAnsi="Calibri" w:cs="Calibri"/>
        </w:rPr>
        <w:tab/>
        <w:t xml:space="preserve">   </w:t>
      </w:r>
      <w:r w:rsidRPr="003803E1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4</w:t>
      </w:r>
      <w:r w:rsidRPr="003803E1">
        <w:rPr>
          <w:rFonts w:ascii="Calibri" w:hAnsi="Calibri" w:cs="Calibri"/>
          <w:b/>
          <w:bCs/>
        </w:rPr>
        <w:t>0</w:t>
      </w:r>
    </w:p>
    <w:p w:rsidR="00900455" w:rsidRPr="003803E1" w:rsidRDefault="00900455" w:rsidP="00832638">
      <w:pPr>
        <w:rPr>
          <w:rFonts w:ascii="Calibri" w:hAnsi="Calibri" w:cs="Calibri"/>
          <w:b/>
          <w:bCs/>
        </w:rPr>
      </w:pPr>
      <w:r w:rsidRPr="003803E1">
        <w:rPr>
          <w:rFonts w:ascii="Calibri" w:hAnsi="Calibri" w:cs="Calibri"/>
        </w:rPr>
        <w:t xml:space="preserve">celkové náklady (v tis. Kč)                  </w:t>
      </w:r>
      <w:r w:rsidRPr="003803E1">
        <w:rPr>
          <w:rFonts w:ascii="Calibri" w:hAnsi="Calibri" w:cs="Calibri"/>
        </w:rPr>
        <w:tab/>
        <w:t>18.652                                 27.106</w:t>
      </w:r>
      <w:r w:rsidRPr="003803E1">
        <w:rPr>
          <w:rFonts w:ascii="Calibri" w:hAnsi="Calibri" w:cs="Calibri"/>
        </w:rPr>
        <w:tab/>
      </w:r>
      <w:r w:rsidRPr="003803E1">
        <w:rPr>
          <w:rFonts w:ascii="Calibri" w:hAnsi="Calibri" w:cs="Calibri"/>
        </w:rPr>
        <w:tab/>
      </w:r>
      <w:r w:rsidRPr="003803E1">
        <w:rPr>
          <w:rFonts w:ascii="Calibri" w:hAnsi="Calibri" w:cs="Calibri"/>
        </w:rPr>
        <w:tab/>
      </w:r>
      <w:r w:rsidRPr="003803E1">
        <w:rPr>
          <w:rFonts w:ascii="Calibri" w:hAnsi="Calibri" w:cs="Calibri"/>
          <w:b/>
          <w:bCs/>
        </w:rPr>
        <w:t>18.349</w:t>
      </w:r>
    </w:p>
    <w:p w:rsidR="00900455" w:rsidRPr="003803E1" w:rsidRDefault="00900455" w:rsidP="00832638">
      <w:pPr>
        <w:rPr>
          <w:rFonts w:ascii="Calibri" w:hAnsi="Calibri" w:cs="Calibri"/>
        </w:rPr>
      </w:pPr>
      <w:r w:rsidRPr="003803E1">
        <w:rPr>
          <w:rFonts w:ascii="Calibri" w:hAnsi="Calibri" w:cs="Calibri"/>
        </w:rPr>
        <w:t>požadavek</w:t>
      </w:r>
      <w:r w:rsidRPr="003803E1">
        <w:rPr>
          <w:rFonts w:ascii="Calibri" w:hAnsi="Calibri" w:cs="Calibri"/>
        </w:rPr>
        <w:tab/>
      </w:r>
      <w:r w:rsidRPr="003803E1">
        <w:rPr>
          <w:rFonts w:ascii="Calibri" w:hAnsi="Calibri" w:cs="Calibri"/>
        </w:rPr>
        <w:tab/>
      </w:r>
      <w:r w:rsidRPr="003803E1">
        <w:rPr>
          <w:rFonts w:ascii="Calibri" w:hAnsi="Calibri" w:cs="Calibri"/>
        </w:rPr>
        <w:tab/>
        <w:t xml:space="preserve"> </w:t>
      </w:r>
      <w:r w:rsidRPr="003803E1">
        <w:rPr>
          <w:rFonts w:ascii="Calibri" w:hAnsi="Calibri" w:cs="Calibri"/>
        </w:rPr>
        <w:tab/>
        <w:t xml:space="preserve">  6.705</w:t>
      </w:r>
      <w:r w:rsidRPr="003803E1">
        <w:rPr>
          <w:rFonts w:ascii="Calibri" w:hAnsi="Calibri" w:cs="Calibri"/>
        </w:rPr>
        <w:tab/>
      </w:r>
      <w:r w:rsidRPr="003803E1">
        <w:rPr>
          <w:rFonts w:ascii="Calibri" w:hAnsi="Calibri" w:cs="Calibri"/>
        </w:rPr>
        <w:tab/>
      </w:r>
      <w:r w:rsidRPr="003803E1">
        <w:rPr>
          <w:rFonts w:ascii="Calibri" w:hAnsi="Calibri" w:cs="Calibri"/>
        </w:rPr>
        <w:tab/>
        <w:t xml:space="preserve"> 9.890</w:t>
      </w:r>
      <w:r w:rsidRPr="003803E1">
        <w:rPr>
          <w:rFonts w:ascii="Calibri" w:hAnsi="Calibri" w:cs="Calibri"/>
        </w:rPr>
        <w:tab/>
      </w:r>
      <w:r w:rsidRPr="003803E1">
        <w:rPr>
          <w:rFonts w:ascii="Calibri" w:hAnsi="Calibri" w:cs="Calibri"/>
        </w:rPr>
        <w:tab/>
      </w:r>
      <w:r w:rsidRPr="003803E1">
        <w:rPr>
          <w:rFonts w:ascii="Calibri" w:hAnsi="Calibri" w:cs="Calibri"/>
        </w:rPr>
        <w:tab/>
      </w:r>
      <w:r w:rsidRPr="003803E1">
        <w:rPr>
          <w:rFonts w:ascii="Calibri" w:hAnsi="Calibri" w:cs="Calibri"/>
          <w:b/>
          <w:bCs/>
        </w:rPr>
        <w:t xml:space="preserve">  7.946</w:t>
      </w:r>
    </w:p>
    <w:p w:rsidR="00900455" w:rsidRPr="003803E1" w:rsidRDefault="00900455" w:rsidP="00832638">
      <w:pPr>
        <w:rPr>
          <w:rFonts w:ascii="Calibri" w:hAnsi="Calibri" w:cs="Calibri"/>
          <w:b/>
          <w:bCs/>
        </w:rPr>
      </w:pPr>
      <w:r w:rsidRPr="003803E1">
        <w:rPr>
          <w:rFonts w:ascii="Calibri" w:hAnsi="Calibri" w:cs="Calibri"/>
        </w:rPr>
        <w:t>celková částka k rozdělení        </w:t>
      </w:r>
      <w:r w:rsidRPr="003803E1">
        <w:rPr>
          <w:rFonts w:ascii="Calibri" w:hAnsi="Calibri" w:cs="Calibri"/>
        </w:rPr>
        <w:tab/>
        <w:t xml:space="preserve">  </w:t>
      </w:r>
      <w:r w:rsidRPr="003803E1">
        <w:rPr>
          <w:rFonts w:ascii="Calibri" w:hAnsi="Calibri" w:cs="Calibri"/>
        </w:rPr>
        <w:tab/>
        <w:t xml:space="preserve">  4.856                              </w:t>
      </w:r>
      <w:r w:rsidRPr="003803E1">
        <w:rPr>
          <w:rFonts w:ascii="Calibri" w:hAnsi="Calibri" w:cs="Calibri"/>
        </w:rPr>
        <w:tab/>
        <w:t xml:space="preserve"> 4.789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803E1">
        <w:rPr>
          <w:rFonts w:ascii="Calibri" w:hAnsi="Calibri" w:cs="Calibri"/>
          <w:b/>
          <w:bCs/>
        </w:rPr>
        <w:t xml:space="preserve">  5.300</w:t>
      </w:r>
    </w:p>
    <w:p w:rsidR="00900455" w:rsidRPr="003803E1" w:rsidRDefault="00900455" w:rsidP="00832638">
      <w:pPr>
        <w:rPr>
          <w:rFonts w:ascii="Calibri" w:hAnsi="Calibri" w:cs="Calibri"/>
          <w:b/>
          <w:bCs/>
          <w:i/>
          <w:iCs/>
        </w:rPr>
      </w:pPr>
      <w:r w:rsidRPr="003803E1">
        <w:rPr>
          <w:rFonts w:ascii="Calibri" w:hAnsi="Calibri" w:cs="Calibri"/>
          <w:i/>
          <w:iCs/>
        </w:rPr>
        <w:t>z toho víceleté projekty, schválené již vloni:   1.226</w:t>
      </w:r>
      <w:r w:rsidRPr="003803E1">
        <w:rPr>
          <w:rFonts w:ascii="Calibri" w:hAnsi="Calibri" w:cs="Calibri"/>
          <w:i/>
          <w:iCs/>
        </w:rPr>
        <w:tab/>
      </w:r>
      <w:r w:rsidRPr="003803E1">
        <w:rPr>
          <w:rFonts w:ascii="Calibri" w:hAnsi="Calibri" w:cs="Calibri"/>
          <w:i/>
          <w:iCs/>
        </w:rPr>
        <w:tab/>
      </w:r>
      <w:r w:rsidRPr="003803E1">
        <w:rPr>
          <w:rFonts w:ascii="Calibri" w:hAnsi="Calibri" w:cs="Calibri"/>
          <w:i/>
          <w:iCs/>
        </w:rPr>
        <w:tab/>
        <w:t xml:space="preserve"> 1.063</w:t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 xml:space="preserve">  </w:t>
      </w:r>
      <w:r>
        <w:rPr>
          <w:rFonts w:ascii="Calibri" w:hAnsi="Calibri" w:cs="Calibri"/>
          <w:b/>
          <w:bCs/>
          <w:i/>
          <w:iCs/>
        </w:rPr>
        <w:t xml:space="preserve">   993</w:t>
      </w:r>
    </w:p>
    <w:p w:rsidR="00900455" w:rsidRPr="003803E1" w:rsidRDefault="00900455" w:rsidP="00C762E7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="Calibri" w:hAnsi="Calibri" w:cs="Calibri"/>
        </w:rPr>
      </w:pPr>
    </w:p>
    <w:p w:rsidR="00900455" w:rsidRDefault="00900455" w:rsidP="00C762E7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="Calibri" w:hAnsi="Calibri" w:cs="Calibri"/>
          <w:b/>
          <w:bCs/>
        </w:rPr>
      </w:pPr>
      <w:r w:rsidRPr="00C95ED5">
        <w:rPr>
          <w:rFonts w:ascii="Calibri" w:hAnsi="Calibri" w:cs="Calibri"/>
          <w:b/>
          <w:bCs/>
        </w:rPr>
        <w:t xml:space="preserve">Program jednání komise </w:t>
      </w:r>
      <w:r>
        <w:rPr>
          <w:rFonts w:ascii="Calibri" w:hAnsi="Calibri" w:cs="Calibri"/>
          <w:b/>
          <w:bCs/>
        </w:rPr>
        <w:t>–</w:t>
      </w:r>
      <w:r w:rsidRPr="00C95ED5">
        <w:rPr>
          <w:rFonts w:ascii="Calibri" w:hAnsi="Calibri" w:cs="Calibri"/>
          <w:b/>
          <w:bCs/>
        </w:rPr>
        <w:t xml:space="preserve"> projednávání žádostí:</w:t>
      </w:r>
    </w:p>
    <w:p w:rsidR="00900455" w:rsidRPr="00575B24" w:rsidRDefault="00900455" w:rsidP="00575B24">
      <w:pPr>
        <w:pStyle w:val="Odstavecseseznamem"/>
        <w:numPr>
          <w:ilvl w:val="0"/>
          <w:numId w:val="10"/>
        </w:num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="Calibri" w:hAnsi="Calibri" w:cs="Calibri"/>
          <w:b/>
          <w:bCs/>
        </w:rPr>
      </w:pPr>
      <w:r w:rsidRPr="002142A3">
        <w:rPr>
          <w:rFonts w:ascii="Calibri" w:hAnsi="Calibri" w:cs="Calibri"/>
        </w:rPr>
        <w:t xml:space="preserve">Komise vzala na </w:t>
      </w:r>
      <w:r>
        <w:rPr>
          <w:rFonts w:ascii="Calibri" w:hAnsi="Calibri" w:cs="Calibri"/>
        </w:rPr>
        <w:t xml:space="preserve">vědomí přehled víceletých projektů s požadavkem pro rok 2019 a vyjádřila </w:t>
      </w:r>
      <w:r w:rsidRPr="002142A3">
        <w:rPr>
          <w:rFonts w:ascii="Calibri" w:hAnsi="Calibri" w:cs="Calibri"/>
        </w:rPr>
        <w:t>souhlas</w:t>
      </w:r>
      <w:r>
        <w:rPr>
          <w:rFonts w:ascii="Calibri" w:hAnsi="Calibri" w:cs="Calibri"/>
        </w:rPr>
        <w:t xml:space="preserve"> s jejich podporou </w:t>
      </w:r>
      <w:r w:rsidRPr="002142A3">
        <w:rPr>
          <w:rFonts w:ascii="Calibri" w:hAnsi="Calibri" w:cs="Calibri"/>
        </w:rPr>
        <w:t>(viz příloha</w:t>
      </w:r>
      <w:r>
        <w:rPr>
          <w:rFonts w:ascii="Calibri" w:hAnsi="Calibri" w:cs="Calibri"/>
        </w:rPr>
        <w:t xml:space="preserve"> č. 1</w:t>
      </w:r>
      <w:r w:rsidRPr="002142A3">
        <w:rPr>
          <w:rFonts w:ascii="Calibri" w:hAnsi="Calibri" w:cs="Calibri"/>
        </w:rPr>
        <w:t>).</w:t>
      </w:r>
    </w:p>
    <w:p w:rsidR="00900455" w:rsidRDefault="00900455" w:rsidP="000A6D6A">
      <w:pPr>
        <w:pStyle w:val="Odstavecseseznamem"/>
        <w:numPr>
          <w:ilvl w:val="0"/>
          <w:numId w:val="10"/>
        </w:num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="Calibri" w:hAnsi="Calibri" w:cs="Calibri"/>
        </w:rPr>
      </w:pPr>
      <w:r w:rsidRPr="003803E1">
        <w:rPr>
          <w:rFonts w:ascii="Calibri" w:hAnsi="Calibri" w:cs="Calibri"/>
        </w:rPr>
        <w:t xml:space="preserve">Tajemník informoval komisi o případném vyhlášení druhého výběrového dotačního řízení na duben – červen 2019, které bude určeno v letošním roce pro jednoleté i víceleté projekty. </w:t>
      </w:r>
    </w:p>
    <w:p w:rsidR="00900455" w:rsidRDefault="00900455" w:rsidP="003C5E11">
      <w:pPr>
        <w:pStyle w:val="Odstavecseseznamem"/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360" w:right="-426"/>
        <w:jc w:val="both"/>
        <w:rPr>
          <w:rFonts w:ascii="Calibri" w:hAnsi="Calibri" w:cs="Calibri"/>
        </w:rPr>
      </w:pPr>
    </w:p>
    <w:p w:rsidR="00900455" w:rsidRPr="000A6D6A" w:rsidRDefault="00900455" w:rsidP="003C5E11">
      <w:pPr>
        <w:pStyle w:val="Odstavecseseznamem"/>
        <w:tabs>
          <w:tab w:val="left" w:pos="-426"/>
          <w:tab w:val="left" w:pos="284"/>
          <w:tab w:val="left" w:pos="7655"/>
        </w:tabs>
        <w:ind w:left="0" w:right="-426"/>
        <w:jc w:val="both"/>
        <w:rPr>
          <w:rFonts w:ascii="Calibri" w:hAnsi="Calibri" w:cs="Calibri"/>
          <w:b/>
          <w:bCs/>
        </w:rPr>
      </w:pPr>
      <w:r w:rsidRPr="000A6D6A">
        <w:rPr>
          <w:rFonts w:ascii="Calibri" w:hAnsi="Calibri" w:cs="Calibri"/>
          <w:b/>
          <w:bCs/>
        </w:rPr>
        <w:t>Projednávání žádostí o dotace</w:t>
      </w:r>
    </w:p>
    <w:p w:rsidR="00900455" w:rsidRDefault="00900455" w:rsidP="003E029F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Pr="00C95ED5">
        <w:rPr>
          <w:rFonts w:ascii="Calibri" w:hAnsi="Calibri" w:cs="Calibri"/>
        </w:rPr>
        <w:t>Návrhy na poskytnutí dotace pro rok 201</w:t>
      </w:r>
      <w:r>
        <w:rPr>
          <w:rFonts w:ascii="Calibri" w:hAnsi="Calibri" w:cs="Calibri"/>
        </w:rPr>
        <w:t>9</w:t>
      </w:r>
      <w:r w:rsidRPr="00C95ED5">
        <w:rPr>
          <w:rFonts w:ascii="Calibri" w:hAnsi="Calibri" w:cs="Calibri"/>
        </w:rPr>
        <w:t xml:space="preserve"> jsou uvedeny v příloze č. </w:t>
      </w:r>
      <w:r>
        <w:rPr>
          <w:rFonts w:ascii="Calibri" w:hAnsi="Calibri" w:cs="Calibri"/>
        </w:rPr>
        <w:t>2</w:t>
      </w:r>
      <w:r w:rsidRPr="00C95ED5">
        <w:rPr>
          <w:rFonts w:ascii="Calibri" w:hAnsi="Calibri" w:cs="Calibri"/>
        </w:rPr>
        <w:t>.</w:t>
      </w:r>
    </w:p>
    <w:p w:rsidR="00900455" w:rsidRDefault="00900455" w:rsidP="002C642F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ab/>
        <w:t xml:space="preserve">Komise při stanovení výše dotací vycházela z individuálního posouzení a ohodnocení jednotlivých projektů. Pro přehlednost je rozdělila dle kvality a splnění hodnotících kritérií do </w:t>
      </w:r>
      <w:proofErr w:type="gramStart"/>
      <w:r>
        <w:rPr>
          <w:rFonts w:ascii="Calibri" w:hAnsi="Calibri" w:cs="Calibri"/>
        </w:rPr>
        <w:t>skupin A–D.</w:t>
      </w:r>
      <w:proofErr w:type="gramEnd"/>
      <w:r>
        <w:rPr>
          <w:rFonts w:ascii="Calibri" w:hAnsi="Calibri" w:cs="Calibri"/>
        </w:rPr>
        <w:t xml:space="preserve"> Slovní vyjádření připojila k projektům, kterým nebyla dotace navržena (projekty označené písmenem D). Komise 8 projektů z dotačního řízení vyřadila, dalších 7 projektů bylo vyřazeno pro nesplnění podmínek dotačního řízení již v prvním kole. Komise posoudila požadavky na nadlimitní dotaci (nad 50 % CN) a rozhodla s ohledem na celkovou dotační sumu připustit je pouze v případě požadavků spojených s projektem Česká knižnice (Nadační fond Česká knižnice, Host – vydavatelství, s. r. o. a Ústav pro českou literaturu AV ČR). Rovněž u víceletých projektů byly schváleny návrhy dotace na příští rok.</w:t>
      </w:r>
    </w:p>
    <w:p w:rsidR="00900455" w:rsidRDefault="00900455" w:rsidP="00C95ED5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 w:cs="Calibri"/>
        </w:rPr>
      </w:pPr>
    </w:p>
    <w:p w:rsidR="00900455" w:rsidRPr="00F13F3D" w:rsidRDefault="00900455" w:rsidP="00AB329B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465E6E">
        <w:rPr>
          <w:rFonts w:ascii="Calibri" w:hAnsi="Calibri" w:cs="Calibri"/>
          <w:b/>
          <w:bCs/>
        </w:rPr>
        <w:t>V diskusi k projektům</w:t>
      </w:r>
      <w:r w:rsidRPr="00F13F3D">
        <w:rPr>
          <w:rFonts w:ascii="Calibri" w:hAnsi="Calibri" w:cs="Calibri"/>
        </w:rPr>
        <w:t xml:space="preserve"> zaznělo několik připomínek směřujících k nadsazeným kalkulacím vydavatelů a umělec</w:t>
      </w:r>
      <w:r>
        <w:rPr>
          <w:rFonts w:ascii="Calibri" w:hAnsi="Calibri" w:cs="Calibri"/>
        </w:rPr>
        <w:t>ké či odborné kvalitě projektů.</w:t>
      </w:r>
    </w:p>
    <w:p w:rsidR="00900455" w:rsidRPr="00F13F3D" w:rsidRDefault="00900455" w:rsidP="00873218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 w:cs="Calibri"/>
        </w:rPr>
      </w:pPr>
      <w:r w:rsidRPr="00F13F3D">
        <w:rPr>
          <w:rFonts w:ascii="Calibri" w:hAnsi="Calibri" w:cs="Calibri"/>
        </w:rPr>
        <w:t xml:space="preserve">      </w:t>
      </w:r>
      <w:r w:rsidRPr="00F13F3D">
        <w:rPr>
          <w:rFonts w:ascii="Calibri" w:hAnsi="Calibri" w:cs="Calibri"/>
        </w:rPr>
        <w:tab/>
        <w:t>Komise konstatovala, že dosavadní hlediska a praxe hodnocení u neperiodických publikací je vyhovující</w:t>
      </w:r>
      <w:r>
        <w:rPr>
          <w:rFonts w:ascii="Calibri" w:hAnsi="Calibri" w:cs="Calibri"/>
        </w:rPr>
        <w:t>, avšak od příštího roku souhlasí s praktičtějším hodnocením projektů podle desetistupňové škály (1–10) a ukládá tajemníkovi komise připravit patřičné podklady pro změnu.</w:t>
      </w:r>
    </w:p>
    <w:p w:rsidR="00900455" w:rsidRPr="00F13F3D" w:rsidRDefault="00900455" w:rsidP="00C751DC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 w:cs="Calibri"/>
        </w:rPr>
      </w:pPr>
      <w:r w:rsidRPr="00F13F3D">
        <w:rPr>
          <w:rFonts w:ascii="Calibri" w:hAnsi="Calibri" w:cs="Calibri"/>
        </w:rPr>
        <w:tab/>
      </w:r>
      <w:r>
        <w:rPr>
          <w:rFonts w:ascii="Calibri" w:hAnsi="Calibri" w:cs="Calibri"/>
        </w:rPr>
        <w:t>Komise opět konstatuje, že d</w:t>
      </w:r>
      <w:r w:rsidRPr="00F13F3D">
        <w:rPr>
          <w:rFonts w:ascii="Calibri" w:hAnsi="Calibri" w:cs="Calibri"/>
        </w:rPr>
        <w:t>oporučující posudky předkládané žadateli nejsou v mnoha případech objektivní</w:t>
      </w:r>
      <w:r>
        <w:rPr>
          <w:rFonts w:ascii="Calibri" w:hAnsi="Calibri" w:cs="Calibri"/>
        </w:rPr>
        <w:t>, často jsou formulovány odpovědným redaktorem či vedoucím pracovníkem nakladatelství.</w:t>
      </w:r>
    </w:p>
    <w:p w:rsidR="00900455" w:rsidRDefault="00900455" w:rsidP="003E029F">
      <w:pPr>
        <w:ind w:right="-426"/>
        <w:jc w:val="both"/>
        <w:rPr>
          <w:sz w:val="22"/>
          <w:szCs w:val="22"/>
        </w:rPr>
      </w:pPr>
    </w:p>
    <w:p w:rsidR="00900455" w:rsidRPr="00147A07" w:rsidRDefault="00900455" w:rsidP="003E029F">
      <w:pPr>
        <w:ind w:right="-426"/>
        <w:jc w:val="both"/>
        <w:rPr>
          <w:rFonts w:ascii="Calibri" w:hAnsi="Calibri" w:cs="Calibri"/>
        </w:rPr>
      </w:pPr>
      <w:r w:rsidRPr="00147A07">
        <w:rPr>
          <w:rFonts w:ascii="Calibri" w:hAnsi="Calibri" w:cs="Calibri"/>
        </w:rPr>
        <w:t xml:space="preserve">V Praze dne </w:t>
      </w:r>
      <w:r>
        <w:rPr>
          <w:rFonts w:ascii="Calibri" w:hAnsi="Calibri" w:cs="Calibri"/>
        </w:rPr>
        <w:t>8</w:t>
      </w:r>
      <w:r w:rsidRPr="00147A07">
        <w:rPr>
          <w:rFonts w:ascii="Calibri" w:hAnsi="Calibri" w:cs="Calibri"/>
        </w:rPr>
        <w:t>. února 201</w:t>
      </w:r>
      <w:r w:rsidR="00A45EAE">
        <w:rPr>
          <w:rFonts w:ascii="Calibri" w:hAnsi="Calibri" w:cs="Calibri"/>
        </w:rPr>
        <w:t>9</w:t>
      </w:r>
      <w:bookmarkStart w:id="0" w:name="_GoBack"/>
      <w:bookmarkEnd w:id="0"/>
    </w:p>
    <w:p w:rsidR="00900455" w:rsidRDefault="00900455" w:rsidP="003E029F">
      <w:pPr>
        <w:ind w:right="-426"/>
        <w:jc w:val="both"/>
        <w:rPr>
          <w:rFonts w:ascii="Calibri" w:hAnsi="Calibri" w:cs="Calibri"/>
        </w:rPr>
      </w:pPr>
    </w:p>
    <w:p w:rsidR="00900455" w:rsidRDefault="00900455" w:rsidP="003E029F">
      <w:pPr>
        <w:ind w:right="-426"/>
        <w:jc w:val="both"/>
        <w:rPr>
          <w:rFonts w:ascii="Calibri" w:hAnsi="Calibri" w:cs="Calibri"/>
        </w:rPr>
      </w:pPr>
      <w:r w:rsidRPr="00147A07">
        <w:rPr>
          <w:rFonts w:ascii="Calibri" w:hAnsi="Calibri" w:cs="Calibri"/>
        </w:rPr>
        <w:t>Za správnost zápisu:</w:t>
      </w:r>
    </w:p>
    <w:p w:rsidR="00900455" w:rsidRPr="00147A07" w:rsidRDefault="00900455" w:rsidP="003E029F">
      <w:pPr>
        <w:ind w:right="-426"/>
        <w:jc w:val="both"/>
        <w:rPr>
          <w:rFonts w:ascii="Calibri" w:hAnsi="Calibri" w:cs="Calibri"/>
        </w:rPr>
      </w:pPr>
      <w:r w:rsidRPr="00147A0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47A07">
        <w:rPr>
          <w:rFonts w:ascii="Calibri" w:hAnsi="Calibri" w:cs="Calibri"/>
        </w:rPr>
        <w:t>.....................................................</w:t>
      </w:r>
      <w:r w:rsidRPr="00147A07">
        <w:rPr>
          <w:rFonts w:ascii="Calibri" w:hAnsi="Calibri" w:cs="Calibri"/>
        </w:rPr>
        <w:tab/>
      </w:r>
      <w:r w:rsidRPr="00147A07">
        <w:rPr>
          <w:rFonts w:ascii="Calibri" w:hAnsi="Calibri" w:cs="Calibri"/>
        </w:rPr>
        <w:tab/>
        <w:t xml:space="preserve">             </w:t>
      </w:r>
      <w:r w:rsidRPr="00147A07">
        <w:rPr>
          <w:rFonts w:ascii="Calibri" w:hAnsi="Calibri" w:cs="Calibri"/>
        </w:rPr>
        <w:tab/>
        <w:t xml:space="preserve">   ...................................................</w:t>
      </w:r>
    </w:p>
    <w:p w:rsidR="00900455" w:rsidRPr="00147A07" w:rsidRDefault="00900455" w:rsidP="00CA2945">
      <w:pPr>
        <w:ind w:right="-426"/>
        <w:jc w:val="both"/>
        <w:rPr>
          <w:rFonts w:ascii="Calibri" w:hAnsi="Calibri" w:cs="Calibri"/>
        </w:rPr>
      </w:pPr>
      <w:r w:rsidRPr="00147A0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    </w:t>
      </w:r>
      <w:r w:rsidRPr="00147A07">
        <w:rPr>
          <w:rFonts w:ascii="Calibri" w:hAnsi="Calibri" w:cs="Calibri"/>
        </w:rPr>
        <w:t xml:space="preserve">předseda komise  </w:t>
      </w:r>
      <w:r w:rsidRPr="00147A07">
        <w:rPr>
          <w:rFonts w:ascii="Calibri" w:hAnsi="Calibri" w:cs="Calibri"/>
        </w:rPr>
        <w:tab/>
      </w:r>
      <w:r w:rsidRPr="00147A07">
        <w:rPr>
          <w:rFonts w:ascii="Calibri" w:hAnsi="Calibri" w:cs="Calibri"/>
        </w:rPr>
        <w:tab/>
      </w:r>
      <w:r w:rsidRPr="00147A07">
        <w:rPr>
          <w:rFonts w:ascii="Calibri" w:hAnsi="Calibri" w:cs="Calibri"/>
        </w:rPr>
        <w:tab/>
        <w:t xml:space="preserve">              </w:t>
      </w:r>
      <w:r w:rsidRPr="00147A07">
        <w:rPr>
          <w:rFonts w:ascii="Calibri" w:hAnsi="Calibri" w:cs="Calibri"/>
        </w:rPr>
        <w:tab/>
      </w:r>
      <w:r w:rsidRPr="00147A07">
        <w:rPr>
          <w:rFonts w:ascii="Calibri" w:hAnsi="Calibri" w:cs="Calibri"/>
        </w:rPr>
        <w:tab/>
        <w:t xml:space="preserve">        </w:t>
      </w:r>
      <w:r>
        <w:rPr>
          <w:rFonts w:ascii="Calibri" w:hAnsi="Calibri" w:cs="Calibri"/>
        </w:rPr>
        <w:t xml:space="preserve"> </w:t>
      </w:r>
      <w:r w:rsidRPr="00147A07">
        <w:rPr>
          <w:rFonts w:ascii="Calibri" w:hAnsi="Calibri" w:cs="Calibri"/>
        </w:rPr>
        <w:t>tajemník </w:t>
      </w:r>
    </w:p>
    <w:sectPr w:rsidR="00900455" w:rsidRPr="00147A07" w:rsidSect="00CC724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DC278D"/>
    <w:multiLevelType w:val="singleLevel"/>
    <w:tmpl w:val="2B7A4D4E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ntique Olive CE" w:hAnsi="Antique Olive CE" w:cs="Antique Olive CE" w:hint="default"/>
        <w:b w:val="0"/>
        <w:bCs w:val="0"/>
        <w:i w:val="0"/>
        <w:iCs w:val="0"/>
        <w:sz w:val="20"/>
        <w:szCs w:val="20"/>
      </w:rPr>
    </w:lvl>
  </w:abstractNum>
  <w:abstractNum w:abstractNumId="2">
    <w:nsid w:val="285C1764"/>
    <w:multiLevelType w:val="singleLevel"/>
    <w:tmpl w:val="2388A038"/>
    <w:lvl w:ilvl="0">
      <w:start w:val="1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3">
    <w:nsid w:val="2B286913"/>
    <w:multiLevelType w:val="hybridMultilevel"/>
    <w:tmpl w:val="EDFED736"/>
    <w:lvl w:ilvl="0" w:tplc="3E98DD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E2181"/>
    <w:multiLevelType w:val="singleLevel"/>
    <w:tmpl w:val="068CA00A"/>
    <w:lvl w:ilvl="0">
      <w:start w:val="1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5">
    <w:nsid w:val="4BAE14A4"/>
    <w:multiLevelType w:val="hybridMultilevel"/>
    <w:tmpl w:val="31087A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0204C1"/>
    <w:multiLevelType w:val="hybridMultilevel"/>
    <w:tmpl w:val="B322CCAE"/>
    <w:lvl w:ilvl="0" w:tplc="A6FCA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25AC6"/>
    <w:multiLevelType w:val="singleLevel"/>
    <w:tmpl w:val="3EE8A94A"/>
    <w:lvl w:ilvl="0">
      <w:start w:val="8"/>
      <w:numFmt w:val="decimal"/>
      <w:lvlText w:val="%1) "/>
      <w:legacy w:legacy="1" w:legacySpace="0" w:legacyIndent="283"/>
      <w:lvlJc w:val="left"/>
      <w:pPr>
        <w:ind w:left="141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8">
    <w:nsid w:val="7A2835C6"/>
    <w:multiLevelType w:val="singleLevel"/>
    <w:tmpl w:val="4F38AC3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7FD44F9F"/>
    <w:multiLevelType w:val="singleLevel"/>
    <w:tmpl w:val="82FECD8E"/>
    <w:lvl w:ilvl="0">
      <w:start w:val="1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0"/>
    <w:lvlOverride w:ilvl="0">
      <w:lvl w:ilvl="0">
        <w:start w:val="18"/>
        <w:numFmt w:val="bullet"/>
        <w:lvlText w:val="–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B9"/>
    <w:rsid w:val="000304C1"/>
    <w:rsid w:val="00031E89"/>
    <w:rsid w:val="00047CF6"/>
    <w:rsid w:val="00050562"/>
    <w:rsid w:val="00054DC2"/>
    <w:rsid w:val="00082F46"/>
    <w:rsid w:val="00083D84"/>
    <w:rsid w:val="00094306"/>
    <w:rsid w:val="000A5076"/>
    <w:rsid w:val="000A653A"/>
    <w:rsid w:val="000A6D6A"/>
    <w:rsid w:val="000D7764"/>
    <w:rsid w:val="000E0752"/>
    <w:rsid w:val="00107F5A"/>
    <w:rsid w:val="00117B9A"/>
    <w:rsid w:val="001224F5"/>
    <w:rsid w:val="00147A07"/>
    <w:rsid w:val="00155231"/>
    <w:rsid w:val="0019678E"/>
    <w:rsid w:val="001A3B7A"/>
    <w:rsid w:val="001E646C"/>
    <w:rsid w:val="001F3DA4"/>
    <w:rsid w:val="001F5203"/>
    <w:rsid w:val="00207359"/>
    <w:rsid w:val="002142A3"/>
    <w:rsid w:val="002261BD"/>
    <w:rsid w:val="002547D8"/>
    <w:rsid w:val="002672C9"/>
    <w:rsid w:val="002B0208"/>
    <w:rsid w:val="002C642F"/>
    <w:rsid w:val="002E0BC0"/>
    <w:rsid w:val="002E47A1"/>
    <w:rsid w:val="002E56E1"/>
    <w:rsid w:val="00315DDB"/>
    <w:rsid w:val="00320588"/>
    <w:rsid w:val="00353BC0"/>
    <w:rsid w:val="00365CE5"/>
    <w:rsid w:val="003803E1"/>
    <w:rsid w:val="00383192"/>
    <w:rsid w:val="003835EB"/>
    <w:rsid w:val="00386C86"/>
    <w:rsid w:val="00394AEB"/>
    <w:rsid w:val="003B6FF7"/>
    <w:rsid w:val="003C5E11"/>
    <w:rsid w:val="003D3D8D"/>
    <w:rsid w:val="003E029F"/>
    <w:rsid w:val="003E4D33"/>
    <w:rsid w:val="003F7999"/>
    <w:rsid w:val="0041048F"/>
    <w:rsid w:val="0041055C"/>
    <w:rsid w:val="0041328D"/>
    <w:rsid w:val="00432F25"/>
    <w:rsid w:val="00462752"/>
    <w:rsid w:val="00465E6E"/>
    <w:rsid w:val="004950D9"/>
    <w:rsid w:val="004E3067"/>
    <w:rsid w:val="00523865"/>
    <w:rsid w:val="00524713"/>
    <w:rsid w:val="0054731C"/>
    <w:rsid w:val="00570BD7"/>
    <w:rsid w:val="00575B24"/>
    <w:rsid w:val="00596796"/>
    <w:rsid w:val="005C6619"/>
    <w:rsid w:val="005E04F1"/>
    <w:rsid w:val="005E2E26"/>
    <w:rsid w:val="005E62DB"/>
    <w:rsid w:val="005E64E9"/>
    <w:rsid w:val="0062398E"/>
    <w:rsid w:val="00635674"/>
    <w:rsid w:val="0064130F"/>
    <w:rsid w:val="00663E07"/>
    <w:rsid w:val="006659FC"/>
    <w:rsid w:val="00692528"/>
    <w:rsid w:val="00695060"/>
    <w:rsid w:val="006962A0"/>
    <w:rsid w:val="006B4A73"/>
    <w:rsid w:val="006C549B"/>
    <w:rsid w:val="006D3455"/>
    <w:rsid w:val="006D5182"/>
    <w:rsid w:val="006E5D82"/>
    <w:rsid w:val="006F3E6C"/>
    <w:rsid w:val="0071376F"/>
    <w:rsid w:val="00724AA5"/>
    <w:rsid w:val="00740B84"/>
    <w:rsid w:val="00751C9C"/>
    <w:rsid w:val="00757D79"/>
    <w:rsid w:val="00772229"/>
    <w:rsid w:val="007A3EAA"/>
    <w:rsid w:val="007B252A"/>
    <w:rsid w:val="007B5B94"/>
    <w:rsid w:val="007C2701"/>
    <w:rsid w:val="00801572"/>
    <w:rsid w:val="00804FD1"/>
    <w:rsid w:val="008143EA"/>
    <w:rsid w:val="00832638"/>
    <w:rsid w:val="00832658"/>
    <w:rsid w:val="00870B2D"/>
    <w:rsid w:val="00873218"/>
    <w:rsid w:val="00882F70"/>
    <w:rsid w:val="00883AE4"/>
    <w:rsid w:val="008A1559"/>
    <w:rsid w:val="008C3ED1"/>
    <w:rsid w:val="008C4BF1"/>
    <w:rsid w:val="008F74F2"/>
    <w:rsid w:val="00900455"/>
    <w:rsid w:val="00905AEF"/>
    <w:rsid w:val="00931AF2"/>
    <w:rsid w:val="00946129"/>
    <w:rsid w:val="00950CC3"/>
    <w:rsid w:val="009642C0"/>
    <w:rsid w:val="00965EDC"/>
    <w:rsid w:val="009C702D"/>
    <w:rsid w:val="009D054D"/>
    <w:rsid w:val="00A101C8"/>
    <w:rsid w:val="00A34967"/>
    <w:rsid w:val="00A45EAE"/>
    <w:rsid w:val="00A65163"/>
    <w:rsid w:val="00AA6586"/>
    <w:rsid w:val="00AB329B"/>
    <w:rsid w:val="00AC5609"/>
    <w:rsid w:val="00AE5B9A"/>
    <w:rsid w:val="00B032A4"/>
    <w:rsid w:val="00B108E7"/>
    <w:rsid w:val="00B112EC"/>
    <w:rsid w:val="00B2246C"/>
    <w:rsid w:val="00B27138"/>
    <w:rsid w:val="00B3257A"/>
    <w:rsid w:val="00B400C2"/>
    <w:rsid w:val="00B41CDF"/>
    <w:rsid w:val="00B42A5C"/>
    <w:rsid w:val="00BB4DDA"/>
    <w:rsid w:val="00BB622F"/>
    <w:rsid w:val="00BC2A85"/>
    <w:rsid w:val="00BD7E48"/>
    <w:rsid w:val="00BE1B7A"/>
    <w:rsid w:val="00C0595A"/>
    <w:rsid w:val="00C12821"/>
    <w:rsid w:val="00C141F8"/>
    <w:rsid w:val="00C20958"/>
    <w:rsid w:val="00C24717"/>
    <w:rsid w:val="00C53318"/>
    <w:rsid w:val="00C72AF9"/>
    <w:rsid w:val="00C751DC"/>
    <w:rsid w:val="00C762E7"/>
    <w:rsid w:val="00C85CA2"/>
    <w:rsid w:val="00C90F73"/>
    <w:rsid w:val="00C95ED5"/>
    <w:rsid w:val="00CA2945"/>
    <w:rsid w:val="00CB7D96"/>
    <w:rsid w:val="00CC724D"/>
    <w:rsid w:val="00CD5E44"/>
    <w:rsid w:val="00CF028F"/>
    <w:rsid w:val="00D1134E"/>
    <w:rsid w:val="00D1160B"/>
    <w:rsid w:val="00D123E7"/>
    <w:rsid w:val="00D4621E"/>
    <w:rsid w:val="00D72DE0"/>
    <w:rsid w:val="00D76F20"/>
    <w:rsid w:val="00D80F0A"/>
    <w:rsid w:val="00D938A4"/>
    <w:rsid w:val="00DB33AE"/>
    <w:rsid w:val="00E2208A"/>
    <w:rsid w:val="00E55DC3"/>
    <w:rsid w:val="00E642C3"/>
    <w:rsid w:val="00E7532B"/>
    <w:rsid w:val="00EA1F84"/>
    <w:rsid w:val="00EA2482"/>
    <w:rsid w:val="00EA756D"/>
    <w:rsid w:val="00EB05E9"/>
    <w:rsid w:val="00EC575E"/>
    <w:rsid w:val="00EC7102"/>
    <w:rsid w:val="00EF2CA3"/>
    <w:rsid w:val="00F010FC"/>
    <w:rsid w:val="00F13F3D"/>
    <w:rsid w:val="00F378EF"/>
    <w:rsid w:val="00F8340E"/>
    <w:rsid w:val="00F84FF9"/>
    <w:rsid w:val="00F91FB9"/>
    <w:rsid w:val="00FA0983"/>
    <w:rsid w:val="00FA34BD"/>
    <w:rsid w:val="00FB34A5"/>
    <w:rsid w:val="00FC42BF"/>
    <w:rsid w:val="00FC4596"/>
    <w:rsid w:val="00F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24D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24D"/>
    <w:pPr>
      <w:keepNext/>
      <w:ind w:right="-426" w:hanging="142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CC724D"/>
    <w:pPr>
      <w:keepNext/>
      <w:pBdr>
        <w:bottom w:val="single" w:sz="12" w:space="1" w:color="auto"/>
      </w:pBdr>
      <w:tabs>
        <w:tab w:val="left" w:pos="142"/>
        <w:tab w:val="left" w:pos="7655"/>
      </w:tabs>
      <w:ind w:right="-426" w:hanging="142"/>
      <w:jc w:val="both"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CC724D"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2"/>
    </w:pPr>
    <w:rPr>
      <w:rFonts w:ascii="Arial" w:hAnsi="Arial" w:cs="Arial"/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C724D"/>
    <w:pPr>
      <w:keepNext/>
      <w:tabs>
        <w:tab w:val="left" w:pos="142"/>
        <w:tab w:val="left" w:pos="7655"/>
      </w:tabs>
      <w:ind w:right="-426" w:hanging="142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C724D"/>
    <w:pPr>
      <w:keepNext/>
      <w:tabs>
        <w:tab w:val="left" w:pos="142"/>
        <w:tab w:val="left" w:pos="7655"/>
      </w:tabs>
      <w:ind w:right="-426" w:hanging="142"/>
      <w:jc w:val="both"/>
      <w:outlineLvl w:val="4"/>
    </w:pPr>
    <w:rPr>
      <w:rFonts w:ascii="Arial" w:hAnsi="Arial" w:cs="Arial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C724D"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CC724D"/>
    <w:pPr>
      <w:keepNext/>
      <w:tabs>
        <w:tab w:val="left" w:pos="-426"/>
        <w:tab w:val="left" w:pos="142"/>
        <w:tab w:val="left" w:pos="7655"/>
      </w:tabs>
      <w:ind w:right="-426"/>
      <w:jc w:val="center"/>
      <w:outlineLvl w:val="6"/>
    </w:pPr>
    <w:rPr>
      <w:rFonts w:ascii="Arial" w:hAnsi="Arial" w:cs="Arial"/>
      <w:b/>
      <w:bCs/>
      <w:sz w:val="36"/>
      <w:szCs w:val="36"/>
    </w:rPr>
  </w:style>
  <w:style w:type="paragraph" w:styleId="Nadpis8">
    <w:name w:val="heading 8"/>
    <w:basedOn w:val="Normln"/>
    <w:next w:val="Normln"/>
    <w:link w:val="Nadpis8Char"/>
    <w:uiPriority w:val="99"/>
    <w:qFormat/>
    <w:rsid w:val="00CC724D"/>
    <w:pPr>
      <w:keepNext/>
      <w:tabs>
        <w:tab w:val="left" w:pos="-426"/>
        <w:tab w:val="left" w:pos="284"/>
        <w:tab w:val="left" w:pos="7655"/>
      </w:tabs>
      <w:ind w:right="-426"/>
      <w:jc w:val="center"/>
      <w:outlineLvl w:val="7"/>
    </w:pPr>
    <w:rPr>
      <w:rFonts w:ascii="Arial" w:hAnsi="Arial" w:cs="Arial"/>
      <w:b/>
      <w:bCs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C724D"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6B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6B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6B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6BC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6BC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56BC0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56BC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56BC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6BC0"/>
    <w:rPr>
      <w:rFonts w:asciiTheme="majorHAnsi" w:eastAsiaTheme="majorEastAsia" w:hAnsiTheme="majorHAnsi" w:cstheme="majorBidi"/>
    </w:rPr>
  </w:style>
  <w:style w:type="paragraph" w:styleId="Zkladntext">
    <w:name w:val="Body Text"/>
    <w:basedOn w:val="Normln"/>
    <w:link w:val="ZkladntextChar"/>
    <w:uiPriority w:val="99"/>
    <w:rsid w:val="00CC724D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6BC0"/>
    <w:rPr>
      <w:sz w:val="20"/>
      <w:szCs w:val="20"/>
    </w:rPr>
  </w:style>
  <w:style w:type="paragraph" w:customStyle="1" w:styleId="Zkladntext21">
    <w:name w:val="Základní text 21"/>
    <w:basedOn w:val="Normln"/>
    <w:uiPriority w:val="99"/>
    <w:rsid w:val="00CC724D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 w:cs="Arial"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CC724D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6BC0"/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CC724D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56BC0"/>
    <w:rPr>
      <w:rFonts w:ascii="Courier New" w:hAnsi="Courier New" w:cs="Courier New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CC724D"/>
    <w:pPr>
      <w:tabs>
        <w:tab w:val="left" w:pos="-426"/>
        <w:tab w:val="left" w:pos="0"/>
        <w:tab w:val="left" w:pos="142"/>
        <w:tab w:val="left" w:pos="3119"/>
        <w:tab w:val="left" w:pos="7655"/>
      </w:tabs>
      <w:ind w:right="-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56BC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04F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BC0"/>
    <w:rPr>
      <w:sz w:val="0"/>
      <w:szCs w:val="0"/>
    </w:rPr>
  </w:style>
  <w:style w:type="paragraph" w:styleId="Rozloendokumentu">
    <w:name w:val="Document Map"/>
    <w:basedOn w:val="Normln"/>
    <w:link w:val="RozloendokumentuChar"/>
    <w:uiPriority w:val="99"/>
    <w:semiHidden/>
    <w:rsid w:val="00083D8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56BC0"/>
    <w:rPr>
      <w:sz w:val="0"/>
      <w:szCs w:val="0"/>
    </w:rPr>
  </w:style>
  <w:style w:type="paragraph" w:styleId="Odstavecseseznamem">
    <w:name w:val="List Paragraph"/>
    <w:basedOn w:val="Normln"/>
    <w:uiPriority w:val="99"/>
    <w:qFormat/>
    <w:rsid w:val="00C76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24D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24D"/>
    <w:pPr>
      <w:keepNext/>
      <w:ind w:right="-426" w:hanging="142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CC724D"/>
    <w:pPr>
      <w:keepNext/>
      <w:pBdr>
        <w:bottom w:val="single" w:sz="12" w:space="1" w:color="auto"/>
      </w:pBdr>
      <w:tabs>
        <w:tab w:val="left" w:pos="142"/>
        <w:tab w:val="left" w:pos="7655"/>
      </w:tabs>
      <w:ind w:right="-426" w:hanging="142"/>
      <w:jc w:val="both"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CC724D"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2"/>
    </w:pPr>
    <w:rPr>
      <w:rFonts w:ascii="Arial" w:hAnsi="Arial" w:cs="Arial"/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C724D"/>
    <w:pPr>
      <w:keepNext/>
      <w:tabs>
        <w:tab w:val="left" w:pos="142"/>
        <w:tab w:val="left" w:pos="7655"/>
      </w:tabs>
      <w:ind w:right="-426" w:hanging="142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C724D"/>
    <w:pPr>
      <w:keepNext/>
      <w:tabs>
        <w:tab w:val="left" w:pos="142"/>
        <w:tab w:val="left" w:pos="7655"/>
      </w:tabs>
      <w:ind w:right="-426" w:hanging="142"/>
      <w:jc w:val="both"/>
      <w:outlineLvl w:val="4"/>
    </w:pPr>
    <w:rPr>
      <w:rFonts w:ascii="Arial" w:hAnsi="Arial" w:cs="Arial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C724D"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CC724D"/>
    <w:pPr>
      <w:keepNext/>
      <w:tabs>
        <w:tab w:val="left" w:pos="-426"/>
        <w:tab w:val="left" w:pos="142"/>
        <w:tab w:val="left" w:pos="7655"/>
      </w:tabs>
      <w:ind w:right="-426"/>
      <w:jc w:val="center"/>
      <w:outlineLvl w:val="6"/>
    </w:pPr>
    <w:rPr>
      <w:rFonts w:ascii="Arial" w:hAnsi="Arial" w:cs="Arial"/>
      <w:b/>
      <w:bCs/>
      <w:sz w:val="36"/>
      <w:szCs w:val="36"/>
    </w:rPr>
  </w:style>
  <w:style w:type="paragraph" w:styleId="Nadpis8">
    <w:name w:val="heading 8"/>
    <w:basedOn w:val="Normln"/>
    <w:next w:val="Normln"/>
    <w:link w:val="Nadpis8Char"/>
    <w:uiPriority w:val="99"/>
    <w:qFormat/>
    <w:rsid w:val="00CC724D"/>
    <w:pPr>
      <w:keepNext/>
      <w:tabs>
        <w:tab w:val="left" w:pos="-426"/>
        <w:tab w:val="left" w:pos="284"/>
        <w:tab w:val="left" w:pos="7655"/>
      </w:tabs>
      <w:ind w:right="-426"/>
      <w:jc w:val="center"/>
      <w:outlineLvl w:val="7"/>
    </w:pPr>
    <w:rPr>
      <w:rFonts w:ascii="Arial" w:hAnsi="Arial" w:cs="Arial"/>
      <w:b/>
      <w:bCs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C724D"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6B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6B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6B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6BC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6BC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56BC0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56BC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56BC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6BC0"/>
    <w:rPr>
      <w:rFonts w:asciiTheme="majorHAnsi" w:eastAsiaTheme="majorEastAsia" w:hAnsiTheme="majorHAnsi" w:cstheme="majorBidi"/>
    </w:rPr>
  </w:style>
  <w:style w:type="paragraph" w:styleId="Zkladntext">
    <w:name w:val="Body Text"/>
    <w:basedOn w:val="Normln"/>
    <w:link w:val="ZkladntextChar"/>
    <w:uiPriority w:val="99"/>
    <w:rsid w:val="00CC724D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6BC0"/>
    <w:rPr>
      <w:sz w:val="20"/>
      <w:szCs w:val="20"/>
    </w:rPr>
  </w:style>
  <w:style w:type="paragraph" w:customStyle="1" w:styleId="Zkladntext21">
    <w:name w:val="Základní text 21"/>
    <w:basedOn w:val="Normln"/>
    <w:uiPriority w:val="99"/>
    <w:rsid w:val="00CC724D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 w:cs="Arial"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CC724D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6BC0"/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CC724D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56BC0"/>
    <w:rPr>
      <w:rFonts w:ascii="Courier New" w:hAnsi="Courier New" w:cs="Courier New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CC724D"/>
    <w:pPr>
      <w:tabs>
        <w:tab w:val="left" w:pos="-426"/>
        <w:tab w:val="left" w:pos="0"/>
        <w:tab w:val="left" w:pos="142"/>
        <w:tab w:val="left" w:pos="3119"/>
        <w:tab w:val="left" w:pos="7655"/>
      </w:tabs>
      <w:ind w:right="-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56BC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04F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BC0"/>
    <w:rPr>
      <w:sz w:val="0"/>
      <w:szCs w:val="0"/>
    </w:rPr>
  </w:style>
  <w:style w:type="paragraph" w:styleId="Rozloendokumentu">
    <w:name w:val="Document Map"/>
    <w:basedOn w:val="Normln"/>
    <w:link w:val="RozloendokumentuChar"/>
    <w:uiPriority w:val="99"/>
    <w:semiHidden/>
    <w:rsid w:val="00083D8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56BC0"/>
    <w:rPr>
      <w:sz w:val="0"/>
      <w:szCs w:val="0"/>
    </w:rPr>
  </w:style>
  <w:style w:type="paragraph" w:styleId="Odstavecseseznamem">
    <w:name w:val="List Paragraph"/>
    <w:basedOn w:val="Normln"/>
    <w:uiPriority w:val="99"/>
    <w:qFormat/>
    <w:rsid w:val="00C7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5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translation</vt:lpstr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</dc:title>
  <dc:creator>Ceněný zákazník firmy Microsoft</dc:creator>
  <cp:lastModifiedBy>Fišer Bohumil</cp:lastModifiedBy>
  <cp:revision>3</cp:revision>
  <cp:lastPrinted>2019-02-12T06:59:00Z</cp:lastPrinted>
  <dcterms:created xsi:type="dcterms:W3CDTF">2019-02-12T07:18:00Z</dcterms:created>
  <dcterms:modified xsi:type="dcterms:W3CDTF">2019-02-12T07:19:00Z</dcterms:modified>
</cp:coreProperties>
</file>