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96" w:rsidRDefault="003C27AB" w:rsidP="00810796">
      <w:pPr>
        <w:jc w:val="center"/>
        <w:rPr>
          <w:rFonts w:ascii="Times New Roman" w:hAnsi="Times New Roman" w:cs="Times New Roman"/>
          <w:b/>
          <w:sz w:val="24"/>
          <w:szCs w:val="24"/>
        </w:rPr>
      </w:pPr>
      <w:bookmarkStart w:id="0" w:name="_GoBack"/>
      <w:bookmarkEnd w:id="0"/>
      <w:r w:rsidRPr="003B750D">
        <w:rPr>
          <w:rFonts w:ascii="Times New Roman" w:hAnsi="Times New Roman" w:cs="Times New Roman"/>
          <w:b/>
          <w:sz w:val="24"/>
          <w:szCs w:val="24"/>
        </w:rPr>
        <w:t xml:space="preserve">VÝBĚROVÉ DOTAČNÍ ŘÍZENÍ MINISTERSTVA KULTURY NA PODPORU </w:t>
      </w:r>
      <w:r w:rsidR="00386CA6">
        <w:rPr>
          <w:rFonts w:ascii="Times New Roman" w:hAnsi="Times New Roman" w:cs="Times New Roman"/>
          <w:b/>
          <w:sz w:val="24"/>
          <w:szCs w:val="24"/>
        </w:rPr>
        <w:t xml:space="preserve">ROZVOJE ZÁJMOVÝCH </w:t>
      </w:r>
      <w:r w:rsidR="00A91CC7">
        <w:rPr>
          <w:rFonts w:ascii="Times New Roman" w:hAnsi="Times New Roman" w:cs="Times New Roman"/>
          <w:b/>
          <w:sz w:val="24"/>
          <w:szCs w:val="24"/>
        </w:rPr>
        <w:t xml:space="preserve">KULTURNÍCH </w:t>
      </w:r>
      <w:r w:rsidR="00386CA6">
        <w:rPr>
          <w:rFonts w:ascii="Times New Roman" w:hAnsi="Times New Roman" w:cs="Times New Roman"/>
          <w:b/>
          <w:sz w:val="24"/>
          <w:szCs w:val="24"/>
        </w:rPr>
        <w:t xml:space="preserve">– MIMOUMĚLECKÝCH </w:t>
      </w:r>
      <w:proofErr w:type="gramStart"/>
      <w:r w:rsidR="00A91CC7">
        <w:rPr>
          <w:rFonts w:ascii="Times New Roman" w:hAnsi="Times New Roman" w:cs="Times New Roman"/>
          <w:b/>
          <w:sz w:val="24"/>
          <w:szCs w:val="24"/>
        </w:rPr>
        <w:t xml:space="preserve">AKTIVIT </w:t>
      </w:r>
      <w:r w:rsidR="00F14543">
        <w:rPr>
          <w:rFonts w:ascii="Times New Roman" w:hAnsi="Times New Roman" w:cs="Times New Roman"/>
          <w:b/>
          <w:sz w:val="24"/>
          <w:szCs w:val="24"/>
        </w:rPr>
        <w:t xml:space="preserve"> </w:t>
      </w:r>
      <w:r w:rsidR="00A91CC7">
        <w:rPr>
          <w:rFonts w:ascii="Times New Roman" w:hAnsi="Times New Roman" w:cs="Times New Roman"/>
          <w:b/>
          <w:sz w:val="24"/>
          <w:szCs w:val="24"/>
        </w:rPr>
        <w:t>NA</w:t>
      </w:r>
      <w:proofErr w:type="gramEnd"/>
      <w:r w:rsidR="00F14543">
        <w:rPr>
          <w:rFonts w:ascii="Times New Roman" w:hAnsi="Times New Roman" w:cs="Times New Roman"/>
          <w:b/>
          <w:sz w:val="24"/>
          <w:szCs w:val="24"/>
        </w:rPr>
        <w:t> RO</w:t>
      </w:r>
      <w:r w:rsidR="00A91CC7">
        <w:rPr>
          <w:rFonts w:ascii="Times New Roman" w:hAnsi="Times New Roman" w:cs="Times New Roman"/>
          <w:b/>
          <w:sz w:val="24"/>
          <w:szCs w:val="24"/>
        </w:rPr>
        <w:t>K</w:t>
      </w:r>
      <w:r w:rsidR="0058505F">
        <w:rPr>
          <w:rFonts w:ascii="Times New Roman" w:hAnsi="Times New Roman" w:cs="Times New Roman"/>
          <w:b/>
          <w:sz w:val="24"/>
          <w:szCs w:val="24"/>
        </w:rPr>
        <w:t xml:space="preserve"> 2022</w:t>
      </w:r>
    </w:p>
    <w:p w:rsidR="00810796" w:rsidRPr="003B750D" w:rsidRDefault="00810796" w:rsidP="00810796">
      <w:pPr>
        <w:jc w:val="center"/>
        <w:rPr>
          <w:rFonts w:ascii="Times New Roman" w:hAnsi="Times New Roman" w:cs="Times New Roman"/>
          <w:b/>
          <w:sz w:val="24"/>
          <w:szCs w:val="24"/>
        </w:rPr>
      </w:pPr>
    </w:p>
    <w:p w:rsidR="003B750D" w:rsidRPr="003B750D" w:rsidRDefault="003B750D" w:rsidP="003B750D">
      <w:pPr>
        <w:spacing w:after="0"/>
        <w:jc w:val="center"/>
        <w:rPr>
          <w:rFonts w:ascii="Times New Roman" w:hAnsi="Times New Roman" w:cs="Times New Roman"/>
          <w:b/>
          <w:sz w:val="24"/>
          <w:szCs w:val="24"/>
        </w:rPr>
      </w:pPr>
      <w:r w:rsidRPr="003B750D">
        <w:rPr>
          <w:rFonts w:ascii="Times New Roman" w:hAnsi="Times New Roman" w:cs="Times New Roman"/>
          <w:b/>
          <w:sz w:val="24"/>
          <w:szCs w:val="24"/>
        </w:rPr>
        <w:t>Ministerstvo kultury (MK)</w:t>
      </w:r>
    </w:p>
    <w:p w:rsidR="003B750D" w:rsidRPr="003B750D" w:rsidRDefault="003B750D" w:rsidP="003B750D">
      <w:pPr>
        <w:jc w:val="center"/>
        <w:rPr>
          <w:rFonts w:ascii="Times New Roman" w:hAnsi="Times New Roman" w:cs="Times New Roman"/>
          <w:b/>
          <w:sz w:val="24"/>
          <w:szCs w:val="24"/>
        </w:rPr>
      </w:pPr>
      <w:r w:rsidRPr="003B750D">
        <w:rPr>
          <w:rFonts w:ascii="Times New Roman" w:hAnsi="Times New Roman" w:cs="Times New Roman"/>
          <w:b/>
          <w:sz w:val="24"/>
          <w:szCs w:val="24"/>
        </w:rPr>
        <w:t>odbor regionální a národnostní kultury</w:t>
      </w:r>
    </w:p>
    <w:p w:rsidR="003B750D" w:rsidRDefault="003B750D" w:rsidP="003B750D">
      <w:pPr>
        <w:spacing w:after="120"/>
        <w:jc w:val="center"/>
        <w:rPr>
          <w:rFonts w:ascii="Times New Roman" w:hAnsi="Times New Roman" w:cs="Times New Roman"/>
          <w:sz w:val="24"/>
          <w:szCs w:val="24"/>
        </w:rPr>
      </w:pPr>
      <w:r w:rsidRPr="003B750D">
        <w:rPr>
          <w:rFonts w:ascii="Times New Roman" w:hAnsi="Times New Roman" w:cs="Times New Roman"/>
          <w:sz w:val="24"/>
          <w:szCs w:val="24"/>
        </w:rPr>
        <w:t>podle zákona č. 218/2000 Sb., o rozpočtových pravidlech a o změně některých souvisejících zákonů (rozpočtová pravidla), v platném znění, a v souladu s usnes</w:t>
      </w:r>
      <w:r w:rsidR="001A7CBB">
        <w:rPr>
          <w:rFonts w:ascii="Times New Roman" w:hAnsi="Times New Roman" w:cs="Times New Roman"/>
          <w:sz w:val="24"/>
          <w:szCs w:val="24"/>
        </w:rPr>
        <w:t>ením vlády České republiky č. 591</w:t>
      </w:r>
      <w:r w:rsidRPr="003B750D">
        <w:rPr>
          <w:rFonts w:ascii="Times New Roman" w:hAnsi="Times New Roman" w:cs="Times New Roman"/>
          <w:sz w:val="24"/>
          <w:szCs w:val="24"/>
        </w:rPr>
        <w:t xml:space="preserve"> ze dne</w:t>
      </w:r>
      <w:r>
        <w:rPr>
          <w:rFonts w:ascii="Times New Roman" w:hAnsi="Times New Roman" w:cs="Times New Roman"/>
          <w:sz w:val="24"/>
          <w:szCs w:val="24"/>
        </w:rPr>
        <w:t xml:space="preserve"> </w:t>
      </w:r>
      <w:r w:rsidRPr="003B750D">
        <w:rPr>
          <w:rFonts w:ascii="Times New Roman" w:hAnsi="Times New Roman" w:cs="Times New Roman"/>
          <w:sz w:val="24"/>
          <w:szCs w:val="24"/>
        </w:rPr>
        <w:t xml:space="preserve">1. </w:t>
      </w:r>
      <w:r w:rsidR="001A7CBB">
        <w:rPr>
          <w:rFonts w:ascii="Times New Roman" w:hAnsi="Times New Roman" w:cs="Times New Roman"/>
          <w:sz w:val="24"/>
          <w:szCs w:val="24"/>
        </w:rPr>
        <w:t>červn</w:t>
      </w:r>
      <w:r w:rsidRPr="003B750D">
        <w:rPr>
          <w:rFonts w:ascii="Times New Roman" w:hAnsi="Times New Roman" w:cs="Times New Roman"/>
          <w:sz w:val="24"/>
          <w:szCs w:val="24"/>
        </w:rPr>
        <w:t>a 20</w:t>
      </w:r>
      <w:r w:rsidR="001A7CBB">
        <w:rPr>
          <w:rFonts w:ascii="Times New Roman" w:hAnsi="Times New Roman" w:cs="Times New Roman"/>
          <w:sz w:val="24"/>
          <w:szCs w:val="24"/>
        </w:rPr>
        <w:t>2</w:t>
      </w:r>
      <w:r w:rsidRPr="003B750D">
        <w:rPr>
          <w:rFonts w:ascii="Times New Roman" w:hAnsi="Times New Roman" w:cs="Times New Roman"/>
          <w:sz w:val="24"/>
          <w:szCs w:val="24"/>
        </w:rPr>
        <w:t xml:space="preserve">0 o Zásadách vlády pro poskytování dotací ze státního rozpočtu České republiky nestátním neziskovým organizacím ústředními orgány státní správy, </w:t>
      </w:r>
    </w:p>
    <w:p w:rsidR="00810796" w:rsidRPr="003B750D" w:rsidRDefault="00810796" w:rsidP="003B750D">
      <w:pPr>
        <w:spacing w:after="120"/>
        <w:jc w:val="center"/>
        <w:rPr>
          <w:rFonts w:ascii="Times New Roman" w:hAnsi="Times New Roman" w:cs="Times New Roman"/>
          <w:sz w:val="24"/>
          <w:szCs w:val="24"/>
        </w:rPr>
      </w:pPr>
    </w:p>
    <w:p w:rsidR="003B750D" w:rsidRPr="003B750D" w:rsidRDefault="003B750D" w:rsidP="003B750D">
      <w:pPr>
        <w:spacing w:after="120"/>
        <w:jc w:val="center"/>
        <w:rPr>
          <w:rFonts w:ascii="Times New Roman" w:hAnsi="Times New Roman" w:cs="Times New Roman"/>
          <w:b/>
          <w:sz w:val="24"/>
          <w:szCs w:val="24"/>
        </w:rPr>
      </w:pPr>
      <w:r w:rsidRPr="003B750D">
        <w:rPr>
          <w:rFonts w:ascii="Times New Roman" w:hAnsi="Times New Roman" w:cs="Times New Roman"/>
          <w:b/>
          <w:sz w:val="24"/>
          <w:szCs w:val="24"/>
        </w:rPr>
        <w:t>vyhlašuje</w:t>
      </w:r>
    </w:p>
    <w:p w:rsidR="00386CA6" w:rsidRDefault="003B750D" w:rsidP="003B750D">
      <w:pPr>
        <w:spacing w:after="0"/>
        <w:jc w:val="center"/>
        <w:rPr>
          <w:rFonts w:ascii="Times New Roman" w:hAnsi="Times New Roman" w:cs="Times New Roman"/>
          <w:b/>
          <w:sz w:val="24"/>
          <w:szCs w:val="24"/>
        </w:rPr>
      </w:pPr>
      <w:r w:rsidRPr="003B750D">
        <w:rPr>
          <w:rFonts w:ascii="Times New Roman" w:hAnsi="Times New Roman" w:cs="Times New Roman"/>
          <w:b/>
          <w:sz w:val="24"/>
          <w:szCs w:val="24"/>
        </w:rPr>
        <w:t xml:space="preserve">výzvu k podávání žádostí ve výběrovém dotačním řízení v programu "Kulturní aktivity" v  oblasti podpory </w:t>
      </w:r>
      <w:r w:rsidR="00386CA6">
        <w:rPr>
          <w:rFonts w:ascii="Times New Roman" w:hAnsi="Times New Roman" w:cs="Times New Roman"/>
          <w:b/>
          <w:sz w:val="24"/>
          <w:szCs w:val="24"/>
        </w:rPr>
        <w:t xml:space="preserve">rozvoje zájmových </w:t>
      </w:r>
      <w:r w:rsidR="00A91CC7">
        <w:rPr>
          <w:rFonts w:ascii="Times New Roman" w:hAnsi="Times New Roman" w:cs="Times New Roman"/>
          <w:b/>
          <w:sz w:val="24"/>
          <w:szCs w:val="24"/>
        </w:rPr>
        <w:t xml:space="preserve">kulturních </w:t>
      </w:r>
      <w:r w:rsidR="00386CA6">
        <w:rPr>
          <w:rFonts w:ascii="Times New Roman" w:hAnsi="Times New Roman" w:cs="Times New Roman"/>
          <w:b/>
          <w:sz w:val="24"/>
          <w:szCs w:val="24"/>
        </w:rPr>
        <w:t xml:space="preserve">– mimouměleckých aktivit </w:t>
      </w:r>
    </w:p>
    <w:p w:rsidR="003B750D" w:rsidRPr="003B750D" w:rsidRDefault="0058505F" w:rsidP="003B750D">
      <w:pPr>
        <w:spacing w:after="0"/>
        <w:jc w:val="center"/>
        <w:rPr>
          <w:rFonts w:ascii="Times New Roman" w:hAnsi="Times New Roman" w:cs="Times New Roman"/>
          <w:b/>
          <w:sz w:val="24"/>
          <w:szCs w:val="24"/>
        </w:rPr>
      </w:pPr>
      <w:r>
        <w:rPr>
          <w:rFonts w:ascii="Times New Roman" w:hAnsi="Times New Roman" w:cs="Times New Roman"/>
          <w:b/>
          <w:sz w:val="24"/>
          <w:szCs w:val="24"/>
        </w:rPr>
        <w:t>na rok 2022</w:t>
      </w:r>
      <w:r w:rsidR="003B750D" w:rsidRPr="003B750D">
        <w:rPr>
          <w:rFonts w:ascii="Times New Roman" w:hAnsi="Times New Roman" w:cs="Times New Roman"/>
          <w:b/>
          <w:sz w:val="24"/>
          <w:szCs w:val="24"/>
        </w:rPr>
        <w:t>.</w:t>
      </w:r>
    </w:p>
    <w:p w:rsidR="003B750D" w:rsidRDefault="003B750D" w:rsidP="003B750D">
      <w:pPr>
        <w:spacing w:after="120"/>
        <w:jc w:val="center"/>
        <w:rPr>
          <w:rFonts w:ascii="Times New Roman" w:hAnsi="Times New Roman" w:cs="Times New Roman"/>
          <w:sz w:val="24"/>
          <w:szCs w:val="24"/>
        </w:rPr>
      </w:pPr>
    </w:p>
    <w:p w:rsidR="00970826" w:rsidRPr="00810796" w:rsidRDefault="00386CA6" w:rsidP="00386CA6">
      <w:pPr>
        <w:jc w:val="both"/>
        <w:rPr>
          <w:rFonts w:ascii="Times New Roman" w:eastAsia="Times New Roman" w:hAnsi="Times New Roman" w:cs="Times New Roman"/>
          <w:bCs/>
          <w:sz w:val="24"/>
          <w:szCs w:val="24"/>
          <w:lang w:eastAsia="cs-CZ"/>
        </w:rPr>
      </w:pPr>
      <w:r w:rsidRPr="00833C34">
        <w:rPr>
          <w:rFonts w:ascii="Times New Roman" w:hAnsi="Times New Roman" w:cs="Times New Roman"/>
          <w:b/>
          <w:sz w:val="24"/>
          <w:szCs w:val="24"/>
        </w:rPr>
        <w:t>Určení výběrového dotačního řízení:</w:t>
      </w:r>
      <w:r>
        <w:rPr>
          <w:rFonts w:ascii="Times New Roman" w:hAnsi="Times New Roman" w:cs="Times New Roman"/>
          <w:sz w:val="24"/>
          <w:szCs w:val="24"/>
        </w:rPr>
        <w:t xml:space="preserve"> </w:t>
      </w:r>
      <w:r w:rsidRPr="00810796">
        <w:rPr>
          <w:rFonts w:ascii="Times New Roman" w:eastAsia="Times New Roman" w:hAnsi="Times New Roman" w:cs="Times New Roman"/>
          <w:bCs/>
          <w:sz w:val="24"/>
          <w:szCs w:val="24"/>
          <w:lang w:eastAsia="cs-CZ"/>
        </w:rPr>
        <w:t>fyzické osoby a právnické osoby registrova</w:t>
      </w:r>
      <w:r w:rsidR="0058505F">
        <w:rPr>
          <w:rFonts w:ascii="Times New Roman" w:eastAsia="Times New Roman" w:hAnsi="Times New Roman" w:cs="Times New Roman"/>
          <w:bCs/>
          <w:sz w:val="24"/>
          <w:szCs w:val="24"/>
          <w:lang w:eastAsia="cs-CZ"/>
        </w:rPr>
        <w:t>né nebo založené do 31. 12. 2020</w:t>
      </w:r>
      <w:r w:rsidRPr="00810796">
        <w:rPr>
          <w:rFonts w:ascii="Times New Roman" w:eastAsia="Times New Roman" w:hAnsi="Times New Roman" w:cs="Times New Roman"/>
          <w:bCs/>
          <w:sz w:val="24"/>
          <w:szCs w:val="24"/>
          <w:lang w:eastAsia="cs-CZ"/>
        </w:rPr>
        <w:t xml:space="preserve">, </w:t>
      </w:r>
      <w:r w:rsidRPr="00810796">
        <w:rPr>
          <w:rFonts w:ascii="Times New Roman" w:eastAsia="Times New Roman" w:hAnsi="Times New Roman" w:cs="Times New Roman"/>
          <w:sz w:val="24"/>
          <w:szCs w:val="24"/>
          <w:lang w:eastAsia="cs-CZ"/>
        </w:rPr>
        <w:t>které zabezpečují konkrétní kulturní činnost v regionu či obci nejméně jeden rok</w:t>
      </w:r>
      <w:r w:rsidR="007D423E" w:rsidRPr="00810796">
        <w:rPr>
          <w:rFonts w:ascii="Times New Roman" w:eastAsia="Times New Roman" w:hAnsi="Times New Roman" w:cs="Times New Roman"/>
          <w:bCs/>
          <w:sz w:val="24"/>
          <w:szCs w:val="24"/>
          <w:lang w:eastAsia="cs-CZ"/>
        </w:rPr>
        <w:t xml:space="preserve">, </w:t>
      </w:r>
      <w:r w:rsidRPr="00810796">
        <w:rPr>
          <w:rFonts w:ascii="Times New Roman" w:eastAsia="Times New Roman" w:hAnsi="Times New Roman" w:cs="Times New Roman"/>
          <w:bCs/>
          <w:sz w:val="24"/>
          <w:szCs w:val="24"/>
          <w:lang w:eastAsia="cs-CZ"/>
        </w:rPr>
        <w:t>vyjma státních příspěvkových organizací zřizovaných Ministerstvem kultury.</w:t>
      </w:r>
    </w:p>
    <w:p w:rsidR="002328B0" w:rsidRDefault="002328B0" w:rsidP="00386CA6">
      <w:pPr>
        <w:jc w:val="both"/>
        <w:rPr>
          <w:rFonts w:ascii="Times New Roman" w:eastAsia="Times New Roman" w:hAnsi="Times New Roman" w:cs="Times New Roman"/>
          <w:b/>
          <w:bCs/>
          <w:sz w:val="24"/>
          <w:szCs w:val="24"/>
          <w:lang w:eastAsia="cs-CZ"/>
        </w:rPr>
      </w:pPr>
    </w:p>
    <w:p w:rsidR="00810796" w:rsidRPr="00810796" w:rsidRDefault="00350ED5" w:rsidP="00386CA6">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u w:val="single"/>
          <w:lang w:eastAsia="cs-CZ"/>
        </w:rPr>
        <w:t>Tematické okruhy (druh</w:t>
      </w:r>
      <w:r w:rsidR="00810796">
        <w:rPr>
          <w:rFonts w:ascii="Times New Roman" w:eastAsia="Times New Roman" w:hAnsi="Times New Roman" w:cs="Times New Roman"/>
          <w:b/>
          <w:bCs/>
          <w:sz w:val="24"/>
          <w:szCs w:val="24"/>
          <w:u w:val="single"/>
          <w:lang w:eastAsia="cs-CZ"/>
        </w:rPr>
        <w:t>y podporovaných činností)</w:t>
      </w:r>
      <w:r w:rsidR="00810796">
        <w:rPr>
          <w:rFonts w:ascii="Times New Roman" w:eastAsia="Times New Roman" w:hAnsi="Times New Roman" w:cs="Times New Roman"/>
          <w:bCs/>
          <w:sz w:val="24"/>
          <w:szCs w:val="24"/>
          <w:lang w:eastAsia="cs-CZ"/>
        </w:rPr>
        <w:t>:</w:t>
      </w:r>
    </w:p>
    <w:p w:rsidR="00810796" w:rsidRDefault="00810796" w:rsidP="00810796">
      <w:pPr>
        <w:jc w:val="both"/>
        <w:rPr>
          <w:rFonts w:ascii="Times New Roman" w:hAnsi="Times New Roman" w:cs="Times New Roman"/>
          <w:sz w:val="24"/>
          <w:szCs w:val="24"/>
        </w:rPr>
      </w:pPr>
      <w:r w:rsidRPr="00386CA6">
        <w:rPr>
          <w:rFonts w:ascii="Times New Roman" w:hAnsi="Times New Roman" w:cs="Times New Roman"/>
          <w:sz w:val="24"/>
          <w:szCs w:val="24"/>
        </w:rPr>
        <w:t>Programy jsou zaměřeny na řešení některých problémů, zvláště na rozšíření a podporu aktivních forem zájmových vzdělávacích a kulturních - mimouměleckých aktivit ve volném čase.</w:t>
      </w:r>
    </w:p>
    <w:p w:rsidR="00386CA6" w:rsidRDefault="00971D2F" w:rsidP="00386CA6">
      <w:pPr>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Projekty mohou být zaměřeny </w:t>
      </w:r>
      <w:proofErr w:type="gramStart"/>
      <w:r>
        <w:rPr>
          <w:rFonts w:ascii="Times New Roman" w:eastAsia="Times New Roman" w:hAnsi="Times New Roman" w:cs="Times New Roman"/>
          <w:b/>
          <w:bCs/>
          <w:sz w:val="24"/>
          <w:szCs w:val="24"/>
          <w:lang w:eastAsia="cs-CZ"/>
        </w:rPr>
        <w:t>na</w:t>
      </w:r>
      <w:proofErr w:type="gramEnd"/>
      <w:r>
        <w:rPr>
          <w:rFonts w:ascii="Times New Roman" w:eastAsia="Times New Roman" w:hAnsi="Times New Roman" w:cs="Times New Roman"/>
          <w:b/>
          <w:bCs/>
          <w:sz w:val="24"/>
          <w:szCs w:val="24"/>
          <w:lang w:eastAsia="cs-CZ"/>
        </w:rPr>
        <w:t>:</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vzdělávání dětí, mládeže i dospělých prostřednictvím kulturních aktivit,</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rozvoj nových a inspirativních metod a forem mimoškolního vzdělávání,</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projekty zaměřené na celoživotní vzdělávání,</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 xml:space="preserve">komponované kulturně – vzdělávací aktivity, zvláště s tematikou etiky (především se zaměřením na děti a mládež), příprava k partnerským vztahům a rodinnému životu, prevence proti alkoholismu, toxikomanii, kouření, gamblerství, </w:t>
      </w:r>
      <w:proofErr w:type="spellStart"/>
      <w:r>
        <w:rPr>
          <w:rFonts w:ascii="Times New Roman" w:hAnsi="Times New Roman" w:cs="Times New Roman"/>
          <w:sz w:val="24"/>
          <w:szCs w:val="24"/>
        </w:rPr>
        <w:t>nomofobii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mobbingu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ortorexii</w:t>
      </w:r>
      <w:proofErr w:type="spellEnd"/>
      <w:r>
        <w:rPr>
          <w:rFonts w:ascii="Times New Roman" w:hAnsi="Times New Roman" w:cs="Times New Roman"/>
          <w:sz w:val="24"/>
          <w:szCs w:val="24"/>
        </w:rPr>
        <w:t xml:space="preserve">, závislosti na elektronických hrách, </w:t>
      </w:r>
      <w:proofErr w:type="spellStart"/>
      <w:r>
        <w:rPr>
          <w:rFonts w:ascii="Times New Roman" w:hAnsi="Times New Roman" w:cs="Times New Roman"/>
          <w:sz w:val="24"/>
          <w:szCs w:val="24"/>
        </w:rPr>
        <w:t>kyberšikaně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groomingu</w:t>
      </w:r>
      <w:proofErr w:type="spellEnd"/>
      <w:r>
        <w:rPr>
          <w:rFonts w:ascii="Times New Roman" w:hAnsi="Times New Roman" w:cs="Times New Roman"/>
          <w:sz w:val="24"/>
          <w:szCs w:val="24"/>
        </w:rPr>
        <w:t>, HIV/AIDS – primární prevence,</w:t>
      </w:r>
    </w:p>
    <w:p w:rsidR="00BC44D4" w:rsidRPr="002328B0" w:rsidRDefault="00971D2F" w:rsidP="00BC44D4">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kulturně – vzdělávací aktivity pro nezaměstnané a rizikové skupiny obyvatel.</w:t>
      </w:r>
    </w:p>
    <w:p w:rsidR="00810796" w:rsidRDefault="00810796" w:rsidP="00971D2F">
      <w:pPr>
        <w:jc w:val="both"/>
        <w:rPr>
          <w:rFonts w:ascii="Times New Roman" w:hAnsi="Times New Roman" w:cs="Times New Roman"/>
          <w:b/>
          <w:sz w:val="24"/>
          <w:szCs w:val="24"/>
        </w:rPr>
      </w:pPr>
    </w:p>
    <w:p w:rsidR="00971D2F" w:rsidRPr="00833C34" w:rsidRDefault="00971D2F" w:rsidP="00971D2F">
      <w:pPr>
        <w:jc w:val="both"/>
        <w:rPr>
          <w:rFonts w:ascii="Times New Roman" w:hAnsi="Times New Roman" w:cs="Times New Roman"/>
          <w:b/>
          <w:sz w:val="24"/>
          <w:szCs w:val="24"/>
        </w:rPr>
      </w:pPr>
      <w:r w:rsidRPr="00833C34">
        <w:rPr>
          <w:rFonts w:ascii="Times New Roman" w:hAnsi="Times New Roman" w:cs="Times New Roman"/>
          <w:b/>
          <w:sz w:val="24"/>
          <w:szCs w:val="24"/>
        </w:rPr>
        <w:lastRenderedPageBreak/>
        <w:t>Upozornění:</w:t>
      </w:r>
    </w:p>
    <w:p w:rsidR="00971D2F" w:rsidRDefault="00971D2F" w:rsidP="00971D2F">
      <w:pPr>
        <w:ind w:firstLine="426"/>
        <w:jc w:val="both"/>
        <w:rPr>
          <w:rFonts w:ascii="Times New Roman" w:hAnsi="Times New Roman" w:cs="Times New Roman"/>
          <w:b/>
          <w:sz w:val="24"/>
          <w:szCs w:val="24"/>
        </w:rPr>
      </w:pPr>
      <w:r w:rsidRPr="00970826">
        <w:rPr>
          <w:rFonts w:ascii="Times New Roman" w:hAnsi="Times New Roman" w:cs="Times New Roman"/>
          <w:b/>
          <w:sz w:val="24"/>
          <w:szCs w:val="24"/>
        </w:rPr>
        <w:t xml:space="preserve">Na sportovní činnost, letní tábory, zájmové aktivity spojené se školou, např. kroužky, práce na počítači, jazykové kurzy apod., </w:t>
      </w:r>
      <w:r w:rsidR="00970826" w:rsidRPr="00970826">
        <w:rPr>
          <w:rFonts w:ascii="Times New Roman" w:hAnsi="Times New Roman" w:cs="Times New Roman"/>
          <w:b/>
          <w:sz w:val="24"/>
          <w:szCs w:val="24"/>
        </w:rPr>
        <w:t>nelze požadovat státní dotaci n</w:t>
      </w:r>
      <w:r w:rsidR="0058505F">
        <w:rPr>
          <w:rFonts w:ascii="Times New Roman" w:hAnsi="Times New Roman" w:cs="Times New Roman"/>
          <w:b/>
          <w:sz w:val="24"/>
          <w:szCs w:val="24"/>
        </w:rPr>
        <w:t>a Ministerstvu kultury, nýbrž od</w:t>
      </w:r>
      <w:r w:rsidR="004A42D3">
        <w:rPr>
          <w:rFonts w:ascii="Times New Roman" w:hAnsi="Times New Roman" w:cs="Times New Roman"/>
          <w:b/>
          <w:sz w:val="24"/>
          <w:szCs w:val="24"/>
        </w:rPr>
        <w:t xml:space="preserve"> Ministerstva</w:t>
      </w:r>
      <w:r w:rsidR="00970826" w:rsidRPr="00970826">
        <w:rPr>
          <w:rFonts w:ascii="Times New Roman" w:hAnsi="Times New Roman" w:cs="Times New Roman"/>
          <w:b/>
          <w:sz w:val="24"/>
          <w:szCs w:val="24"/>
        </w:rPr>
        <w:t xml:space="preserve"> školství, mládeže a tělovýchovy.</w:t>
      </w:r>
    </w:p>
    <w:p w:rsidR="00970826" w:rsidRDefault="00970826" w:rsidP="00971D2F">
      <w:pPr>
        <w:ind w:firstLine="426"/>
        <w:jc w:val="both"/>
        <w:rPr>
          <w:rFonts w:ascii="Times New Roman" w:hAnsi="Times New Roman" w:cs="Times New Roman"/>
          <w:sz w:val="24"/>
          <w:szCs w:val="24"/>
        </w:rPr>
      </w:pPr>
      <w:r>
        <w:rPr>
          <w:rFonts w:ascii="Times New Roman" w:hAnsi="Times New Roman" w:cs="Times New Roman"/>
          <w:sz w:val="24"/>
          <w:szCs w:val="24"/>
        </w:rPr>
        <w:t xml:space="preserve">Do tohoto výběrového dotačního řízení </w:t>
      </w:r>
      <w:r>
        <w:rPr>
          <w:rFonts w:ascii="Times New Roman" w:hAnsi="Times New Roman" w:cs="Times New Roman"/>
          <w:b/>
          <w:sz w:val="24"/>
          <w:szCs w:val="24"/>
        </w:rPr>
        <w:t xml:space="preserve">nepřísluší </w:t>
      </w:r>
      <w:r>
        <w:rPr>
          <w:rFonts w:ascii="Times New Roman" w:hAnsi="Times New Roman" w:cs="Times New Roman"/>
          <w:sz w:val="24"/>
          <w:szCs w:val="24"/>
        </w:rPr>
        <w:t>vzdělávací aktivity, které směřují k výchově k uměleckým aktivitám (neprofesionální umělecké aktivity), např. příprava a vzdělávání vedoucích dětských a mládežnických kolektivů, divadelní představení, slovesné, hudební, divadelní, výtvarné a taneční dílny, činnost hudebních, divadelních a tanečních souborů, též arteterapie, sociální problematika.</w:t>
      </w:r>
    </w:p>
    <w:p w:rsidR="00970826" w:rsidRDefault="00970826" w:rsidP="00971D2F">
      <w:pPr>
        <w:ind w:firstLine="426"/>
        <w:jc w:val="both"/>
        <w:rPr>
          <w:rFonts w:ascii="Times New Roman" w:hAnsi="Times New Roman" w:cs="Times New Roman"/>
          <w:sz w:val="24"/>
          <w:szCs w:val="24"/>
        </w:rPr>
      </w:pPr>
      <w:r>
        <w:rPr>
          <w:rFonts w:ascii="Times New Roman" w:hAnsi="Times New Roman" w:cs="Times New Roman"/>
          <w:sz w:val="24"/>
          <w:szCs w:val="24"/>
        </w:rPr>
        <w:t xml:space="preserve">Projekty musí být zaměřeny na dlouhodobější činnost, nikoli jen na jednorázové akce. Přednost mají projekty, které jsou určeny třetím osobám. </w:t>
      </w:r>
      <w:r>
        <w:rPr>
          <w:rFonts w:ascii="Times New Roman" w:hAnsi="Times New Roman" w:cs="Times New Roman"/>
          <w:sz w:val="24"/>
          <w:szCs w:val="24"/>
          <w:u w:val="single"/>
        </w:rPr>
        <w:t>Ministerstvo kultury nepodporuje akce lokálního a komerčního charakteru, ani běžnou činnost organizací</w:t>
      </w:r>
      <w:r>
        <w:rPr>
          <w:rFonts w:ascii="Times New Roman" w:hAnsi="Times New Roman" w:cs="Times New Roman"/>
          <w:sz w:val="24"/>
          <w:szCs w:val="24"/>
        </w:rPr>
        <w:t>. Finanční prostředky jsou určeny především na podporu nově se rozbíhajících projektů. Projektem se pro účely žádosti rozumí soubor věcných, časových a finančních podmínek a aktivit konkrétních činností k dosažení stanovených cílů.</w:t>
      </w:r>
    </w:p>
    <w:p w:rsidR="006A0FBD" w:rsidRPr="006A0FBD" w:rsidRDefault="00970826" w:rsidP="00214131">
      <w:pPr>
        <w:ind w:firstLine="426"/>
        <w:jc w:val="both"/>
        <w:rPr>
          <w:rFonts w:ascii="Times New Roman" w:hAnsi="Times New Roman" w:cs="Times New Roman"/>
          <w:sz w:val="24"/>
          <w:szCs w:val="24"/>
        </w:rPr>
      </w:pPr>
      <w:r>
        <w:rPr>
          <w:rFonts w:ascii="Times New Roman" w:hAnsi="Times New Roman" w:cs="Times New Roman"/>
          <w:sz w:val="24"/>
          <w:szCs w:val="24"/>
        </w:rPr>
        <w:t xml:space="preserve">Vzhledem k samostatnému vyhlášení výběrového dotačního řízení Kulturní </w:t>
      </w:r>
      <w:proofErr w:type="gramStart"/>
      <w:r>
        <w:rPr>
          <w:rFonts w:ascii="Times New Roman" w:hAnsi="Times New Roman" w:cs="Times New Roman"/>
          <w:sz w:val="24"/>
          <w:szCs w:val="24"/>
        </w:rPr>
        <w:t>aktivity</w:t>
      </w:r>
      <w:proofErr w:type="gramEnd"/>
      <w:r>
        <w:rPr>
          <w:rFonts w:ascii="Times New Roman" w:hAnsi="Times New Roman" w:cs="Times New Roman"/>
          <w:sz w:val="24"/>
          <w:szCs w:val="24"/>
        </w:rPr>
        <w:t xml:space="preserve"> –</w:t>
      </w:r>
      <w:proofErr w:type="gramStart"/>
      <w:r w:rsidR="0058505F">
        <w:rPr>
          <w:rFonts w:ascii="Times New Roman" w:hAnsi="Times New Roman" w:cs="Times New Roman"/>
          <w:sz w:val="24"/>
          <w:szCs w:val="24"/>
        </w:rPr>
        <w:t>odborem</w:t>
      </w:r>
      <w:proofErr w:type="gramEnd"/>
      <w:r w:rsidR="0058505F">
        <w:rPr>
          <w:rFonts w:ascii="Times New Roman" w:hAnsi="Times New Roman" w:cs="Times New Roman"/>
          <w:sz w:val="24"/>
          <w:szCs w:val="24"/>
        </w:rPr>
        <w:t xml:space="preserve"> umění, literatury,</w:t>
      </w:r>
      <w:r w:rsidR="006A0FBD">
        <w:rPr>
          <w:rFonts w:ascii="Times New Roman" w:hAnsi="Times New Roman" w:cs="Times New Roman"/>
          <w:sz w:val="24"/>
          <w:szCs w:val="24"/>
        </w:rPr>
        <w:t> knihoven</w:t>
      </w:r>
      <w:r w:rsidR="001A7CBB">
        <w:rPr>
          <w:rFonts w:ascii="Times New Roman" w:hAnsi="Times New Roman" w:cs="Times New Roman"/>
          <w:sz w:val="24"/>
          <w:szCs w:val="24"/>
        </w:rPr>
        <w:t xml:space="preserve">, </w:t>
      </w:r>
      <w:r w:rsidR="0058505F">
        <w:rPr>
          <w:rFonts w:ascii="Times New Roman" w:hAnsi="Times New Roman" w:cs="Times New Roman"/>
          <w:sz w:val="24"/>
          <w:szCs w:val="24"/>
        </w:rPr>
        <w:t xml:space="preserve">kulturních a kreativních průmyslů, </w:t>
      </w:r>
      <w:r w:rsidR="001A7CBB">
        <w:rPr>
          <w:rFonts w:ascii="Times New Roman" w:hAnsi="Times New Roman" w:cs="Times New Roman"/>
          <w:sz w:val="24"/>
          <w:szCs w:val="24"/>
        </w:rPr>
        <w:t>odborem médií a</w:t>
      </w:r>
      <w:r w:rsidR="0058505F">
        <w:rPr>
          <w:rFonts w:ascii="Times New Roman" w:hAnsi="Times New Roman" w:cs="Times New Roman"/>
          <w:sz w:val="24"/>
          <w:szCs w:val="24"/>
        </w:rPr>
        <w:t> </w:t>
      </w:r>
      <w:r w:rsidR="001A7CBB">
        <w:rPr>
          <w:rFonts w:ascii="Times New Roman" w:hAnsi="Times New Roman" w:cs="Times New Roman"/>
          <w:sz w:val="24"/>
          <w:szCs w:val="24"/>
        </w:rPr>
        <w:t>audiovize, samostatným oddělením církví a náboženských společností, samostatným oddělením muzeí a samostatným oddělením ochrany kulturních statků</w:t>
      </w:r>
      <w:r w:rsidR="006A0FBD">
        <w:rPr>
          <w:rFonts w:ascii="Times New Roman" w:hAnsi="Times New Roman" w:cs="Times New Roman"/>
          <w:sz w:val="24"/>
          <w:szCs w:val="24"/>
        </w:rPr>
        <w:t xml:space="preserve"> MK, i k dalším výběrovým dotačním řízením odboru regionální a</w:t>
      </w:r>
      <w:r w:rsidR="001A7CBB">
        <w:rPr>
          <w:rFonts w:ascii="Times New Roman" w:hAnsi="Times New Roman" w:cs="Times New Roman"/>
          <w:sz w:val="24"/>
          <w:szCs w:val="24"/>
        </w:rPr>
        <w:t> </w:t>
      </w:r>
      <w:r w:rsidR="006A0FBD">
        <w:rPr>
          <w:rFonts w:ascii="Times New Roman" w:hAnsi="Times New Roman" w:cs="Times New Roman"/>
          <w:sz w:val="24"/>
          <w:szCs w:val="24"/>
        </w:rPr>
        <w:t xml:space="preserve">národnostní kultury – Podpora kulturních aktivit příslušníků národnostních menšin žijících v České republice, Podpora integrace příslušníků romské menšiny, Podpora </w:t>
      </w:r>
      <w:r w:rsidR="006A0FBD" w:rsidRPr="006A0FBD">
        <w:rPr>
          <w:rFonts w:ascii="Times New Roman" w:hAnsi="Times New Roman" w:cs="Times New Roman"/>
          <w:sz w:val="24"/>
          <w:szCs w:val="24"/>
        </w:rPr>
        <w:t>kulturních aktivit osob se zdravotním postiženým a</w:t>
      </w:r>
      <w:r w:rsidR="0058505F">
        <w:rPr>
          <w:rFonts w:ascii="Times New Roman" w:hAnsi="Times New Roman" w:cs="Times New Roman"/>
          <w:sz w:val="24"/>
          <w:szCs w:val="24"/>
        </w:rPr>
        <w:t> </w:t>
      </w:r>
      <w:r w:rsidR="006A0FBD" w:rsidRPr="006A0FBD">
        <w:rPr>
          <w:rFonts w:ascii="Times New Roman" w:hAnsi="Times New Roman" w:cs="Times New Roman"/>
          <w:sz w:val="24"/>
          <w:szCs w:val="24"/>
        </w:rPr>
        <w:t>seniorů</w:t>
      </w:r>
      <w:r w:rsidR="006A0FBD">
        <w:rPr>
          <w:rFonts w:ascii="Times New Roman" w:hAnsi="Times New Roman" w:cs="Times New Roman"/>
          <w:sz w:val="24"/>
          <w:szCs w:val="24"/>
        </w:rPr>
        <w:t xml:space="preserve">, </w:t>
      </w:r>
      <w:r w:rsidR="00214131">
        <w:rPr>
          <w:rFonts w:ascii="Times New Roman" w:hAnsi="Times New Roman" w:cs="Times New Roman"/>
          <w:sz w:val="24"/>
          <w:szCs w:val="24"/>
        </w:rPr>
        <w:t>Podpora tradiční lidové kultury, Podpora neprofe</w:t>
      </w:r>
      <w:r w:rsidR="00623CE0">
        <w:rPr>
          <w:rFonts w:ascii="Times New Roman" w:hAnsi="Times New Roman" w:cs="Times New Roman"/>
          <w:sz w:val="24"/>
          <w:szCs w:val="24"/>
        </w:rPr>
        <w:t>sionálních uměleckých aktivit a</w:t>
      </w:r>
      <w:r w:rsidR="0058505F">
        <w:rPr>
          <w:rFonts w:ascii="Times New Roman" w:hAnsi="Times New Roman" w:cs="Times New Roman"/>
          <w:sz w:val="24"/>
          <w:szCs w:val="24"/>
        </w:rPr>
        <w:t> </w:t>
      </w:r>
      <w:r w:rsidR="00623CE0">
        <w:rPr>
          <w:rFonts w:ascii="Times New Roman" w:hAnsi="Times New Roman" w:cs="Times New Roman"/>
          <w:sz w:val="24"/>
          <w:szCs w:val="24"/>
        </w:rPr>
        <w:t>P</w:t>
      </w:r>
      <w:r w:rsidR="00214131">
        <w:rPr>
          <w:rFonts w:ascii="Times New Roman" w:hAnsi="Times New Roman" w:cs="Times New Roman"/>
          <w:sz w:val="24"/>
          <w:szCs w:val="24"/>
        </w:rPr>
        <w:t>odpora zahraničních kontaktů v oblasti neprofesionálních uměleckých aktivit a Podpora regionálních kulturních tradic</w:t>
      </w:r>
      <w:r w:rsidR="001A7CBB">
        <w:rPr>
          <w:rFonts w:ascii="Times New Roman" w:hAnsi="Times New Roman" w:cs="Times New Roman"/>
          <w:sz w:val="24"/>
          <w:szCs w:val="24"/>
        </w:rPr>
        <w:t xml:space="preserve"> </w:t>
      </w:r>
      <w:r w:rsidR="00214131">
        <w:rPr>
          <w:rFonts w:ascii="Times New Roman" w:hAnsi="Times New Roman" w:cs="Times New Roman"/>
          <w:sz w:val="24"/>
          <w:szCs w:val="24"/>
        </w:rPr>
        <w:t>- není toto výběrové dotační řízení pro aktivity těchto zaměření určeno.</w:t>
      </w:r>
    </w:p>
    <w:p w:rsidR="00970826" w:rsidRPr="00970826" w:rsidRDefault="00970826" w:rsidP="00971D2F">
      <w:pPr>
        <w:ind w:firstLine="426"/>
        <w:jc w:val="both"/>
        <w:rPr>
          <w:rFonts w:ascii="Times New Roman" w:hAnsi="Times New Roman" w:cs="Times New Roman"/>
          <w:sz w:val="24"/>
          <w:szCs w:val="24"/>
        </w:rPr>
      </w:pPr>
    </w:p>
    <w:p w:rsidR="00007EFF" w:rsidRPr="00810796" w:rsidRDefault="00007EFF" w:rsidP="00276908">
      <w:pPr>
        <w:spacing w:before="120" w:after="0"/>
        <w:rPr>
          <w:rFonts w:ascii="Times New Roman" w:hAnsi="Times New Roman" w:cs="Times New Roman"/>
          <w:b/>
          <w:sz w:val="28"/>
          <w:szCs w:val="28"/>
        </w:rPr>
      </w:pPr>
      <w:r w:rsidRPr="00810796">
        <w:rPr>
          <w:rFonts w:ascii="Times New Roman" w:hAnsi="Times New Roman" w:cs="Times New Roman"/>
          <w:b/>
          <w:sz w:val="28"/>
          <w:szCs w:val="28"/>
        </w:rPr>
        <w:t>Podmín</w:t>
      </w:r>
      <w:r w:rsidR="00276908" w:rsidRPr="00810796">
        <w:rPr>
          <w:rFonts w:ascii="Times New Roman" w:hAnsi="Times New Roman" w:cs="Times New Roman"/>
          <w:b/>
          <w:sz w:val="28"/>
          <w:szCs w:val="28"/>
        </w:rPr>
        <w:t>ky výběrového dotačního řízení:</w:t>
      </w:r>
    </w:p>
    <w:p w:rsidR="00007EFF" w:rsidRPr="00636740" w:rsidRDefault="00DB3C00" w:rsidP="00276908">
      <w:pPr>
        <w:spacing w:before="120" w:after="120"/>
        <w:rPr>
          <w:rFonts w:ascii="Times New Roman" w:hAnsi="Times New Roman" w:cs="Times New Roman"/>
          <w:b/>
          <w:sz w:val="24"/>
          <w:szCs w:val="24"/>
          <w:u w:val="single"/>
        </w:rPr>
      </w:pPr>
      <w:r w:rsidRPr="00636740">
        <w:rPr>
          <w:rFonts w:ascii="Times New Roman" w:hAnsi="Times New Roman" w:cs="Times New Roman"/>
          <w:b/>
          <w:sz w:val="24"/>
          <w:szCs w:val="24"/>
          <w:u w:val="single"/>
        </w:rPr>
        <w:t xml:space="preserve">A. </w:t>
      </w:r>
      <w:r w:rsidR="00007EFF" w:rsidRPr="00636740">
        <w:rPr>
          <w:rFonts w:ascii="Times New Roman" w:hAnsi="Times New Roman" w:cs="Times New Roman"/>
          <w:b/>
          <w:sz w:val="24"/>
          <w:szCs w:val="24"/>
          <w:u w:val="single"/>
        </w:rPr>
        <w:t>Žadatel o dotaci</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O dotaci mohou žádat právnické a fyzické osoby, které splňují všechny zákonem a</w:t>
      </w:r>
      <w:r>
        <w:rPr>
          <w:rFonts w:ascii="Times New Roman" w:hAnsi="Times New Roman" w:cs="Times New Roman"/>
          <w:sz w:val="24"/>
          <w:szCs w:val="24"/>
        </w:rPr>
        <w:t> </w:t>
      </w:r>
      <w:r w:rsidRPr="00855137">
        <w:rPr>
          <w:rFonts w:ascii="Times New Roman" w:hAnsi="Times New Roman" w:cs="Times New Roman"/>
          <w:sz w:val="24"/>
          <w:szCs w:val="24"/>
        </w:rPr>
        <w:t>výběrovým řízením stanovené podmínky.</w:t>
      </w:r>
    </w:p>
    <w:p w:rsidR="00810796"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Žadatel, který je právnickou osobou, musí mít sídlo na území České republiky.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Žadatel, který je fyzickou osobou, musí být občanem České republiky nebo cizincem s</w:t>
      </w:r>
      <w:r>
        <w:rPr>
          <w:rFonts w:ascii="Times New Roman" w:hAnsi="Times New Roman" w:cs="Times New Roman"/>
          <w:sz w:val="24"/>
          <w:szCs w:val="24"/>
        </w:rPr>
        <w:t> </w:t>
      </w:r>
      <w:r w:rsidRPr="00855137">
        <w:rPr>
          <w:rFonts w:ascii="Times New Roman" w:hAnsi="Times New Roman" w:cs="Times New Roman"/>
          <w:sz w:val="24"/>
          <w:szCs w:val="24"/>
        </w:rPr>
        <w:t xml:space="preserve">trvalým pobytem v České republice.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Žádost předkládá subjekt, který je pořadatelem a realizátorem projektu (tzn. </w:t>
      </w:r>
      <w:r w:rsidRPr="007D423E">
        <w:rPr>
          <w:rFonts w:ascii="Times New Roman" w:hAnsi="Times New Roman" w:cs="Times New Roman"/>
          <w:b/>
          <w:sz w:val="24"/>
          <w:szCs w:val="24"/>
        </w:rPr>
        <w:t>veškeré výdaje a příjmy související s projektem musí projít účetnictvím žadatele</w:t>
      </w:r>
      <w:r w:rsidRPr="00855137">
        <w:rPr>
          <w:rFonts w:ascii="Times New Roman" w:hAnsi="Times New Roman" w:cs="Times New Roman"/>
          <w:sz w:val="24"/>
          <w:szCs w:val="24"/>
        </w:rPr>
        <w:t xml:space="preserve">). Pokud projekt pořádá více spolupořadatelů, žádost předkládá ten ze spolupořadatelů, který nese zodpovědnost za realizaci projektu (bude doloženo kopií </w:t>
      </w:r>
      <w:proofErr w:type="spellStart"/>
      <w:r w:rsidRPr="00855137">
        <w:rPr>
          <w:rFonts w:ascii="Times New Roman" w:hAnsi="Times New Roman" w:cs="Times New Roman"/>
          <w:sz w:val="24"/>
          <w:szCs w:val="24"/>
        </w:rPr>
        <w:t>spolupořadatelské</w:t>
      </w:r>
      <w:proofErr w:type="spellEnd"/>
      <w:r w:rsidRPr="00855137">
        <w:rPr>
          <w:rFonts w:ascii="Times New Roman" w:hAnsi="Times New Roman" w:cs="Times New Roman"/>
          <w:sz w:val="24"/>
          <w:szCs w:val="24"/>
        </w:rPr>
        <w:t xml:space="preserve"> smlouvy).</w:t>
      </w:r>
    </w:p>
    <w:p w:rsidR="007D423E"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lastRenderedPageBreak/>
        <w:t xml:space="preserve">Žadatel může předložit </w:t>
      </w:r>
      <w:r w:rsidRPr="007D423E">
        <w:rPr>
          <w:rFonts w:ascii="Times New Roman" w:hAnsi="Times New Roman" w:cs="Times New Roman"/>
          <w:b/>
          <w:sz w:val="24"/>
          <w:szCs w:val="24"/>
        </w:rPr>
        <w:t>maximálně 2 projekty</w:t>
      </w:r>
      <w:r w:rsidRPr="00855137">
        <w:rPr>
          <w:rFonts w:ascii="Times New Roman" w:hAnsi="Times New Roman" w:cs="Times New Roman"/>
          <w:sz w:val="24"/>
          <w:szCs w:val="24"/>
        </w:rPr>
        <w:t xml:space="preserve">, každý formou </w:t>
      </w:r>
      <w:r w:rsidRPr="007D423E">
        <w:rPr>
          <w:rFonts w:ascii="Times New Roman" w:hAnsi="Times New Roman" w:cs="Times New Roman"/>
          <w:b/>
          <w:sz w:val="24"/>
          <w:szCs w:val="24"/>
        </w:rPr>
        <w:t>samostatné žádosti</w:t>
      </w:r>
      <w:r w:rsidRPr="00855137">
        <w:rPr>
          <w:rFonts w:ascii="Times New Roman" w:hAnsi="Times New Roman" w:cs="Times New Roman"/>
          <w:sz w:val="24"/>
          <w:szCs w:val="24"/>
        </w:rPr>
        <w:t>.</w:t>
      </w:r>
    </w:p>
    <w:p w:rsidR="00827350" w:rsidRDefault="00827350" w:rsidP="007D423E">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t>V případě spolku předkládá projekt výhradně hlavní spolek, a to i za pobočné spolky v případě, že subjekt nemá právní osobnost a vlastní IČO.</w:t>
      </w:r>
    </w:p>
    <w:p w:rsidR="00827350" w:rsidRPr="007D423E" w:rsidRDefault="00007EFF" w:rsidP="007D423E">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t>Subjekt, který dotaci obdrží, ji nesmí převádět na jiné právnické či fyzické osoby, pokud se nejedná o přímou úhradu výdajů (např. nájemné prostor, tisk propagačních materiálů, honoráře apod.) spojených s realizací projektu.</w:t>
      </w:r>
    </w:p>
    <w:p w:rsidR="00A81AE6" w:rsidRDefault="00A81AE6" w:rsidP="00B37D88">
      <w:pPr>
        <w:spacing w:after="120"/>
        <w:jc w:val="both"/>
        <w:rPr>
          <w:rFonts w:ascii="Times New Roman" w:hAnsi="Times New Roman" w:cs="Times New Roman"/>
          <w:sz w:val="24"/>
          <w:szCs w:val="24"/>
          <w:u w:val="single"/>
        </w:rPr>
      </w:pPr>
    </w:p>
    <w:p w:rsidR="00007EFF" w:rsidRPr="007D423E" w:rsidRDefault="00DB3C00" w:rsidP="00B37D88">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 </w:t>
      </w:r>
      <w:r w:rsidR="00007EFF" w:rsidRPr="007D423E">
        <w:rPr>
          <w:rFonts w:ascii="Times New Roman" w:hAnsi="Times New Roman" w:cs="Times New Roman"/>
          <w:b/>
          <w:sz w:val="24"/>
          <w:szCs w:val="24"/>
          <w:u w:val="single"/>
        </w:rPr>
        <w:t>Žádost o dotaci</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Žadatel předkládá konkrétní a kontrolovatelný projekt v některém z vyhlášených tematických okruhů.</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musí obsahovat reálný a vyrovnaný rozpočet projektu (celkové neinvestiční náklady = předpokládané příjmy (včetně vlastního vkladu žadatele) + požadovaná dotace MK).</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Projekt musí být uskutečněn v roce 20</w:t>
      </w:r>
      <w:r w:rsidR="002E2489">
        <w:rPr>
          <w:rFonts w:ascii="Times New Roman" w:hAnsi="Times New Roman" w:cs="Times New Roman"/>
          <w:sz w:val="24"/>
          <w:szCs w:val="24"/>
        </w:rPr>
        <w:t>2</w:t>
      </w:r>
      <w:r w:rsidR="0058505F">
        <w:rPr>
          <w:rFonts w:ascii="Times New Roman" w:hAnsi="Times New Roman" w:cs="Times New Roman"/>
          <w:sz w:val="24"/>
          <w:szCs w:val="24"/>
        </w:rPr>
        <w:t>2</w:t>
      </w:r>
      <w:r w:rsidRPr="00387779">
        <w:rPr>
          <w:rFonts w:ascii="Times New Roman" w:hAnsi="Times New Roman" w:cs="Times New Roman"/>
          <w:sz w:val="24"/>
          <w:szCs w:val="24"/>
        </w:rPr>
        <w:t>.</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se předkládá na předepsaném formuláři a předepsanou formou (1x tištěná žádost, 1x elektronická - viz níže).</w:t>
      </w:r>
    </w:p>
    <w:p w:rsidR="008205D6"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musí obsahovat povinné přílohy v požadovaném počtu.</w:t>
      </w:r>
    </w:p>
    <w:p w:rsidR="007D423E" w:rsidRPr="00DB3C00" w:rsidRDefault="00DB3C00" w:rsidP="00DB3C00">
      <w:pPr>
        <w:pStyle w:val="Odstavecseseznamem"/>
        <w:numPr>
          <w:ilvl w:val="0"/>
          <w:numId w:val="27"/>
        </w:numPr>
        <w:jc w:val="both"/>
        <w:rPr>
          <w:rFonts w:ascii="Times New Roman" w:hAnsi="Times New Roman" w:cs="Times New Roman"/>
          <w:sz w:val="24"/>
          <w:szCs w:val="24"/>
        </w:rPr>
      </w:pPr>
      <w:r>
        <w:rPr>
          <w:rFonts w:ascii="Times New Roman" w:hAnsi="Times New Roman" w:cs="Times New Roman"/>
          <w:sz w:val="24"/>
          <w:szCs w:val="24"/>
        </w:rPr>
        <w:t>Žádost se podává jak v elektronické, tak i tištěné podobě:</w:t>
      </w:r>
    </w:p>
    <w:p w:rsidR="003C27AB" w:rsidRPr="00833C34" w:rsidRDefault="00007EFF" w:rsidP="00276908">
      <w:pPr>
        <w:spacing w:after="120"/>
        <w:rPr>
          <w:rFonts w:ascii="Times New Roman" w:hAnsi="Times New Roman" w:cs="Times New Roman"/>
          <w:b/>
          <w:i/>
          <w:sz w:val="24"/>
          <w:szCs w:val="24"/>
          <w:u w:val="single"/>
        </w:rPr>
      </w:pPr>
      <w:r w:rsidRPr="00833C34">
        <w:rPr>
          <w:rFonts w:ascii="Times New Roman" w:hAnsi="Times New Roman" w:cs="Times New Roman"/>
          <w:b/>
          <w:i/>
          <w:sz w:val="24"/>
          <w:szCs w:val="24"/>
          <w:u w:val="single"/>
        </w:rPr>
        <w:t>Elektronická žádost o dotaci musí obsahovat:</w:t>
      </w:r>
    </w:p>
    <w:p w:rsidR="007D423E" w:rsidRPr="00387779" w:rsidRDefault="007D423E" w:rsidP="007D423E">
      <w:pPr>
        <w:pStyle w:val="Odstavecseseznamem"/>
        <w:numPr>
          <w:ilvl w:val="0"/>
          <w:numId w:val="28"/>
        </w:numPr>
        <w:jc w:val="both"/>
        <w:rPr>
          <w:rFonts w:ascii="Times New Roman" w:hAnsi="Times New Roman" w:cs="Times New Roman"/>
          <w:sz w:val="24"/>
          <w:szCs w:val="24"/>
        </w:rPr>
      </w:pPr>
      <w:r w:rsidRPr="00387779">
        <w:rPr>
          <w:rFonts w:ascii="Times New Roman" w:hAnsi="Times New Roman" w:cs="Times New Roman"/>
          <w:sz w:val="24"/>
          <w:szCs w:val="24"/>
        </w:rPr>
        <w:t>Vyplněný formulář žádosti</w:t>
      </w:r>
      <w:r>
        <w:rPr>
          <w:rFonts w:ascii="Times New Roman" w:hAnsi="Times New Roman" w:cs="Times New Roman"/>
          <w:sz w:val="24"/>
          <w:szCs w:val="24"/>
        </w:rPr>
        <w:t>.</w:t>
      </w:r>
    </w:p>
    <w:p w:rsidR="007D423E" w:rsidRPr="00B5713F" w:rsidRDefault="007D423E" w:rsidP="007D423E">
      <w:pPr>
        <w:pStyle w:val="Odstavecseseznamem"/>
        <w:numPr>
          <w:ilvl w:val="0"/>
          <w:numId w:val="28"/>
        </w:numPr>
        <w:jc w:val="both"/>
        <w:rPr>
          <w:rFonts w:ascii="Times New Roman" w:hAnsi="Times New Roman" w:cs="Times New Roman"/>
          <w:sz w:val="24"/>
          <w:szCs w:val="24"/>
          <w:u w:val="single"/>
        </w:rPr>
      </w:pPr>
      <w:r w:rsidRPr="00513E3B">
        <w:rPr>
          <w:rFonts w:ascii="Times New Roman" w:hAnsi="Times New Roman" w:cs="Times New Roman"/>
          <w:sz w:val="24"/>
          <w:szCs w:val="24"/>
        </w:rPr>
        <w:t xml:space="preserve">Podrobný strukturovaný popis projektu - </w:t>
      </w:r>
      <w:r w:rsidRPr="00513E3B">
        <w:rPr>
          <w:rFonts w:ascii="Times New Roman" w:hAnsi="Times New Roman" w:cs="Times New Roman"/>
          <w:sz w:val="24"/>
          <w:szCs w:val="24"/>
          <w:u w:val="single"/>
        </w:rPr>
        <w:t>použijte výhradně formulář, který je součástí této výzvy (poslední strana – k žádosti přikládejte pouze tento vyplněný formulář, ne celý vyhlašovací text)</w:t>
      </w:r>
      <w:r w:rsidR="00383640">
        <w:rPr>
          <w:rFonts w:ascii="Times New Roman" w:hAnsi="Times New Roman" w:cs="Times New Roman"/>
          <w:sz w:val="24"/>
          <w:szCs w:val="24"/>
          <w:u w:val="single"/>
        </w:rPr>
        <w:t xml:space="preserve"> – ve formátu *.doc, *</w:t>
      </w:r>
      <w:proofErr w:type="spellStart"/>
      <w:r w:rsidR="00383640">
        <w:rPr>
          <w:rFonts w:ascii="Times New Roman" w:hAnsi="Times New Roman" w:cs="Times New Roman"/>
          <w:sz w:val="24"/>
          <w:szCs w:val="24"/>
          <w:u w:val="single"/>
        </w:rPr>
        <w:t>docx</w:t>
      </w:r>
      <w:proofErr w:type="spellEnd"/>
      <w:r w:rsidR="00383640">
        <w:rPr>
          <w:rFonts w:ascii="Times New Roman" w:hAnsi="Times New Roman" w:cs="Times New Roman"/>
          <w:sz w:val="24"/>
          <w:szCs w:val="24"/>
          <w:u w:val="single"/>
        </w:rPr>
        <w:t>, *.</w:t>
      </w:r>
      <w:proofErr w:type="spellStart"/>
      <w:r w:rsidR="00383640">
        <w:rPr>
          <w:rFonts w:ascii="Times New Roman" w:hAnsi="Times New Roman" w:cs="Times New Roman"/>
          <w:sz w:val="24"/>
          <w:szCs w:val="24"/>
          <w:u w:val="single"/>
        </w:rPr>
        <w:t>rtf</w:t>
      </w:r>
      <w:proofErr w:type="spellEnd"/>
      <w:r>
        <w:rPr>
          <w:rFonts w:ascii="Times New Roman" w:hAnsi="Times New Roman" w:cs="Times New Roman"/>
          <w:sz w:val="24"/>
          <w:szCs w:val="24"/>
        </w:rPr>
        <w:t>.</w:t>
      </w:r>
    </w:p>
    <w:p w:rsidR="00B5713F" w:rsidRPr="00B5713F" w:rsidRDefault="00B5713F" w:rsidP="007D423E">
      <w:pPr>
        <w:pStyle w:val="Odstavecseseznamem"/>
        <w:numPr>
          <w:ilvl w:val="0"/>
          <w:numId w:val="28"/>
        </w:numPr>
        <w:jc w:val="both"/>
        <w:rPr>
          <w:rFonts w:ascii="Times New Roman" w:hAnsi="Times New Roman" w:cs="Times New Roman"/>
          <w:sz w:val="24"/>
          <w:szCs w:val="24"/>
          <w:u w:val="single"/>
        </w:rPr>
      </w:pPr>
      <w:r>
        <w:rPr>
          <w:rFonts w:ascii="Times New Roman" w:hAnsi="Times New Roman" w:cs="Times New Roman"/>
          <w:sz w:val="24"/>
          <w:szCs w:val="24"/>
        </w:rPr>
        <w:t>Přílohu podrobného rozpočtu projektu, části Osobní náklady – ve formátu *.doc,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Výpis z rejstříku trestů ne starší 3 měsíců (předloží fyzické osoby)</w:t>
      </w:r>
      <w:r w:rsidR="00383640">
        <w:rPr>
          <w:rFonts w:ascii="Times New Roman" w:hAnsi="Times New Roman" w:cs="Times New Roman"/>
          <w:sz w:val="24"/>
          <w:szCs w:val="24"/>
        </w:rPr>
        <w:t xml:space="preserve"> – ve formátu *.</w:t>
      </w:r>
      <w:proofErr w:type="spellStart"/>
      <w:r w:rsidR="00383640">
        <w:rPr>
          <w:rFonts w:ascii="Times New Roman" w:hAnsi="Times New Roman" w:cs="Times New Roman"/>
          <w:sz w:val="24"/>
          <w:szCs w:val="24"/>
        </w:rPr>
        <w:t>pdf</w:t>
      </w:r>
      <w:proofErr w:type="spellEnd"/>
      <w:r>
        <w:rPr>
          <w:rFonts w:ascii="Times New Roman" w:hAnsi="Times New Roman" w:cs="Times New Roman"/>
          <w:sz w:val="24"/>
          <w:szCs w:val="24"/>
        </w:rPr>
        <w:t>.</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Doklad o předchozí činnosti (uvede se podrobná informace o uskutečněných kulturních projektech v předcházejícím roce)</w:t>
      </w:r>
      <w:r w:rsidR="00312DA6">
        <w:rPr>
          <w:rFonts w:ascii="Times New Roman" w:hAnsi="Times New Roman" w:cs="Times New Roman"/>
          <w:sz w:val="24"/>
          <w:szCs w:val="24"/>
        </w:rPr>
        <w:t xml:space="preserve"> – ve formátu *.doc, *.</w:t>
      </w:r>
      <w:proofErr w:type="spellStart"/>
      <w:r w:rsidR="00312DA6">
        <w:rPr>
          <w:rFonts w:ascii="Times New Roman" w:hAnsi="Times New Roman" w:cs="Times New Roman"/>
          <w:sz w:val="24"/>
          <w:szCs w:val="24"/>
        </w:rPr>
        <w:t>docx</w:t>
      </w:r>
      <w:proofErr w:type="spellEnd"/>
      <w:r w:rsidR="00312DA6">
        <w:rPr>
          <w:rFonts w:ascii="Times New Roman" w:hAnsi="Times New Roman" w:cs="Times New Roman"/>
          <w:sz w:val="24"/>
          <w:szCs w:val="24"/>
        </w:rPr>
        <w:t>, *.</w:t>
      </w:r>
      <w:proofErr w:type="spellStart"/>
      <w:r w:rsidR="00312DA6">
        <w:rPr>
          <w:rFonts w:ascii="Times New Roman" w:hAnsi="Times New Roman" w:cs="Times New Roman"/>
          <w:sz w:val="24"/>
          <w:szCs w:val="24"/>
        </w:rPr>
        <w:t>rtf</w:t>
      </w:r>
      <w:proofErr w:type="spellEnd"/>
      <w:r>
        <w:rPr>
          <w:rFonts w:ascii="Times New Roman" w:hAnsi="Times New Roman" w:cs="Times New Roman"/>
          <w:sz w:val="24"/>
          <w:szCs w:val="24"/>
        </w:rPr>
        <w:t>.</w:t>
      </w:r>
    </w:p>
    <w:p w:rsidR="008205D6"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Kopie aktuální smlouvy o založení běžného bankovního účtu, popř. kopie výpisu</w:t>
      </w:r>
      <w:r w:rsidR="00312DA6">
        <w:rPr>
          <w:rFonts w:ascii="Times New Roman" w:hAnsi="Times New Roman" w:cs="Times New Roman"/>
          <w:sz w:val="24"/>
          <w:szCs w:val="24"/>
        </w:rPr>
        <w:t xml:space="preserve"> – ve formátu *.</w:t>
      </w:r>
      <w:proofErr w:type="spellStart"/>
      <w:r w:rsidR="00312DA6">
        <w:rPr>
          <w:rFonts w:ascii="Times New Roman" w:hAnsi="Times New Roman" w:cs="Times New Roman"/>
          <w:sz w:val="24"/>
          <w:szCs w:val="24"/>
        </w:rPr>
        <w:t>pdf</w:t>
      </w:r>
      <w:proofErr w:type="spellEnd"/>
      <w:r>
        <w:rPr>
          <w:rFonts w:ascii="Times New Roman" w:hAnsi="Times New Roman" w:cs="Times New Roman"/>
          <w:sz w:val="24"/>
          <w:szCs w:val="24"/>
        </w:rPr>
        <w:t>.</w:t>
      </w:r>
    </w:p>
    <w:p w:rsidR="00CC22EB" w:rsidRPr="006126CC" w:rsidRDefault="00CC22EB" w:rsidP="00CC22EB">
      <w:pPr>
        <w:pStyle w:val="Odstavecseseznamem"/>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K</w:t>
      </w:r>
      <w:r w:rsidRPr="00A877DC">
        <w:rPr>
          <w:rFonts w:ascii="Times New Roman" w:hAnsi="Times New Roman" w:cs="Times New Roman"/>
          <w:sz w:val="24"/>
          <w:szCs w:val="24"/>
        </w:rPr>
        <w:t xml:space="preserve"> projektu obsahujícímu ediční činnost přiložit odborné posudky dvou </w:t>
      </w:r>
      <w:r w:rsidRPr="00670F8D">
        <w:rPr>
          <w:rFonts w:ascii="Times New Roman" w:hAnsi="Times New Roman" w:cs="Times New Roman"/>
          <w:sz w:val="24"/>
          <w:szCs w:val="24"/>
        </w:rPr>
        <w:t>prokazatelně nezávislých</w:t>
      </w:r>
      <w:r w:rsidRPr="00A877DC">
        <w:rPr>
          <w:rFonts w:ascii="Times New Roman" w:hAnsi="Times New Roman" w:cs="Times New Roman"/>
          <w:sz w:val="24"/>
          <w:szCs w:val="24"/>
        </w:rPr>
        <w:t xml:space="preserve"> recenzentů, do rozpočtu uvést náklady na výrobu (na tiskařské práce vč.</w:t>
      </w:r>
      <w:r>
        <w:rPr>
          <w:rFonts w:ascii="Times New Roman" w:hAnsi="Times New Roman" w:cs="Times New Roman"/>
          <w:sz w:val="24"/>
          <w:szCs w:val="24"/>
        </w:rPr>
        <w:t> </w:t>
      </w:r>
      <w:r w:rsidRPr="00A877DC">
        <w:rPr>
          <w:rFonts w:ascii="Times New Roman" w:hAnsi="Times New Roman" w:cs="Times New Roman"/>
          <w:sz w:val="24"/>
          <w:szCs w:val="24"/>
        </w:rPr>
        <w:t xml:space="preserve">grafiky, honoráře), rozsah (formát + počet stran), náklad (počet výtisků), informace o způsobu distribuce. </w:t>
      </w:r>
      <w:r w:rsidRPr="00A877DC">
        <w:rPr>
          <w:rFonts w:ascii="Times New Roman" w:hAnsi="Times New Roman" w:cs="Times New Roman"/>
          <w:b/>
          <w:sz w:val="24"/>
          <w:szCs w:val="24"/>
          <w:u w:val="single"/>
        </w:rPr>
        <w:t>Musí být předložen též</w:t>
      </w:r>
      <w:r w:rsidRPr="006126CC">
        <w:rPr>
          <w:rFonts w:ascii="Times New Roman" w:hAnsi="Times New Roman" w:cs="Times New Roman"/>
          <w:b/>
          <w:sz w:val="24"/>
          <w:szCs w:val="24"/>
          <w:u w:val="single"/>
        </w:rPr>
        <w:t xml:space="preserve"> rukopis</w:t>
      </w:r>
      <w:r w:rsidR="006126CC" w:rsidRPr="006126CC">
        <w:rPr>
          <w:rFonts w:ascii="Times New Roman" w:hAnsi="Times New Roman" w:cs="Times New Roman"/>
          <w:sz w:val="24"/>
          <w:szCs w:val="24"/>
        </w:rPr>
        <w:t xml:space="preserve"> – ve formátu *.doc, *</w:t>
      </w:r>
      <w:proofErr w:type="spellStart"/>
      <w:r w:rsidR="006126CC" w:rsidRPr="006126CC">
        <w:rPr>
          <w:rFonts w:ascii="Times New Roman" w:hAnsi="Times New Roman" w:cs="Times New Roman"/>
          <w:sz w:val="24"/>
          <w:szCs w:val="24"/>
        </w:rPr>
        <w:t>docx</w:t>
      </w:r>
      <w:proofErr w:type="spellEnd"/>
      <w:r w:rsidRPr="006126CC">
        <w:rPr>
          <w:rFonts w:ascii="Times New Roman" w:hAnsi="Times New Roman" w:cs="Times New Roman"/>
          <w:sz w:val="24"/>
          <w:szCs w:val="24"/>
        </w:rPr>
        <w:t>.</w:t>
      </w:r>
    </w:p>
    <w:p w:rsidR="00CC22EB" w:rsidRPr="007D423E" w:rsidRDefault="00CC22EB" w:rsidP="00CC22EB">
      <w:pPr>
        <w:pStyle w:val="Odstavecseseznamem"/>
        <w:jc w:val="both"/>
        <w:rPr>
          <w:rFonts w:ascii="Times New Roman" w:hAnsi="Times New Roman" w:cs="Times New Roman"/>
          <w:sz w:val="24"/>
          <w:szCs w:val="24"/>
        </w:rPr>
      </w:pPr>
    </w:p>
    <w:p w:rsidR="00AC04EE" w:rsidRDefault="00AC04EE" w:rsidP="008205D6">
      <w:pPr>
        <w:spacing w:after="120"/>
        <w:jc w:val="both"/>
        <w:rPr>
          <w:rFonts w:ascii="Times New Roman" w:hAnsi="Times New Roman" w:cs="Times New Roman"/>
          <w:sz w:val="24"/>
          <w:szCs w:val="24"/>
        </w:rPr>
      </w:pPr>
      <w:r>
        <w:rPr>
          <w:rFonts w:ascii="Times New Roman" w:hAnsi="Times New Roman" w:cs="Times New Roman"/>
          <w:sz w:val="24"/>
          <w:szCs w:val="24"/>
        </w:rPr>
        <w:t xml:space="preserve">Celkový limit MK pro příjem jednotlivých elektronických zásilek je 10 MB. </w:t>
      </w:r>
      <w:r w:rsidR="006126CC">
        <w:rPr>
          <w:rFonts w:ascii="Times New Roman" w:hAnsi="Times New Roman" w:cs="Times New Roman"/>
          <w:sz w:val="24"/>
          <w:szCs w:val="24"/>
        </w:rPr>
        <w:t xml:space="preserve">V případě, že zpráva překročí tuto velikost, </w:t>
      </w:r>
      <w:r w:rsidR="006126CC">
        <w:rPr>
          <w:rFonts w:ascii="Times New Roman" w:hAnsi="Times New Roman" w:cs="Times New Roman"/>
          <w:sz w:val="24"/>
          <w:szCs w:val="24"/>
          <w:u w:val="single"/>
        </w:rPr>
        <w:t>nezasílejte ji se zazipovanými přílohami</w:t>
      </w:r>
      <w:r w:rsidR="006126CC">
        <w:rPr>
          <w:rFonts w:ascii="Times New Roman" w:hAnsi="Times New Roman" w:cs="Times New Roman"/>
          <w:sz w:val="24"/>
          <w:szCs w:val="24"/>
        </w:rPr>
        <w:t>, ale rozdělte ji do více zpráv</w:t>
      </w:r>
      <w:r>
        <w:rPr>
          <w:rFonts w:ascii="Times New Roman" w:hAnsi="Times New Roman" w:cs="Times New Roman"/>
          <w:sz w:val="24"/>
          <w:szCs w:val="24"/>
        </w:rPr>
        <w:t>.</w:t>
      </w:r>
    </w:p>
    <w:p w:rsidR="007D423E" w:rsidRPr="006126CC" w:rsidRDefault="00AC04EE" w:rsidP="006126CC">
      <w:pPr>
        <w:spacing w:after="120"/>
        <w:jc w:val="both"/>
        <w:rPr>
          <w:rFonts w:ascii="Times New Roman" w:hAnsi="Times New Roman" w:cs="Times New Roman"/>
          <w:sz w:val="24"/>
          <w:szCs w:val="24"/>
        </w:rPr>
      </w:pPr>
      <w:r w:rsidRPr="00DB3C00">
        <w:rPr>
          <w:rFonts w:ascii="Times New Roman" w:hAnsi="Times New Roman" w:cs="Times New Roman"/>
          <w:sz w:val="24"/>
          <w:szCs w:val="24"/>
          <w:u w:val="single"/>
        </w:rPr>
        <w:lastRenderedPageBreak/>
        <w:t>Každou jednotlivou žádost posílejte ve zvláštním mailu</w:t>
      </w:r>
      <w:r w:rsidR="007D423E" w:rsidRPr="00DB3C00">
        <w:rPr>
          <w:rFonts w:ascii="Times New Roman" w:hAnsi="Times New Roman" w:cs="Times New Roman"/>
          <w:sz w:val="24"/>
          <w:szCs w:val="24"/>
          <w:u w:val="single"/>
        </w:rPr>
        <w:t xml:space="preserve"> nebo samostatně datovou schránkou</w:t>
      </w:r>
      <w:r w:rsidRPr="00DB3C00">
        <w:rPr>
          <w:rFonts w:ascii="Times New Roman" w:hAnsi="Times New Roman" w:cs="Times New Roman"/>
          <w:sz w:val="24"/>
          <w:szCs w:val="24"/>
          <w:u w:val="single"/>
        </w:rPr>
        <w:t>, nekumulujte několik zásilek s přílohami do jediné</w:t>
      </w:r>
      <w:r>
        <w:rPr>
          <w:rFonts w:ascii="Times New Roman" w:hAnsi="Times New Roman" w:cs="Times New Roman"/>
          <w:sz w:val="24"/>
          <w:szCs w:val="24"/>
        </w:rPr>
        <w:t>.</w:t>
      </w:r>
    </w:p>
    <w:p w:rsidR="00D14517" w:rsidRDefault="00D14517" w:rsidP="00007EFF">
      <w:pPr>
        <w:spacing w:after="0"/>
        <w:rPr>
          <w:rFonts w:ascii="Times New Roman" w:hAnsi="Times New Roman" w:cs="Times New Roman"/>
          <w:b/>
          <w:i/>
          <w:sz w:val="24"/>
          <w:szCs w:val="24"/>
          <w:u w:val="single"/>
        </w:rPr>
      </w:pPr>
    </w:p>
    <w:p w:rsidR="00007EFF" w:rsidRPr="00833C34" w:rsidRDefault="00007EFF" w:rsidP="00007EFF">
      <w:pPr>
        <w:spacing w:after="0"/>
        <w:rPr>
          <w:rFonts w:ascii="Times New Roman" w:hAnsi="Times New Roman" w:cs="Times New Roman"/>
          <w:b/>
          <w:i/>
          <w:sz w:val="24"/>
          <w:szCs w:val="24"/>
          <w:u w:val="single"/>
        </w:rPr>
      </w:pPr>
      <w:r w:rsidRPr="00833C34">
        <w:rPr>
          <w:rFonts w:ascii="Times New Roman" w:hAnsi="Times New Roman" w:cs="Times New Roman"/>
          <w:b/>
          <w:i/>
          <w:sz w:val="24"/>
          <w:szCs w:val="24"/>
          <w:u w:val="single"/>
        </w:rPr>
        <w:t>Tištěná žádos</w:t>
      </w:r>
      <w:r w:rsidR="00984555">
        <w:rPr>
          <w:rFonts w:ascii="Times New Roman" w:hAnsi="Times New Roman" w:cs="Times New Roman"/>
          <w:b/>
          <w:i/>
          <w:sz w:val="24"/>
          <w:szCs w:val="24"/>
          <w:u w:val="single"/>
        </w:rPr>
        <w:t>t o dotaci musí obsahovat:</w:t>
      </w:r>
    </w:p>
    <w:p w:rsidR="007D423E" w:rsidRPr="00387779" w:rsidRDefault="007D423E" w:rsidP="007D423E">
      <w:pPr>
        <w:pStyle w:val="Odstavecseseznamem"/>
        <w:numPr>
          <w:ilvl w:val="0"/>
          <w:numId w:val="28"/>
        </w:numPr>
        <w:jc w:val="both"/>
        <w:rPr>
          <w:rFonts w:ascii="Times New Roman" w:hAnsi="Times New Roman" w:cs="Times New Roman"/>
          <w:sz w:val="24"/>
          <w:szCs w:val="24"/>
        </w:rPr>
      </w:pPr>
      <w:r w:rsidRPr="00387779">
        <w:rPr>
          <w:rFonts w:ascii="Times New Roman" w:hAnsi="Times New Roman" w:cs="Times New Roman"/>
          <w:sz w:val="24"/>
          <w:szCs w:val="24"/>
        </w:rPr>
        <w:t>Vyplněný formulář žádosti</w:t>
      </w:r>
      <w:r>
        <w:rPr>
          <w:rFonts w:ascii="Times New Roman" w:hAnsi="Times New Roman" w:cs="Times New Roman"/>
          <w:sz w:val="24"/>
          <w:szCs w:val="24"/>
        </w:rPr>
        <w:t>.</w:t>
      </w:r>
    </w:p>
    <w:p w:rsidR="007D423E" w:rsidRPr="00D14517" w:rsidRDefault="007D423E" w:rsidP="007D423E">
      <w:pPr>
        <w:pStyle w:val="Odstavecseseznamem"/>
        <w:numPr>
          <w:ilvl w:val="0"/>
          <w:numId w:val="28"/>
        </w:numPr>
        <w:jc w:val="both"/>
        <w:rPr>
          <w:rFonts w:ascii="Times New Roman" w:hAnsi="Times New Roman" w:cs="Times New Roman"/>
          <w:sz w:val="24"/>
          <w:szCs w:val="24"/>
          <w:u w:val="single"/>
        </w:rPr>
      </w:pPr>
      <w:r w:rsidRPr="00BA3215">
        <w:rPr>
          <w:rFonts w:ascii="Times New Roman" w:hAnsi="Times New Roman" w:cs="Times New Roman"/>
          <w:sz w:val="24"/>
          <w:szCs w:val="24"/>
        </w:rPr>
        <w:t>Podrobný strukturovaný popis projektu</w:t>
      </w:r>
      <w:r>
        <w:rPr>
          <w:rFonts w:ascii="Times New Roman" w:hAnsi="Times New Roman" w:cs="Times New Roman"/>
          <w:sz w:val="24"/>
          <w:szCs w:val="24"/>
        </w:rPr>
        <w:t xml:space="preserve"> – </w:t>
      </w:r>
      <w:r w:rsidRPr="003B2D45">
        <w:rPr>
          <w:rFonts w:ascii="Times New Roman" w:hAnsi="Times New Roman" w:cs="Times New Roman"/>
          <w:sz w:val="24"/>
          <w:szCs w:val="24"/>
          <w:u w:val="single"/>
        </w:rPr>
        <w:t xml:space="preserve">výhradně </w:t>
      </w:r>
      <w:r w:rsidR="006126CC">
        <w:rPr>
          <w:rFonts w:ascii="Times New Roman" w:hAnsi="Times New Roman" w:cs="Times New Roman"/>
          <w:sz w:val="24"/>
          <w:szCs w:val="24"/>
          <w:u w:val="single"/>
        </w:rPr>
        <w:t xml:space="preserve">na </w:t>
      </w:r>
      <w:r w:rsidRPr="003B2D45">
        <w:rPr>
          <w:rFonts w:ascii="Times New Roman" w:hAnsi="Times New Roman" w:cs="Times New Roman"/>
          <w:sz w:val="24"/>
          <w:szCs w:val="24"/>
          <w:u w:val="single"/>
        </w:rPr>
        <w:t>formulář</w:t>
      </w:r>
      <w:r w:rsidR="006126CC">
        <w:rPr>
          <w:rFonts w:ascii="Times New Roman" w:hAnsi="Times New Roman" w:cs="Times New Roman"/>
          <w:sz w:val="24"/>
          <w:szCs w:val="24"/>
          <w:u w:val="single"/>
        </w:rPr>
        <w:t>i</w:t>
      </w:r>
      <w:r w:rsidRPr="003B2D45">
        <w:rPr>
          <w:rFonts w:ascii="Times New Roman" w:hAnsi="Times New Roman" w:cs="Times New Roman"/>
          <w:sz w:val="24"/>
          <w:szCs w:val="24"/>
          <w:u w:val="single"/>
        </w:rPr>
        <w:t xml:space="preserve">, který je </w:t>
      </w:r>
      <w:r w:rsidR="006126CC">
        <w:rPr>
          <w:rFonts w:ascii="Times New Roman" w:hAnsi="Times New Roman" w:cs="Times New Roman"/>
          <w:sz w:val="24"/>
          <w:szCs w:val="24"/>
          <w:u w:val="single"/>
        </w:rPr>
        <w:t xml:space="preserve">zveřejněn </w:t>
      </w:r>
      <w:r>
        <w:rPr>
          <w:rFonts w:ascii="Times New Roman" w:hAnsi="Times New Roman" w:cs="Times New Roman"/>
          <w:sz w:val="24"/>
          <w:szCs w:val="24"/>
          <w:u w:val="single"/>
        </w:rPr>
        <w:t>s</w:t>
      </w:r>
      <w:r w:rsidR="006126CC">
        <w:rPr>
          <w:rFonts w:ascii="Times New Roman" w:hAnsi="Times New Roman" w:cs="Times New Roman"/>
          <w:sz w:val="24"/>
          <w:szCs w:val="24"/>
          <w:u w:val="single"/>
        </w:rPr>
        <w:t xml:space="preserve">polu s </w:t>
      </w:r>
      <w:r>
        <w:rPr>
          <w:rFonts w:ascii="Times New Roman" w:hAnsi="Times New Roman" w:cs="Times New Roman"/>
          <w:sz w:val="24"/>
          <w:szCs w:val="24"/>
          <w:u w:val="single"/>
        </w:rPr>
        <w:t>vyhlašovací</w:t>
      </w:r>
      <w:r w:rsidR="006126CC">
        <w:rPr>
          <w:rFonts w:ascii="Times New Roman" w:hAnsi="Times New Roman" w:cs="Times New Roman"/>
          <w:sz w:val="24"/>
          <w:szCs w:val="24"/>
          <w:u w:val="single"/>
        </w:rPr>
        <w:t>m</w:t>
      </w:r>
      <w:r>
        <w:rPr>
          <w:rFonts w:ascii="Times New Roman" w:hAnsi="Times New Roman" w:cs="Times New Roman"/>
          <w:sz w:val="24"/>
          <w:szCs w:val="24"/>
          <w:u w:val="single"/>
        </w:rPr>
        <w:t xml:space="preserve"> text</w:t>
      </w:r>
      <w:r w:rsidR="006126CC">
        <w:rPr>
          <w:rFonts w:ascii="Times New Roman" w:hAnsi="Times New Roman" w:cs="Times New Roman"/>
          <w:sz w:val="24"/>
          <w:szCs w:val="24"/>
          <w:u w:val="single"/>
        </w:rPr>
        <w:t>em</w:t>
      </w:r>
      <w:r>
        <w:rPr>
          <w:rFonts w:ascii="Times New Roman" w:hAnsi="Times New Roman" w:cs="Times New Roman"/>
          <w:sz w:val="24"/>
          <w:szCs w:val="24"/>
        </w:rPr>
        <w:t>.</w:t>
      </w:r>
    </w:p>
    <w:p w:rsidR="00D14517" w:rsidRPr="003B2D45" w:rsidRDefault="00D14517" w:rsidP="007D423E">
      <w:pPr>
        <w:pStyle w:val="Odstavecseseznamem"/>
        <w:numPr>
          <w:ilvl w:val="0"/>
          <w:numId w:val="28"/>
        </w:numPr>
        <w:jc w:val="both"/>
        <w:rPr>
          <w:rFonts w:ascii="Times New Roman" w:hAnsi="Times New Roman" w:cs="Times New Roman"/>
          <w:sz w:val="24"/>
          <w:szCs w:val="24"/>
          <w:u w:val="single"/>
        </w:rPr>
      </w:pPr>
      <w:r>
        <w:rPr>
          <w:rFonts w:ascii="Times New Roman" w:hAnsi="Times New Roman" w:cs="Times New Roman"/>
          <w:sz w:val="24"/>
          <w:szCs w:val="24"/>
        </w:rPr>
        <w:t>Přílohu podrobného rozpočtu projektu, části Osobní náklady</w:t>
      </w:r>
    </w:p>
    <w:p w:rsidR="007D423E" w:rsidRDefault="007D423E" w:rsidP="007D423E">
      <w:pPr>
        <w:pStyle w:val="Odstavecseseznamem"/>
        <w:numPr>
          <w:ilvl w:val="0"/>
          <w:numId w:val="28"/>
        </w:numPr>
        <w:jc w:val="both"/>
        <w:rPr>
          <w:rFonts w:ascii="Times New Roman" w:hAnsi="Times New Roman" w:cs="Times New Roman"/>
          <w:sz w:val="24"/>
          <w:szCs w:val="24"/>
        </w:rPr>
      </w:pPr>
      <w:r w:rsidRPr="00A61589">
        <w:rPr>
          <w:rFonts w:ascii="Times New Roman" w:hAnsi="Times New Roman" w:cs="Times New Roman"/>
          <w:sz w:val="24"/>
          <w:szCs w:val="24"/>
        </w:rPr>
        <w:t>Kopie</w:t>
      </w:r>
      <w:r>
        <w:rPr>
          <w:rFonts w:ascii="Times New Roman" w:hAnsi="Times New Roman" w:cs="Times New Roman"/>
          <w:sz w:val="24"/>
          <w:szCs w:val="24"/>
        </w:rPr>
        <w:t xml:space="preserve"> dokladu o právní osobnosti žadatele, je-li právnickou osobou (např. výpis z obchodního rejstříku, rejstříku obecně prospěšných společností, spolkového rejstříku nebo jiného rejstříku, ne starší 3 měsíců); zapsané spolky: též stanovy s vyznačením registrace u příslušného orgánu včetně případných změn; zřizovací listina včetně případných změn); u fyzických osob kopie dokladu o oprávnění k podnikání, odpovídající předkládanému projektu. </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Výpis z rejstříku trestů ne starší 3 měsíců (předloží fyzické osoby).</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Kopie dokladu prokazujícího oprávnění osoby jednající za žadatele za něj jednat (např. doklad o volbě nebo jmenování statutárního orgánu, plná moc), tato kopie není třeba, pokud je oprávnění této osoby </w:t>
      </w:r>
      <w:proofErr w:type="spellStart"/>
      <w:r>
        <w:rPr>
          <w:rFonts w:ascii="Times New Roman" w:hAnsi="Times New Roman" w:cs="Times New Roman"/>
          <w:sz w:val="24"/>
          <w:szCs w:val="24"/>
        </w:rPr>
        <w:t>seznatelné</w:t>
      </w:r>
      <w:proofErr w:type="spellEnd"/>
      <w:r>
        <w:rPr>
          <w:rFonts w:ascii="Times New Roman" w:hAnsi="Times New Roman" w:cs="Times New Roman"/>
          <w:sz w:val="24"/>
          <w:szCs w:val="24"/>
        </w:rPr>
        <w:t xml:space="preserve"> z přiloženého výpisu veřejného rejstříku.</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žádostí o dotace na </w:t>
      </w:r>
      <w:proofErr w:type="spellStart"/>
      <w:r>
        <w:rPr>
          <w:rFonts w:ascii="Times New Roman" w:hAnsi="Times New Roman" w:cs="Times New Roman"/>
          <w:sz w:val="24"/>
          <w:szCs w:val="24"/>
        </w:rPr>
        <w:t>spolupořadatelské</w:t>
      </w:r>
      <w:proofErr w:type="spellEnd"/>
      <w:r>
        <w:rPr>
          <w:rFonts w:ascii="Times New Roman" w:hAnsi="Times New Roman" w:cs="Times New Roman"/>
          <w:sz w:val="24"/>
          <w:szCs w:val="24"/>
        </w:rPr>
        <w:t xml:space="preserve"> akce kopie smlouvy, z níž vyplývá, že žadatel o dotaci ze státního rozpočtu nese odpovědnost za realizaci projektu.</w:t>
      </w:r>
    </w:p>
    <w:p w:rsidR="007D423E" w:rsidRDefault="007D423E" w:rsidP="007D423E">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Doklad o předchozí činnosti (uvede se podrobná informace o uskutečněných kulturních projektech v předcházejícím roce)</w:t>
      </w:r>
      <w:r w:rsidR="00CC22EB">
        <w:rPr>
          <w:rFonts w:ascii="Times New Roman" w:hAnsi="Times New Roman" w:cs="Times New Roman"/>
          <w:sz w:val="24"/>
          <w:szCs w:val="24"/>
        </w:rPr>
        <w:t>.</w:t>
      </w:r>
    </w:p>
    <w:p w:rsidR="007D423E" w:rsidRPr="00A61589" w:rsidRDefault="007D423E" w:rsidP="007D423E">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Kopie aktuální smlouvy o založení běžného bankovního účtu, popř. kopie výpisu</w:t>
      </w:r>
      <w:r w:rsidR="00CC22EB">
        <w:rPr>
          <w:rFonts w:ascii="Times New Roman" w:hAnsi="Times New Roman" w:cs="Times New Roman"/>
          <w:sz w:val="24"/>
          <w:szCs w:val="24"/>
        </w:rPr>
        <w:t>.</w:t>
      </w:r>
    </w:p>
    <w:p w:rsidR="002870CB" w:rsidRPr="00A877DC" w:rsidRDefault="001512A0" w:rsidP="00A877DC">
      <w:pPr>
        <w:pStyle w:val="Odstavecseseznamem"/>
        <w:numPr>
          <w:ilvl w:val="0"/>
          <w:numId w:val="24"/>
        </w:numPr>
        <w:spacing w:after="120"/>
        <w:ind w:left="709"/>
        <w:jc w:val="both"/>
        <w:rPr>
          <w:rFonts w:ascii="Times New Roman" w:hAnsi="Times New Roman" w:cs="Times New Roman"/>
          <w:sz w:val="24"/>
          <w:szCs w:val="24"/>
          <w:u w:val="single"/>
        </w:rPr>
      </w:pPr>
      <w:r>
        <w:rPr>
          <w:rFonts w:ascii="Times New Roman" w:hAnsi="Times New Roman" w:cs="Times New Roman"/>
          <w:sz w:val="24"/>
          <w:szCs w:val="24"/>
        </w:rPr>
        <w:t>K</w:t>
      </w:r>
      <w:r w:rsidR="002870CB" w:rsidRPr="00A877DC">
        <w:rPr>
          <w:rFonts w:ascii="Times New Roman" w:hAnsi="Times New Roman" w:cs="Times New Roman"/>
          <w:sz w:val="24"/>
          <w:szCs w:val="24"/>
        </w:rPr>
        <w:t> </w:t>
      </w:r>
      <w:r w:rsidR="00714670" w:rsidRPr="00A877DC">
        <w:rPr>
          <w:rFonts w:ascii="Times New Roman" w:hAnsi="Times New Roman" w:cs="Times New Roman"/>
          <w:sz w:val="24"/>
          <w:szCs w:val="24"/>
        </w:rPr>
        <w:t>projektu obsahujícímu ediční</w:t>
      </w:r>
      <w:r w:rsidR="002870CB" w:rsidRPr="00A877DC">
        <w:rPr>
          <w:rFonts w:ascii="Times New Roman" w:hAnsi="Times New Roman" w:cs="Times New Roman"/>
          <w:sz w:val="24"/>
          <w:szCs w:val="24"/>
        </w:rPr>
        <w:t xml:space="preserve"> činnost přiložit odborné posudky dvou </w:t>
      </w:r>
      <w:r w:rsidR="00714670" w:rsidRPr="00A877DC">
        <w:rPr>
          <w:rFonts w:ascii="Times New Roman" w:hAnsi="Times New Roman" w:cs="Times New Roman"/>
          <w:sz w:val="24"/>
          <w:szCs w:val="24"/>
        </w:rPr>
        <w:t xml:space="preserve">prokazatelně </w:t>
      </w:r>
      <w:r w:rsidR="002870CB" w:rsidRPr="00A877DC">
        <w:rPr>
          <w:rFonts w:ascii="Times New Roman" w:hAnsi="Times New Roman" w:cs="Times New Roman"/>
          <w:sz w:val="24"/>
          <w:szCs w:val="24"/>
        </w:rPr>
        <w:t>nezávislých recenzentů, do rozpočtu uvést náklady na výrobu (na tiskařské práce vč.</w:t>
      </w:r>
      <w:r w:rsidR="00A877DC">
        <w:rPr>
          <w:rFonts w:ascii="Times New Roman" w:hAnsi="Times New Roman" w:cs="Times New Roman"/>
          <w:sz w:val="24"/>
          <w:szCs w:val="24"/>
        </w:rPr>
        <w:t> </w:t>
      </w:r>
      <w:r w:rsidR="0036691F" w:rsidRPr="00A877DC">
        <w:rPr>
          <w:rFonts w:ascii="Times New Roman" w:hAnsi="Times New Roman" w:cs="Times New Roman"/>
          <w:sz w:val="24"/>
          <w:szCs w:val="24"/>
        </w:rPr>
        <w:t>g</w:t>
      </w:r>
      <w:r w:rsidR="002870CB" w:rsidRPr="00A877DC">
        <w:rPr>
          <w:rFonts w:ascii="Times New Roman" w:hAnsi="Times New Roman" w:cs="Times New Roman"/>
          <w:sz w:val="24"/>
          <w:szCs w:val="24"/>
        </w:rPr>
        <w:t>rafiky, honoráře), rozsah (formát + počet stran), náklad (počet výtisků</w:t>
      </w:r>
      <w:r w:rsidR="00714670" w:rsidRPr="00A877DC">
        <w:rPr>
          <w:rFonts w:ascii="Times New Roman" w:hAnsi="Times New Roman" w:cs="Times New Roman"/>
          <w:sz w:val="24"/>
          <w:szCs w:val="24"/>
        </w:rPr>
        <w:t>)</w:t>
      </w:r>
      <w:r w:rsidR="002870CB" w:rsidRPr="00A877DC">
        <w:rPr>
          <w:rFonts w:ascii="Times New Roman" w:hAnsi="Times New Roman" w:cs="Times New Roman"/>
          <w:sz w:val="24"/>
          <w:szCs w:val="24"/>
        </w:rPr>
        <w:t>, informace o způsobu distribuce</w:t>
      </w:r>
      <w:r w:rsidR="00714670" w:rsidRPr="00A877DC">
        <w:rPr>
          <w:rFonts w:ascii="Times New Roman" w:hAnsi="Times New Roman" w:cs="Times New Roman"/>
          <w:sz w:val="24"/>
          <w:szCs w:val="24"/>
        </w:rPr>
        <w:t xml:space="preserve">. </w:t>
      </w:r>
      <w:r w:rsidR="00714670" w:rsidRPr="00A877DC">
        <w:rPr>
          <w:rFonts w:ascii="Times New Roman" w:hAnsi="Times New Roman" w:cs="Times New Roman"/>
          <w:b/>
          <w:sz w:val="24"/>
          <w:szCs w:val="24"/>
          <w:u w:val="single"/>
        </w:rPr>
        <w:t>Musí být předložen též rukopis</w:t>
      </w:r>
      <w:r w:rsidR="00714670" w:rsidRPr="00A877DC">
        <w:rPr>
          <w:rFonts w:ascii="Times New Roman" w:hAnsi="Times New Roman" w:cs="Times New Roman"/>
          <w:sz w:val="24"/>
          <w:szCs w:val="24"/>
        </w:rPr>
        <w:t>.</w:t>
      </w:r>
    </w:p>
    <w:p w:rsidR="00714670" w:rsidRPr="00714670" w:rsidRDefault="00714670" w:rsidP="007D1402">
      <w:pPr>
        <w:spacing w:after="120"/>
        <w:ind w:left="1418" w:hanging="1418"/>
        <w:jc w:val="both"/>
        <w:rPr>
          <w:rFonts w:ascii="Times New Roman" w:hAnsi="Times New Roman" w:cs="Times New Roman"/>
          <w:sz w:val="24"/>
          <w:szCs w:val="24"/>
        </w:rPr>
      </w:pPr>
    </w:p>
    <w:p w:rsidR="00C46855" w:rsidRDefault="00DB3C00" w:rsidP="005A21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 </w:t>
      </w:r>
      <w:r w:rsidR="00007EFF" w:rsidRPr="00833C34">
        <w:rPr>
          <w:rFonts w:ascii="Times New Roman" w:hAnsi="Times New Roman" w:cs="Times New Roman"/>
          <w:b/>
          <w:sz w:val="24"/>
          <w:szCs w:val="24"/>
        </w:rPr>
        <w:t>Přihlášení do výběrového dotačního řízení</w:t>
      </w:r>
    </w:p>
    <w:p w:rsidR="00CC22EB" w:rsidRDefault="00CC22EB" w:rsidP="005A21D3">
      <w:pPr>
        <w:spacing w:after="0"/>
        <w:jc w:val="both"/>
        <w:rPr>
          <w:rFonts w:ascii="Times New Roman" w:hAnsi="Times New Roman" w:cs="Times New Roman"/>
          <w:b/>
          <w:sz w:val="24"/>
          <w:szCs w:val="24"/>
        </w:rPr>
      </w:pPr>
    </w:p>
    <w:p w:rsidR="006A2918" w:rsidRPr="00833C34" w:rsidRDefault="00007EFF" w:rsidP="00276908">
      <w:pPr>
        <w:spacing w:after="120"/>
        <w:jc w:val="both"/>
        <w:rPr>
          <w:rFonts w:ascii="Times New Roman" w:hAnsi="Times New Roman" w:cs="Times New Roman"/>
          <w:sz w:val="24"/>
          <w:szCs w:val="24"/>
        </w:rPr>
      </w:pPr>
      <w:r w:rsidRPr="00833C34">
        <w:rPr>
          <w:rFonts w:ascii="Times New Roman" w:hAnsi="Times New Roman" w:cs="Times New Roman"/>
          <w:sz w:val="24"/>
          <w:szCs w:val="24"/>
        </w:rPr>
        <w:t xml:space="preserve">Žádost se předkládá výhradně na předepsaném formuláři "Žádost o </w:t>
      </w:r>
      <w:r w:rsidR="00F12670">
        <w:rPr>
          <w:rFonts w:ascii="Times New Roman" w:hAnsi="Times New Roman" w:cs="Times New Roman"/>
          <w:sz w:val="24"/>
          <w:szCs w:val="24"/>
        </w:rPr>
        <w:t>stát</w:t>
      </w:r>
      <w:r w:rsidR="0058505F">
        <w:rPr>
          <w:rFonts w:ascii="Times New Roman" w:hAnsi="Times New Roman" w:cs="Times New Roman"/>
          <w:sz w:val="24"/>
          <w:szCs w:val="24"/>
        </w:rPr>
        <w:t>ní dotaci v roce 2022</w:t>
      </w:r>
      <w:r w:rsidRPr="00833C34">
        <w:rPr>
          <w:rFonts w:ascii="Times New Roman" w:hAnsi="Times New Roman" w:cs="Times New Roman"/>
          <w:sz w:val="24"/>
          <w:szCs w:val="24"/>
        </w:rPr>
        <w:t>". (Žádost vyplňte dle Pokynů k vyplněn</w:t>
      </w:r>
      <w:r w:rsidR="001512A0">
        <w:rPr>
          <w:rFonts w:ascii="Times New Roman" w:hAnsi="Times New Roman" w:cs="Times New Roman"/>
          <w:sz w:val="24"/>
          <w:szCs w:val="24"/>
        </w:rPr>
        <w:t>í formuláře</w:t>
      </w:r>
      <w:r w:rsidR="00F94E21">
        <w:rPr>
          <w:rFonts w:ascii="Times New Roman" w:hAnsi="Times New Roman" w:cs="Times New Roman"/>
          <w:sz w:val="24"/>
          <w:szCs w:val="24"/>
        </w:rPr>
        <w:t xml:space="preserve"> – viz dále</w:t>
      </w:r>
      <w:r w:rsidR="00276908">
        <w:rPr>
          <w:rFonts w:ascii="Times New Roman" w:hAnsi="Times New Roman" w:cs="Times New Roman"/>
          <w:sz w:val="24"/>
          <w:szCs w:val="24"/>
        </w:rPr>
        <w:t>)</w:t>
      </w:r>
      <w:r w:rsidR="001512A0">
        <w:rPr>
          <w:rFonts w:ascii="Times New Roman" w:hAnsi="Times New Roman" w:cs="Times New Roman"/>
          <w:sz w:val="24"/>
          <w:szCs w:val="24"/>
        </w:rPr>
        <w:t>.</w:t>
      </w:r>
    </w:p>
    <w:p w:rsidR="006A2918" w:rsidRDefault="00007EFF" w:rsidP="005A21D3">
      <w:pPr>
        <w:spacing w:after="0"/>
        <w:jc w:val="both"/>
        <w:rPr>
          <w:rFonts w:ascii="Times New Roman" w:hAnsi="Times New Roman" w:cs="Times New Roman"/>
          <w:sz w:val="24"/>
          <w:szCs w:val="24"/>
        </w:rPr>
      </w:pPr>
      <w:r w:rsidRPr="00DB3C00">
        <w:rPr>
          <w:rFonts w:ascii="Times New Roman" w:hAnsi="Times New Roman" w:cs="Times New Roman"/>
          <w:sz w:val="24"/>
          <w:szCs w:val="24"/>
          <w:u w:val="single"/>
        </w:rPr>
        <w:t>Žádost se podává 1x v listinné podobě a současně se zasílá také v elektronické podobě</w:t>
      </w:r>
      <w:r w:rsidRPr="00833C34">
        <w:rPr>
          <w:rFonts w:ascii="Times New Roman" w:hAnsi="Times New Roman" w:cs="Times New Roman"/>
          <w:sz w:val="24"/>
          <w:szCs w:val="24"/>
        </w:rPr>
        <w:t xml:space="preserve">. Žádost v listinné podobě včetně </w:t>
      </w:r>
      <w:r w:rsidR="001512A0">
        <w:rPr>
          <w:rFonts w:ascii="Times New Roman" w:hAnsi="Times New Roman" w:cs="Times New Roman"/>
          <w:sz w:val="24"/>
          <w:szCs w:val="24"/>
        </w:rPr>
        <w:t xml:space="preserve">požadovaných </w:t>
      </w:r>
      <w:r w:rsidRPr="00833C34">
        <w:rPr>
          <w:rFonts w:ascii="Times New Roman" w:hAnsi="Times New Roman" w:cs="Times New Roman"/>
          <w:sz w:val="24"/>
          <w:szCs w:val="24"/>
        </w:rPr>
        <w:t>příloh</w:t>
      </w:r>
      <w:r w:rsidR="00446F4B">
        <w:rPr>
          <w:rFonts w:ascii="Times New Roman" w:hAnsi="Times New Roman" w:cs="Times New Roman"/>
          <w:sz w:val="24"/>
          <w:szCs w:val="24"/>
        </w:rPr>
        <w:t xml:space="preserve"> </w:t>
      </w:r>
      <w:r w:rsidRPr="00833C34">
        <w:rPr>
          <w:rFonts w:ascii="Times New Roman" w:hAnsi="Times New Roman" w:cs="Times New Roman"/>
          <w:sz w:val="24"/>
          <w:szCs w:val="24"/>
        </w:rPr>
        <w:t xml:space="preserve">je třeba poslat </w:t>
      </w:r>
      <w:r w:rsidRPr="00F94E21">
        <w:rPr>
          <w:rFonts w:ascii="Times New Roman" w:hAnsi="Times New Roman" w:cs="Times New Roman"/>
          <w:sz w:val="24"/>
          <w:szCs w:val="24"/>
          <w:u w:val="single"/>
        </w:rPr>
        <w:t>doporučeně</w:t>
      </w:r>
      <w:r w:rsidRPr="00833C34">
        <w:rPr>
          <w:rFonts w:ascii="Times New Roman" w:hAnsi="Times New Roman" w:cs="Times New Roman"/>
          <w:sz w:val="24"/>
          <w:szCs w:val="24"/>
        </w:rPr>
        <w:t xml:space="preserve"> na adresu: Ministerstvo kultury, odbor regionální a národnostní kultury, M</w:t>
      </w:r>
      <w:r w:rsidR="008D5262">
        <w:rPr>
          <w:rFonts w:ascii="Times New Roman" w:hAnsi="Times New Roman" w:cs="Times New Roman"/>
          <w:sz w:val="24"/>
          <w:szCs w:val="24"/>
        </w:rPr>
        <w:t>altézské nám. 1, 118 11 Praha 1</w:t>
      </w:r>
      <w:r w:rsidRPr="00833C34">
        <w:rPr>
          <w:rFonts w:ascii="Times New Roman" w:hAnsi="Times New Roman" w:cs="Times New Roman"/>
          <w:sz w:val="24"/>
          <w:szCs w:val="24"/>
        </w:rPr>
        <w:t xml:space="preserve"> </w:t>
      </w:r>
      <w:r w:rsidR="008D5262">
        <w:rPr>
          <w:rFonts w:ascii="Times New Roman" w:hAnsi="Times New Roman" w:cs="Times New Roman"/>
          <w:sz w:val="24"/>
          <w:szCs w:val="24"/>
        </w:rPr>
        <w:t xml:space="preserve">(nikoli na jméno referenta!!!), </w:t>
      </w:r>
      <w:r w:rsidRPr="00833C34">
        <w:rPr>
          <w:rFonts w:ascii="Times New Roman" w:hAnsi="Times New Roman" w:cs="Times New Roman"/>
          <w:sz w:val="24"/>
          <w:szCs w:val="24"/>
        </w:rPr>
        <w:t>nebo osobně doručit na podatelnu Ministerstva kultury (dtto</w:t>
      </w:r>
      <w:r w:rsidR="008D5262">
        <w:rPr>
          <w:rFonts w:ascii="Times New Roman" w:hAnsi="Times New Roman" w:cs="Times New Roman"/>
          <w:sz w:val="24"/>
          <w:szCs w:val="24"/>
        </w:rPr>
        <w:t>) v den uzávěrky do 15.30 hod. Uzavřená obálka musí být označena</w:t>
      </w:r>
      <w:r w:rsidR="00F94E21">
        <w:rPr>
          <w:rFonts w:ascii="Times New Roman" w:hAnsi="Times New Roman" w:cs="Times New Roman"/>
          <w:sz w:val="24"/>
          <w:szCs w:val="24"/>
        </w:rPr>
        <w:t xml:space="preserve"> vlevo dole: </w:t>
      </w:r>
      <w:r w:rsidR="00DB3C00">
        <w:rPr>
          <w:rFonts w:ascii="Times New Roman" w:hAnsi="Times New Roman" w:cs="Times New Roman"/>
          <w:b/>
          <w:sz w:val="24"/>
          <w:szCs w:val="24"/>
        </w:rPr>
        <w:t>ORNK -</w:t>
      </w:r>
      <w:r w:rsidR="00F94E21">
        <w:rPr>
          <w:rFonts w:ascii="Times New Roman" w:hAnsi="Times New Roman" w:cs="Times New Roman"/>
          <w:sz w:val="24"/>
          <w:szCs w:val="24"/>
        </w:rPr>
        <w:t>P</w:t>
      </w:r>
      <w:r w:rsidR="00F94E21">
        <w:rPr>
          <w:rFonts w:ascii="Times New Roman" w:hAnsi="Times New Roman" w:cs="Times New Roman"/>
          <w:b/>
          <w:sz w:val="24"/>
          <w:szCs w:val="24"/>
        </w:rPr>
        <w:t>odpora</w:t>
      </w:r>
      <w:r w:rsidR="008D5262" w:rsidRPr="00CC22EB">
        <w:rPr>
          <w:rFonts w:ascii="Times New Roman" w:hAnsi="Times New Roman" w:cs="Times New Roman"/>
          <w:b/>
          <w:sz w:val="24"/>
          <w:szCs w:val="24"/>
        </w:rPr>
        <w:t xml:space="preserve"> rozvoje zájmových kulturních – mimouměleckých aktivit.</w:t>
      </w:r>
    </w:p>
    <w:p w:rsidR="001512A0" w:rsidRPr="00833C34" w:rsidRDefault="001512A0" w:rsidP="005A21D3">
      <w:pPr>
        <w:spacing w:after="0"/>
        <w:jc w:val="both"/>
        <w:rPr>
          <w:rFonts w:ascii="Times New Roman" w:hAnsi="Times New Roman" w:cs="Times New Roman"/>
          <w:sz w:val="24"/>
          <w:szCs w:val="24"/>
        </w:rPr>
      </w:pPr>
    </w:p>
    <w:p w:rsidR="00E71CCF" w:rsidRDefault="00007EFF" w:rsidP="00276908">
      <w:pPr>
        <w:spacing w:after="120"/>
        <w:jc w:val="both"/>
        <w:rPr>
          <w:rFonts w:ascii="Times New Roman" w:hAnsi="Times New Roman" w:cs="Times New Roman"/>
          <w:sz w:val="24"/>
          <w:szCs w:val="24"/>
        </w:rPr>
      </w:pPr>
      <w:r w:rsidRPr="00833C34">
        <w:rPr>
          <w:rFonts w:ascii="Times New Roman" w:hAnsi="Times New Roman" w:cs="Times New Roman"/>
          <w:sz w:val="24"/>
          <w:szCs w:val="24"/>
        </w:rPr>
        <w:t xml:space="preserve">Žádost v elektronické podobě včetně </w:t>
      </w:r>
      <w:r w:rsidR="001512A0">
        <w:rPr>
          <w:rFonts w:ascii="Times New Roman" w:hAnsi="Times New Roman" w:cs="Times New Roman"/>
          <w:sz w:val="24"/>
          <w:szCs w:val="24"/>
        </w:rPr>
        <w:t xml:space="preserve">požadovaných </w:t>
      </w:r>
      <w:r w:rsidR="00B02F95">
        <w:rPr>
          <w:rFonts w:ascii="Times New Roman" w:hAnsi="Times New Roman" w:cs="Times New Roman"/>
          <w:sz w:val="24"/>
          <w:szCs w:val="24"/>
        </w:rPr>
        <w:t xml:space="preserve">příloh ve formátu </w:t>
      </w:r>
      <w:r w:rsidR="00385B8F">
        <w:rPr>
          <w:rFonts w:ascii="Times New Roman" w:hAnsi="Times New Roman" w:cs="Times New Roman"/>
          <w:sz w:val="24"/>
          <w:szCs w:val="24"/>
        </w:rPr>
        <w:t>*.</w:t>
      </w:r>
      <w:proofErr w:type="spellStart"/>
      <w:r w:rsidR="00385B8F">
        <w:rPr>
          <w:rFonts w:ascii="Times New Roman" w:hAnsi="Times New Roman" w:cs="Times New Roman"/>
          <w:sz w:val="24"/>
          <w:szCs w:val="24"/>
        </w:rPr>
        <w:t>xls</w:t>
      </w:r>
      <w:proofErr w:type="spellEnd"/>
      <w:r w:rsidR="00385B8F">
        <w:rPr>
          <w:rFonts w:ascii="Times New Roman" w:hAnsi="Times New Roman" w:cs="Times New Roman"/>
          <w:sz w:val="24"/>
          <w:szCs w:val="24"/>
        </w:rPr>
        <w:t xml:space="preserve"> , *.</w:t>
      </w:r>
      <w:proofErr w:type="spellStart"/>
      <w:proofErr w:type="gramStart"/>
      <w:r w:rsidR="00385B8F">
        <w:rPr>
          <w:rFonts w:ascii="Times New Roman" w:hAnsi="Times New Roman" w:cs="Times New Roman"/>
          <w:sz w:val="24"/>
          <w:szCs w:val="24"/>
        </w:rPr>
        <w:t>xlsx</w:t>
      </w:r>
      <w:proofErr w:type="spellEnd"/>
      <w:r w:rsidR="00385B8F">
        <w:rPr>
          <w:rFonts w:ascii="Times New Roman" w:hAnsi="Times New Roman" w:cs="Times New Roman"/>
          <w:sz w:val="24"/>
          <w:szCs w:val="24"/>
        </w:rPr>
        <w:t xml:space="preserve"> ,  </w:t>
      </w:r>
      <w:r w:rsidRPr="00833C34">
        <w:rPr>
          <w:rFonts w:ascii="Times New Roman" w:hAnsi="Times New Roman" w:cs="Times New Roman"/>
          <w:sz w:val="24"/>
          <w:szCs w:val="24"/>
        </w:rPr>
        <w:t>*.doc</w:t>
      </w:r>
      <w:proofErr w:type="gramEnd"/>
      <w:r w:rsidR="00F94E21">
        <w:rPr>
          <w:rFonts w:ascii="Times New Roman" w:hAnsi="Times New Roman" w:cs="Times New Roman"/>
          <w:sz w:val="24"/>
          <w:szCs w:val="24"/>
        </w:rPr>
        <w:t>, *.</w:t>
      </w:r>
      <w:proofErr w:type="spellStart"/>
      <w:r w:rsidR="00F94E21">
        <w:rPr>
          <w:rFonts w:ascii="Times New Roman" w:hAnsi="Times New Roman" w:cs="Times New Roman"/>
          <w:sz w:val="24"/>
          <w:szCs w:val="24"/>
        </w:rPr>
        <w:t>docx</w:t>
      </w:r>
      <w:proofErr w:type="spellEnd"/>
      <w:r w:rsidR="00F94E21">
        <w:rPr>
          <w:rFonts w:ascii="Times New Roman" w:hAnsi="Times New Roman" w:cs="Times New Roman"/>
          <w:sz w:val="24"/>
          <w:szCs w:val="24"/>
        </w:rPr>
        <w:t xml:space="preserve">, </w:t>
      </w:r>
      <w:r w:rsidRPr="00833C34">
        <w:rPr>
          <w:rFonts w:ascii="Times New Roman" w:hAnsi="Times New Roman" w:cs="Times New Roman"/>
          <w:sz w:val="24"/>
          <w:szCs w:val="24"/>
        </w:rPr>
        <w:t xml:space="preserve">mailem na adresu: </w:t>
      </w:r>
      <w:hyperlink r:id="rId7" w:history="1">
        <w:r w:rsidR="00F94E21" w:rsidRPr="00652625">
          <w:rPr>
            <w:rStyle w:val="Hypertextovodkaz"/>
            <w:rFonts w:ascii="Times New Roman" w:hAnsi="Times New Roman" w:cs="Times New Roman"/>
            <w:sz w:val="24"/>
            <w:szCs w:val="24"/>
          </w:rPr>
          <w:t>epodatelna@mkcr.cz</w:t>
        </w:r>
      </w:hyperlink>
      <w:r w:rsidR="00446F4B">
        <w:rPr>
          <w:rFonts w:ascii="Times New Roman" w:hAnsi="Times New Roman" w:cs="Times New Roman"/>
          <w:sz w:val="24"/>
          <w:szCs w:val="24"/>
        </w:rPr>
        <w:t xml:space="preserve"> </w:t>
      </w:r>
      <w:r w:rsidRPr="00833C34">
        <w:rPr>
          <w:rFonts w:ascii="Times New Roman" w:hAnsi="Times New Roman" w:cs="Times New Roman"/>
          <w:sz w:val="24"/>
          <w:szCs w:val="24"/>
        </w:rPr>
        <w:t xml:space="preserve">nejpozději v den uzávěrky! </w:t>
      </w:r>
      <w:r w:rsidR="00E71CCF">
        <w:rPr>
          <w:rFonts w:ascii="Times New Roman" w:hAnsi="Times New Roman" w:cs="Times New Roman"/>
          <w:sz w:val="24"/>
          <w:szCs w:val="24"/>
          <w:u w:val="single"/>
        </w:rPr>
        <w:t xml:space="preserve">Do předmětu </w:t>
      </w:r>
      <w:r w:rsidR="00E71CCF">
        <w:rPr>
          <w:rFonts w:ascii="Times New Roman" w:hAnsi="Times New Roman" w:cs="Times New Roman"/>
          <w:sz w:val="24"/>
          <w:szCs w:val="24"/>
          <w:u w:val="single"/>
        </w:rPr>
        <w:lastRenderedPageBreak/>
        <w:t xml:space="preserve">zprávy uvádějte text: </w:t>
      </w:r>
      <w:r w:rsidR="00E71CCF" w:rsidRPr="00385B8F">
        <w:rPr>
          <w:rFonts w:ascii="Times New Roman" w:hAnsi="Times New Roman" w:cs="Times New Roman"/>
          <w:sz w:val="24"/>
          <w:szCs w:val="24"/>
        </w:rPr>
        <w:t>ORNK – Žádost o dotaci – Podpora rozvoje zájmových kulturních – mimouměleckých aktivit</w:t>
      </w:r>
      <w:r w:rsidR="00385B8F">
        <w:rPr>
          <w:rFonts w:ascii="Times New Roman" w:hAnsi="Times New Roman" w:cs="Times New Roman"/>
          <w:sz w:val="24"/>
          <w:szCs w:val="24"/>
        </w:rPr>
        <w:t>,</w:t>
      </w:r>
      <w:r w:rsidR="00E71CCF">
        <w:rPr>
          <w:rFonts w:ascii="Times New Roman" w:hAnsi="Times New Roman" w:cs="Times New Roman"/>
          <w:sz w:val="24"/>
          <w:szCs w:val="24"/>
        </w:rPr>
        <w:t xml:space="preserve"> nebo formou datové zprávy.</w:t>
      </w:r>
    </w:p>
    <w:p w:rsidR="00007EFF" w:rsidRPr="00833C34" w:rsidRDefault="00E71CCF" w:rsidP="0027690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714670" w:rsidRPr="00E71CCF">
        <w:rPr>
          <w:rFonts w:ascii="Times New Roman" w:hAnsi="Times New Roman" w:cs="Times New Roman"/>
          <w:sz w:val="24"/>
          <w:szCs w:val="24"/>
        </w:rPr>
        <w:t>Pokud</w:t>
      </w:r>
      <w:r w:rsidR="00714670">
        <w:rPr>
          <w:rFonts w:ascii="Times New Roman" w:hAnsi="Times New Roman" w:cs="Times New Roman"/>
          <w:sz w:val="24"/>
          <w:szCs w:val="24"/>
        </w:rPr>
        <w:t xml:space="preserve"> subjekt podává dvě </w:t>
      </w:r>
      <w:r>
        <w:rPr>
          <w:rFonts w:ascii="Times New Roman" w:hAnsi="Times New Roman" w:cs="Times New Roman"/>
          <w:sz w:val="24"/>
          <w:szCs w:val="24"/>
        </w:rPr>
        <w:t>žádosti</w:t>
      </w:r>
      <w:r w:rsidR="00714670">
        <w:rPr>
          <w:rFonts w:ascii="Times New Roman" w:hAnsi="Times New Roman" w:cs="Times New Roman"/>
          <w:sz w:val="24"/>
          <w:szCs w:val="24"/>
        </w:rPr>
        <w:t xml:space="preserve">, je nutné každou přihlášku podat jako </w:t>
      </w:r>
      <w:r w:rsidR="00714670" w:rsidRPr="00F94E21">
        <w:rPr>
          <w:rFonts w:ascii="Times New Roman" w:hAnsi="Times New Roman" w:cs="Times New Roman"/>
          <w:sz w:val="24"/>
          <w:szCs w:val="24"/>
          <w:u w:val="single"/>
        </w:rPr>
        <w:t>samostatnou žádost včetně uvedených příloh způsobem výše uvedeným</w:t>
      </w:r>
      <w:r>
        <w:rPr>
          <w:rFonts w:ascii="Times New Roman" w:hAnsi="Times New Roman" w:cs="Times New Roman"/>
          <w:sz w:val="24"/>
          <w:szCs w:val="24"/>
        </w:rPr>
        <w:t xml:space="preserve"> (elektronicky potom </w:t>
      </w:r>
      <w:r w:rsidRPr="00D810BE">
        <w:rPr>
          <w:rFonts w:ascii="Times New Roman" w:hAnsi="Times New Roman" w:cs="Times New Roman"/>
          <w:b/>
          <w:sz w:val="24"/>
          <w:szCs w:val="24"/>
          <w:u w:val="single"/>
        </w:rPr>
        <w:t>každou žádost</w:t>
      </w:r>
      <w:r>
        <w:rPr>
          <w:rFonts w:ascii="Times New Roman" w:hAnsi="Times New Roman" w:cs="Times New Roman"/>
          <w:sz w:val="24"/>
          <w:szCs w:val="24"/>
        </w:rPr>
        <w:t xml:space="preserve"> </w:t>
      </w:r>
      <w:r w:rsidRPr="00385B8F">
        <w:rPr>
          <w:rFonts w:ascii="Times New Roman" w:hAnsi="Times New Roman" w:cs="Times New Roman"/>
          <w:b/>
          <w:sz w:val="24"/>
          <w:szCs w:val="24"/>
          <w:u w:val="single"/>
        </w:rPr>
        <w:t>v samostatném mailu nebo datové zprávě</w:t>
      </w:r>
      <w:r>
        <w:rPr>
          <w:rFonts w:ascii="Times New Roman" w:hAnsi="Times New Roman" w:cs="Times New Roman"/>
          <w:sz w:val="24"/>
          <w:szCs w:val="24"/>
        </w:rPr>
        <w:t>).</w:t>
      </w:r>
    </w:p>
    <w:p w:rsidR="00E71CCF" w:rsidRDefault="00007EFF" w:rsidP="00F14543">
      <w:pPr>
        <w:spacing w:after="120"/>
        <w:jc w:val="both"/>
        <w:rPr>
          <w:rFonts w:ascii="Times New Roman" w:hAnsi="Times New Roman" w:cs="Times New Roman"/>
          <w:sz w:val="24"/>
          <w:szCs w:val="24"/>
        </w:rPr>
      </w:pPr>
      <w:r w:rsidRPr="00833C34">
        <w:rPr>
          <w:rFonts w:ascii="Times New Roman" w:hAnsi="Times New Roman" w:cs="Times New Roman"/>
          <w:sz w:val="24"/>
          <w:szCs w:val="24"/>
        </w:rPr>
        <w:t>Tištěná žádost se předkládá nesvázaná pevnou vazbou, jako volné listy sepnuté kancelářskou sponou</w:t>
      </w:r>
      <w:r w:rsidR="00714670">
        <w:rPr>
          <w:rFonts w:ascii="Times New Roman" w:hAnsi="Times New Roman" w:cs="Times New Roman"/>
          <w:sz w:val="24"/>
          <w:szCs w:val="24"/>
        </w:rPr>
        <w:t>, bez fólií a obalů</w:t>
      </w:r>
      <w:r w:rsidRPr="00833C34">
        <w:rPr>
          <w:rFonts w:ascii="Times New Roman" w:hAnsi="Times New Roman" w:cs="Times New Roman"/>
          <w:sz w:val="24"/>
          <w:szCs w:val="24"/>
        </w:rPr>
        <w:t>!</w:t>
      </w:r>
    </w:p>
    <w:p w:rsidR="00F94E21" w:rsidRDefault="00F94E21" w:rsidP="005A21D3">
      <w:pPr>
        <w:spacing w:after="0"/>
        <w:jc w:val="both"/>
        <w:rPr>
          <w:rFonts w:ascii="Times New Roman" w:hAnsi="Times New Roman" w:cs="Times New Roman"/>
          <w:b/>
          <w:sz w:val="28"/>
          <w:szCs w:val="28"/>
        </w:rPr>
      </w:pPr>
    </w:p>
    <w:p w:rsidR="00007EFF" w:rsidRPr="00B5713F" w:rsidRDefault="00007EFF" w:rsidP="005A21D3">
      <w:pPr>
        <w:spacing w:after="0"/>
        <w:jc w:val="both"/>
        <w:rPr>
          <w:rFonts w:ascii="Times New Roman" w:hAnsi="Times New Roman" w:cs="Times New Roman"/>
          <w:b/>
          <w:sz w:val="28"/>
          <w:szCs w:val="28"/>
          <w:highlight w:val="yellow"/>
        </w:rPr>
      </w:pPr>
      <w:r w:rsidRPr="00B5713F">
        <w:rPr>
          <w:rFonts w:ascii="Times New Roman" w:hAnsi="Times New Roman" w:cs="Times New Roman"/>
          <w:b/>
          <w:sz w:val="28"/>
          <w:szCs w:val="28"/>
          <w:highlight w:val="yellow"/>
        </w:rPr>
        <w:t>Uzávěrka výběrového dotačního řízení</w:t>
      </w:r>
    </w:p>
    <w:p w:rsidR="00CC22EB" w:rsidRPr="00B5713F" w:rsidRDefault="00CC22EB" w:rsidP="005A21D3">
      <w:pPr>
        <w:spacing w:after="0"/>
        <w:jc w:val="both"/>
        <w:rPr>
          <w:rFonts w:ascii="Times New Roman" w:hAnsi="Times New Roman" w:cs="Times New Roman"/>
          <w:b/>
          <w:sz w:val="28"/>
          <w:szCs w:val="28"/>
          <w:highlight w:val="yellow"/>
        </w:rPr>
      </w:pPr>
    </w:p>
    <w:p w:rsidR="00C46855" w:rsidRDefault="0058505F" w:rsidP="005A21D3">
      <w:pPr>
        <w:spacing w:after="0"/>
        <w:jc w:val="both"/>
        <w:rPr>
          <w:rFonts w:ascii="Times New Roman" w:hAnsi="Times New Roman" w:cs="Times New Roman"/>
          <w:sz w:val="24"/>
          <w:szCs w:val="24"/>
        </w:rPr>
      </w:pPr>
      <w:r>
        <w:rPr>
          <w:rFonts w:ascii="Times New Roman" w:hAnsi="Times New Roman" w:cs="Times New Roman"/>
          <w:sz w:val="24"/>
          <w:szCs w:val="24"/>
          <w:highlight w:val="yellow"/>
        </w:rPr>
        <w:t>Žádosti o dotaci v roce 2022</w:t>
      </w:r>
      <w:r w:rsidR="00007EFF" w:rsidRPr="00B5713F">
        <w:rPr>
          <w:rFonts w:ascii="Times New Roman" w:hAnsi="Times New Roman" w:cs="Times New Roman"/>
          <w:sz w:val="24"/>
          <w:szCs w:val="24"/>
          <w:highlight w:val="yellow"/>
        </w:rPr>
        <w:t xml:space="preserve"> ve výběrovém dotačním řízení v programu na podporu </w:t>
      </w:r>
      <w:r w:rsidR="0099174C" w:rsidRPr="00B5713F">
        <w:rPr>
          <w:rFonts w:ascii="Times New Roman" w:hAnsi="Times New Roman" w:cs="Times New Roman"/>
          <w:sz w:val="24"/>
          <w:szCs w:val="24"/>
          <w:highlight w:val="yellow"/>
        </w:rPr>
        <w:t xml:space="preserve">rozvoje zájmových </w:t>
      </w:r>
      <w:r w:rsidR="00446F4B" w:rsidRPr="00B5713F">
        <w:rPr>
          <w:rFonts w:ascii="Times New Roman" w:hAnsi="Times New Roman" w:cs="Times New Roman"/>
          <w:sz w:val="24"/>
          <w:szCs w:val="24"/>
          <w:highlight w:val="yellow"/>
        </w:rPr>
        <w:t>kulturních</w:t>
      </w:r>
      <w:r w:rsidR="0099174C" w:rsidRPr="00B5713F">
        <w:rPr>
          <w:rFonts w:ascii="Times New Roman" w:hAnsi="Times New Roman" w:cs="Times New Roman"/>
          <w:sz w:val="24"/>
          <w:szCs w:val="24"/>
          <w:highlight w:val="yellow"/>
        </w:rPr>
        <w:t xml:space="preserve"> - mimouměleckých</w:t>
      </w:r>
      <w:r w:rsidR="00446F4B" w:rsidRPr="00B5713F">
        <w:rPr>
          <w:rFonts w:ascii="Times New Roman" w:hAnsi="Times New Roman" w:cs="Times New Roman"/>
          <w:sz w:val="24"/>
          <w:szCs w:val="24"/>
          <w:highlight w:val="yellow"/>
        </w:rPr>
        <w:t xml:space="preserve"> aktivit </w:t>
      </w:r>
      <w:r w:rsidR="00007EFF" w:rsidRPr="00B5713F">
        <w:rPr>
          <w:rFonts w:ascii="Times New Roman" w:hAnsi="Times New Roman" w:cs="Times New Roman"/>
          <w:sz w:val="24"/>
          <w:szCs w:val="24"/>
          <w:highlight w:val="yellow"/>
        </w:rPr>
        <w:t xml:space="preserve">přijímá ministerstvo nejpozději </w:t>
      </w:r>
      <w:r w:rsidR="00007EFF" w:rsidRPr="00B5713F">
        <w:rPr>
          <w:rFonts w:ascii="Times New Roman" w:hAnsi="Times New Roman" w:cs="Times New Roman"/>
          <w:b/>
          <w:sz w:val="24"/>
          <w:szCs w:val="24"/>
          <w:highlight w:val="yellow"/>
        </w:rPr>
        <w:t xml:space="preserve">do </w:t>
      </w:r>
      <w:r>
        <w:rPr>
          <w:rFonts w:ascii="Times New Roman" w:hAnsi="Times New Roman" w:cs="Times New Roman"/>
          <w:b/>
          <w:sz w:val="24"/>
          <w:szCs w:val="24"/>
          <w:highlight w:val="yellow"/>
        </w:rPr>
        <w:t>24</w:t>
      </w:r>
      <w:r w:rsidR="0005478F" w:rsidRPr="00B5713F">
        <w:rPr>
          <w:rFonts w:ascii="Times New Roman" w:hAnsi="Times New Roman" w:cs="Times New Roman"/>
          <w:b/>
          <w:sz w:val="24"/>
          <w:szCs w:val="24"/>
          <w:highlight w:val="yellow"/>
        </w:rPr>
        <w:t xml:space="preserve">. </w:t>
      </w:r>
      <w:r w:rsidR="002E2489">
        <w:rPr>
          <w:rFonts w:ascii="Times New Roman" w:hAnsi="Times New Roman" w:cs="Times New Roman"/>
          <w:b/>
          <w:sz w:val="24"/>
          <w:szCs w:val="24"/>
          <w:highlight w:val="yellow"/>
        </w:rPr>
        <w:t>zá</w:t>
      </w:r>
      <w:r w:rsidR="00F12670" w:rsidRPr="00B5713F">
        <w:rPr>
          <w:rFonts w:ascii="Times New Roman" w:hAnsi="Times New Roman" w:cs="Times New Roman"/>
          <w:b/>
          <w:sz w:val="24"/>
          <w:szCs w:val="24"/>
          <w:highlight w:val="yellow"/>
        </w:rPr>
        <w:t>ří</w:t>
      </w:r>
      <w:r w:rsidR="00D06CED" w:rsidRPr="00B5713F">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2021</w:t>
      </w:r>
      <w:r w:rsidR="00007EFF" w:rsidRPr="00B5713F">
        <w:rPr>
          <w:rFonts w:ascii="Times New Roman" w:hAnsi="Times New Roman" w:cs="Times New Roman"/>
          <w:sz w:val="24"/>
          <w:szCs w:val="24"/>
          <w:highlight w:val="yellow"/>
        </w:rPr>
        <w:t xml:space="preserve">, při osobním podání do 15.30 hodin do podatelny MK, při podání poštou s razítkem pošty s datem </w:t>
      </w:r>
      <w:r>
        <w:rPr>
          <w:rFonts w:ascii="Times New Roman" w:hAnsi="Times New Roman" w:cs="Times New Roman"/>
          <w:b/>
          <w:sz w:val="24"/>
          <w:szCs w:val="24"/>
          <w:highlight w:val="yellow"/>
        </w:rPr>
        <w:t>24</w:t>
      </w:r>
      <w:r w:rsidR="000E2679" w:rsidRPr="00B5713F">
        <w:rPr>
          <w:rFonts w:ascii="Times New Roman" w:hAnsi="Times New Roman" w:cs="Times New Roman"/>
          <w:b/>
          <w:sz w:val="24"/>
          <w:szCs w:val="24"/>
          <w:highlight w:val="yellow"/>
        </w:rPr>
        <w:t xml:space="preserve">. </w:t>
      </w:r>
      <w:r w:rsidR="002E2489">
        <w:rPr>
          <w:rFonts w:ascii="Times New Roman" w:hAnsi="Times New Roman" w:cs="Times New Roman"/>
          <w:b/>
          <w:sz w:val="24"/>
          <w:szCs w:val="24"/>
          <w:highlight w:val="yellow"/>
        </w:rPr>
        <w:t>zá</w:t>
      </w:r>
      <w:r w:rsidR="00F12670" w:rsidRPr="00B5713F">
        <w:rPr>
          <w:rFonts w:ascii="Times New Roman" w:hAnsi="Times New Roman" w:cs="Times New Roman"/>
          <w:b/>
          <w:sz w:val="24"/>
          <w:szCs w:val="24"/>
          <w:highlight w:val="yellow"/>
        </w:rPr>
        <w:t>ří</w:t>
      </w:r>
      <w:r w:rsidR="00007EFF" w:rsidRPr="00B5713F">
        <w:rPr>
          <w:rFonts w:ascii="Times New Roman" w:hAnsi="Times New Roman" w:cs="Times New Roman"/>
          <w:b/>
          <w:sz w:val="24"/>
          <w:szCs w:val="24"/>
          <w:highlight w:val="yellow"/>
        </w:rPr>
        <w:t xml:space="preserve"> 20</w:t>
      </w:r>
      <w:r>
        <w:rPr>
          <w:rFonts w:ascii="Times New Roman" w:hAnsi="Times New Roman" w:cs="Times New Roman"/>
          <w:b/>
          <w:sz w:val="24"/>
          <w:szCs w:val="24"/>
          <w:highlight w:val="yellow"/>
        </w:rPr>
        <w:t>21</w:t>
      </w:r>
      <w:r w:rsidR="00007EFF" w:rsidRPr="00B5713F">
        <w:rPr>
          <w:rFonts w:ascii="Times New Roman" w:hAnsi="Times New Roman" w:cs="Times New Roman"/>
          <w:sz w:val="24"/>
          <w:szCs w:val="24"/>
          <w:highlight w:val="yellow"/>
        </w:rPr>
        <w:t>.</w:t>
      </w:r>
    </w:p>
    <w:p w:rsidR="007C4A3C" w:rsidRDefault="007C4A3C" w:rsidP="005A21D3">
      <w:pPr>
        <w:spacing w:after="0"/>
        <w:jc w:val="both"/>
        <w:rPr>
          <w:rFonts w:ascii="Times New Roman" w:hAnsi="Times New Roman" w:cs="Times New Roman"/>
          <w:sz w:val="24"/>
          <w:szCs w:val="24"/>
        </w:rPr>
      </w:pPr>
    </w:p>
    <w:p w:rsidR="009B2847" w:rsidRDefault="009B2847" w:rsidP="005A21D3">
      <w:pPr>
        <w:spacing w:after="0"/>
        <w:jc w:val="both"/>
        <w:rPr>
          <w:rFonts w:ascii="Times New Roman" w:hAnsi="Times New Roman" w:cs="Times New Roman"/>
          <w:sz w:val="24"/>
          <w:szCs w:val="24"/>
        </w:rPr>
      </w:pPr>
    </w:p>
    <w:p w:rsidR="007C4A3C" w:rsidRPr="007C4A3C" w:rsidRDefault="00D810BE" w:rsidP="005A21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 </w:t>
      </w:r>
      <w:r w:rsidR="007C4A3C">
        <w:rPr>
          <w:rFonts w:ascii="Times New Roman" w:hAnsi="Times New Roman" w:cs="Times New Roman"/>
          <w:b/>
          <w:sz w:val="24"/>
          <w:szCs w:val="24"/>
        </w:rPr>
        <w:t>Informace k hodnocení žádosti:</w:t>
      </w:r>
    </w:p>
    <w:p w:rsidR="00B70647" w:rsidRDefault="00B70647"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Žádosti přijaté do výběrového dotačního řízení posoudí odborná komise. Výsledky</w:t>
      </w:r>
      <w:r w:rsidR="0099174C">
        <w:rPr>
          <w:rFonts w:ascii="Times New Roman" w:hAnsi="Times New Roman" w:cs="Times New Roman"/>
          <w:sz w:val="24"/>
          <w:szCs w:val="24"/>
        </w:rPr>
        <w:t xml:space="preserve"> 1. </w:t>
      </w:r>
      <w:proofErr w:type="gramStart"/>
      <w:r w:rsidR="0099174C">
        <w:rPr>
          <w:rFonts w:ascii="Times New Roman" w:hAnsi="Times New Roman" w:cs="Times New Roman"/>
          <w:sz w:val="24"/>
          <w:szCs w:val="24"/>
        </w:rPr>
        <w:t xml:space="preserve">kola </w:t>
      </w:r>
      <w:r w:rsidRPr="00833C34">
        <w:rPr>
          <w:rFonts w:ascii="Times New Roman" w:hAnsi="Times New Roman" w:cs="Times New Roman"/>
          <w:sz w:val="24"/>
          <w:szCs w:val="24"/>
        </w:rPr>
        <w:t xml:space="preserve"> výběrového</w:t>
      </w:r>
      <w:proofErr w:type="gramEnd"/>
      <w:r w:rsidRPr="00833C34">
        <w:rPr>
          <w:rFonts w:ascii="Times New Roman" w:hAnsi="Times New Roman" w:cs="Times New Roman"/>
          <w:sz w:val="24"/>
          <w:szCs w:val="24"/>
        </w:rPr>
        <w:t xml:space="preserve"> řízení ministerstvo zveřejní nejpozději do </w:t>
      </w:r>
      <w:r w:rsidR="0099174C" w:rsidRPr="0099174C">
        <w:rPr>
          <w:rFonts w:ascii="Times New Roman" w:hAnsi="Times New Roman" w:cs="Times New Roman"/>
          <w:b/>
          <w:sz w:val="24"/>
          <w:szCs w:val="24"/>
        </w:rPr>
        <w:t xml:space="preserve">31. </w:t>
      </w:r>
      <w:r w:rsidR="0099174C">
        <w:rPr>
          <w:rFonts w:ascii="Times New Roman" w:hAnsi="Times New Roman" w:cs="Times New Roman"/>
          <w:b/>
          <w:sz w:val="24"/>
          <w:szCs w:val="24"/>
        </w:rPr>
        <w:t>p</w:t>
      </w:r>
      <w:r w:rsidR="0058505F">
        <w:rPr>
          <w:rFonts w:ascii="Times New Roman" w:hAnsi="Times New Roman" w:cs="Times New Roman"/>
          <w:b/>
          <w:sz w:val="24"/>
          <w:szCs w:val="24"/>
        </w:rPr>
        <w:t>rosince 2021</w:t>
      </w:r>
      <w:r w:rsidR="0099174C">
        <w:rPr>
          <w:rFonts w:ascii="Times New Roman" w:hAnsi="Times New Roman" w:cs="Times New Roman"/>
          <w:sz w:val="24"/>
          <w:szCs w:val="24"/>
        </w:rPr>
        <w:t xml:space="preserve">, konečné výsledky nejpozději do </w:t>
      </w:r>
      <w:r w:rsidR="00F12670">
        <w:rPr>
          <w:rFonts w:ascii="Times New Roman" w:hAnsi="Times New Roman" w:cs="Times New Roman"/>
          <w:b/>
          <w:sz w:val="24"/>
          <w:szCs w:val="24"/>
        </w:rPr>
        <w:t>31</w:t>
      </w:r>
      <w:r w:rsidR="0005478F">
        <w:rPr>
          <w:rFonts w:ascii="Times New Roman" w:hAnsi="Times New Roman" w:cs="Times New Roman"/>
          <w:b/>
          <w:sz w:val="24"/>
          <w:szCs w:val="24"/>
        </w:rPr>
        <w:t xml:space="preserve">. </w:t>
      </w:r>
      <w:r w:rsidR="00F12670">
        <w:rPr>
          <w:rFonts w:ascii="Times New Roman" w:hAnsi="Times New Roman" w:cs="Times New Roman"/>
          <w:b/>
          <w:sz w:val="24"/>
          <w:szCs w:val="24"/>
        </w:rPr>
        <w:t>března</w:t>
      </w:r>
      <w:r w:rsidR="000E2679" w:rsidRPr="00276908">
        <w:rPr>
          <w:rFonts w:ascii="Times New Roman" w:hAnsi="Times New Roman" w:cs="Times New Roman"/>
          <w:b/>
          <w:sz w:val="24"/>
          <w:szCs w:val="24"/>
        </w:rPr>
        <w:t xml:space="preserve"> 20</w:t>
      </w:r>
      <w:r w:rsidR="0058505F">
        <w:rPr>
          <w:rFonts w:ascii="Times New Roman" w:hAnsi="Times New Roman" w:cs="Times New Roman"/>
          <w:b/>
          <w:sz w:val="24"/>
          <w:szCs w:val="24"/>
        </w:rPr>
        <w:t>22</w:t>
      </w:r>
      <w:r w:rsidRPr="00276908">
        <w:rPr>
          <w:rFonts w:ascii="Times New Roman" w:hAnsi="Times New Roman" w:cs="Times New Roman"/>
          <w:sz w:val="24"/>
          <w:szCs w:val="24"/>
        </w:rPr>
        <w:t xml:space="preserve"> </w:t>
      </w:r>
      <w:r w:rsidRPr="00833C34">
        <w:rPr>
          <w:rFonts w:ascii="Times New Roman" w:hAnsi="Times New Roman" w:cs="Times New Roman"/>
          <w:sz w:val="24"/>
          <w:szCs w:val="24"/>
        </w:rPr>
        <w:t>na svých internetových stránkách.</w:t>
      </w:r>
    </w:p>
    <w:p w:rsidR="007C4A3C" w:rsidRPr="00833C34" w:rsidRDefault="007C4A3C"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Poskytnutí dotací ze státního rozpočtu ČR se řídí obecně závaznými předpisy. Dotace mohou být využity jen na určené účely, a to ve smyslu zákona č. 218/2000 Sb., o rozpočtových pravidlech a o změně některých souvisejících zákonů (rozpočtová pravidla), ve znění pozdějších předpisů, a usnesení vlády</w:t>
      </w:r>
      <w:r w:rsidR="006A2918" w:rsidRPr="00833C34">
        <w:rPr>
          <w:rFonts w:ascii="Times New Roman" w:hAnsi="Times New Roman" w:cs="Times New Roman"/>
          <w:sz w:val="24"/>
          <w:szCs w:val="24"/>
        </w:rPr>
        <w:t xml:space="preserve"> </w:t>
      </w:r>
      <w:r w:rsidR="00D900CB" w:rsidRPr="00833C34">
        <w:rPr>
          <w:rFonts w:ascii="Times New Roman" w:hAnsi="Times New Roman" w:cs="Times New Roman"/>
          <w:sz w:val="24"/>
          <w:szCs w:val="24"/>
        </w:rPr>
        <w:t xml:space="preserve">č. </w:t>
      </w:r>
      <w:r w:rsidR="00D900CB">
        <w:rPr>
          <w:rFonts w:ascii="Times New Roman" w:hAnsi="Times New Roman" w:cs="Times New Roman"/>
          <w:sz w:val="24"/>
          <w:szCs w:val="24"/>
        </w:rPr>
        <w:t xml:space="preserve">591 </w:t>
      </w:r>
      <w:r w:rsidR="0058505F" w:rsidRPr="00216052">
        <w:rPr>
          <w:rFonts w:ascii="Times New Roman" w:hAnsi="Times New Roman" w:cs="Times New Roman"/>
          <w:sz w:val="24"/>
          <w:szCs w:val="24"/>
        </w:rPr>
        <w:t xml:space="preserve">ze dne 1. června 2020 </w:t>
      </w:r>
      <w:r w:rsidRPr="00833C34">
        <w:rPr>
          <w:rFonts w:ascii="Times New Roman" w:hAnsi="Times New Roman" w:cs="Times New Roman"/>
          <w:sz w:val="24"/>
          <w:szCs w:val="24"/>
        </w:rPr>
        <w:t>o Zásadách vlády pro poskytování dotací ze státního rozpo</w:t>
      </w:r>
      <w:r w:rsidR="002E2489">
        <w:rPr>
          <w:rFonts w:ascii="Times New Roman" w:hAnsi="Times New Roman" w:cs="Times New Roman"/>
          <w:sz w:val="24"/>
          <w:szCs w:val="24"/>
        </w:rPr>
        <w:t>čtu České republiky</w:t>
      </w:r>
      <w:r w:rsidRPr="00833C34">
        <w:rPr>
          <w:rFonts w:ascii="Times New Roman" w:hAnsi="Times New Roman" w:cs="Times New Roman"/>
          <w:sz w:val="24"/>
          <w:szCs w:val="24"/>
        </w:rPr>
        <w:t xml:space="preserve"> nestátním neziskovým organizacím ústředními orgány státní správy.</w:t>
      </w:r>
    </w:p>
    <w:p w:rsidR="007C4A3C" w:rsidRDefault="007C4A3C" w:rsidP="005A21D3">
      <w:pPr>
        <w:spacing w:after="0"/>
        <w:jc w:val="both"/>
        <w:rPr>
          <w:rFonts w:ascii="Times New Roman" w:hAnsi="Times New Roman" w:cs="Times New Roman"/>
          <w:sz w:val="24"/>
          <w:szCs w:val="24"/>
        </w:rPr>
      </w:pPr>
    </w:p>
    <w:p w:rsidR="00CC22EB" w:rsidRPr="007B61B5" w:rsidRDefault="00CC22EB" w:rsidP="00CC22EB">
      <w:pPr>
        <w:spacing w:after="0"/>
        <w:jc w:val="both"/>
        <w:rPr>
          <w:rFonts w:ascii="Times New Roman" w:hAnsi="Times New Roman" w:cs="Times New Roman"/>
          <w:sz w:val="24"/>
          <w:szCs w:val="24"/>
        </w:rPr>
      </w:pPr>
      <w:r w:rsidRPr="00051B23">
        <w:rPr>
          <w:rFonts w:ascii="Times New Roman" w:hAnsi="Times New Roman" w:cs="Times New Roman"/>
          <w:sz w:val="24"/>
          <w:szCs w:val="24"/>
          <w:u w:val="single"/>
        </w:rPr>
        <w:t>Tato výzva nepřipouští odstranění</w:t>
      </w:r>
      <w:r w:rsidRPr="007D7DC5">
        <w:rPr>
          <w:rFonts w:ascii="Times New Roman" w:hAnsi="Times New Roman" w:cs="Times New Roman"/>
          <w:sz w:val="24"/>
          <w:szCs w:val="24"/>
          <w:u w:val="single"/>
        </w:rPr>
        <w:t xml:space="preserve"> vad žádosti</w:t>
      </w:r>
      <w:r>
        <w:rPr>
          <w:rFonts w:ascii="Times New Roman" w:hAnsi="Times New Roman" w:cs="Times New Roman"/>
          <w:sz w:val="24"/>
          <w:szCs w:val="24"/>
        </w:rPr>
        <w:t xml:space="preserve"> podle § 14k odst. 1 rozpočtových pravidel a ř</w:t>
      </w:r>
      <w:r w:rsidRPr="007B61B5">
        <w:rPr>
          <w:rFonts w:ascii="Times New Roman" w:hAnsi="Times New Roman" w:cs="Times New Roman"/>
          <w:sz w:val="24"/>
          <w:szCs w:val="24"/>
        </w:rPr>
        <w:t>ízení o žádostech</w:t>
      </w:r>
      <w:r>
        <w:rPr>
          <w:rFonts w:ascii="Times New Roman" w:hAnsi="Times New Roman" w:cs="Times New Roman"/>
          <w:sz w:val="24"/>
          <w:szCs w:val="24"/>
        </w:rPr>
        <w:t>, jež trpí vadami, které nelze odstranit,</w:t>
      </w:r>
      <w:r w:rsidRPr="007B61B5">
        <w:rPr>
          <w:rFonts w:ascii="Times New Roman" w:hAnsi="Times New Roman" w:cs="Times New Roman"/>
          <w:sz w:val="24"/>
          <w:szCs w:val="24"/>
        </w:rPr>
        <w:t xml:space="preserve"> Ministerstvo kultury zastaví usnesením podle § 14j, odst. 4 zákona č.</w:t>
      </w:r>
      <w:r>
        <w:rPr>
          <w:rFonts w:ascii="Times New Roman" w:hAnsi="Times New Roman" w:cs="Times New Roman"/>
          <w:sz w:val="24"/>
          <w:szCs w:val="24"/>
        </w:rPr>
        <w:t> </w:t>
      </w:r>
      <w:r w:rsidRPr="007B61B5">
        <w:rPr>
          <w:rFonts w:ascii="Times New Roman" w:hAnsi="Times New Roman" w:cs="Times New Roman"/>
          <w:sz w:val="24"/>
          <w:szCs w:val="24"/>
        </w:rPr>
        <w:t>218/2000 Sb., o rozpočtových pravidlech a o změně některých souvisejících zákonů (rozpočtová pravidla), v platném znění.</w:t>
      </w:r>
      <w:r>
        <w:rPr>
          <w:rFonts w:ascii="Times New Roman" w:hAnsi="Times New Roman" w:cs="Times New Roman"/>
          <w:sz w:val="24"/>
          <w:szCs w:val="24"/>
        </w:rPr>
        <w:t xml:space="preserve"> Týká se to zejména ž</w:t>
      </w:r>
      <w:r w:rsidRPr="007B61B5">
        <w:rPr>
          <w:rFonts w:ascii="Times New Roman" w:hAnsi="Times New Roman" w:cs="Times New Roman"/>
          <w:sz w:val="24"/>
          <w:szCs w:val="24"/>
        </w:rPr>
        <w:t>ádost</w:t>
      </w:r>
      <w:r>
        <w:rPr>
          <w:rFonts w:ascii="Times New Roman" w:hAnsi="Times New Roman" w:cs="Times New Roman"/>
          <w:sz w:val="24"/>
          <w:szCs w:val="24"/>
        </w:rPr>
        <w:t>í</w:t>
      </w:r>
      <w:r w:rsidRPr="007B61B5">
        <w:rPr>
          <w:rFonts w:ascii="Times New Roman" w:hAnsi="Times New Roman" w:cs="Times New Roman"/>
          <w:sz w:val="24"/>
          <w:szCs w:val="24"/>
        </w:rPr>
        <w:t xml:space="preserve"> předložený</w:t>
      </w:r>
      <w:r>
        <w:rPr>
          <w:rFonts w:ascii="Times New Roman" w:hAnsi="Times New Roman" w:cs="Times New Roman"/>
          <w:sz w:val="24"/>
          <w:szCs w:val="24"/>
        </w:rPr>
        <w:t>ch</w:t>
      </w:r>
      <w:r w:rsidRPr="007B61B5">
        <w:rPr>
          <w:rFonts w:ascii="Times New Roman" w:hAnsi="Times New Roman" w:cs="Times New Roman"/>
          <w:sz w:val="24"/>
          <w:szCs w:val="24"/>
        </w:rPr>
        <w:t xml:space="preserve"> po termínu, neúplně či chybně vyplněný</w:t>
      </w:r>
      <w:r>
        <w:rPr>
          <w:rFonts w:ascii="Times New Roman" w:hAnsi="Times New Roman" w:cs="Times New Roman"/>
          <w:sz w:val="24"/>
          <w:szCs w:val="24"/>
        </w:rPr>
        <w:t>ch</w:t>
      </w:r>
      <w:r w:rsidRPr="007B61B5">
        <w:rPr>
          <w:rFonts w:ascii="Times New Roman" w:hAnsi="Times New Roman" w:cs="Times New Roman"/>
          <w:sz w:val="24"/>
          <w:szCs w:val="24"/>
        </w:rPr>
        <w:t>, nevybavený</w:t>
      </w:r>
      <w:r>
        <w:rPr>
          <w:rFonts w:ascii="Times New Roman" w:hAnsi="Times New Roman" w:cs="Times New Roman"/>
          <w:sz w:val="24"/>
          <w:szCs w:val="24"/>
        </w:rPr>
        <w:t>ch</w:t>
      </w:r>
      <w:r w:rsidRPr="007B61B5">
        <w:rPr>
          <w:rFonts w:ascii="Times New Roman" w:hAnsi="Times New Roman" w:cs="Times New Roman"/>
          <w:sz w:val="24"/>
          <w:szCs w:val="24"/>
        </w:rPr>
        <w:t xml:space="preserve"> povinnými přílohami, či obsahově nevyhovující</w:t>
      </w:r>
      <w:r>
        <w:rPr>
          <w:rFonts w:ascii="Times New Roman" w:hAnsi="Times New Roman" w:cs="Times New Roman"/>
          <w:sz w:val="24"/>
          <w:szCs w:val="24"/>
        </w:rPr>
        <w:t>ch</w:t>
      </w:r>
      <w:r w:rsidRPr="007B61B5">
        <w:rPr>
          <w:rFonts w:ascii="Times New Roman" w:hAnsi="Times New Roman" w:cs="Times New Roman"/>
          <w:sz w:val="24"/>
          <w:szCs w:val="24"/>
        </w:rPr>
        <w:t xml:space="preserve"> podmínkám výběrového dotačního řízení a</w:t>
      </w:r>
      <w:r>
        <w:rPr>
          <w:rFonts w:ascii="Times New Roman" w:hAnsi="Times New Roman" w:cs="Times New Roman"/>
          <w:sz w:val="24"/>
          <w:szCs w:val="24"/>
        </w:rPr>
        <w:t> </w:t>
      </w:r>
      <w:r w:rsidRPr="007B61B5">
        <w:rPr>
          <w:rFonts w:ascii="Times New Roman" w:hAnsi="Times New Roman" w:cs="Times New Roman"/>
          <w:sz w:val="24"/>
          <w:szCs w:val="24"/>
        </w:rPr>
        <w:t>tematickým okruhům</w:t>
      </w:r>
      <w:r>
        <w:rPr>
          <w:rFonts w:ascii="Times New Roman" w:hAnsi="Times New Roman" w:cs="Times New Roman"/>
          <w:sz w:val="24"/>
          <w:szCs w:val="24"/>
        </w:rPr>
        <w:t>.</w:t>
      </w:r>
    </w:p>
    <w:p w:rsidR="007C4A3C" w:rsidRDefault="007C4A3C" w:rsidP="00F14543">
      <w:pPr>
        <w:spacing w:after="120"/>
        <w:jc w:val="both"/>
        <w:rPr>
          <w:rFonts w:ascii="Times New Roman" w:hAnsi="Times New Roman" w:cs="Times New Roman"/>
          <w:b/>
          <w:sz w:val="24"/>
          <w:szCs w:val="24"/>
        </w:rPr>
      </w:pPr>
    </w:p>
    <w:p w:rsidR="0099174C" w:rsidRDefault="00571616" w:rsidP="00F14543">
      <w:pPr>
        <w:spacing w:after="120"/>
        <w:jc w:val="both"/>
        <w:rPr>
          <w:rFonts w:ascii="Times New Roman" w:hAnsi="Times New Roman" w:cs="Times New Roman"/>
          <w:sz w:val="24"/>
          <w:szCs w:val="24"/>
        </w:rPr>
      </w:pPr>
      <w:r w:rsidRPr="00434466">
        <w:rPr>
          <w:rFonts w:ascii="Times New Roman" w:hAnsi="Times New Roman" w:cs="Times New Roman"/>
          <w:b/>
          <w:sz w:val="24"/>
          <w:szCs w:val="24"/>
          <w:u w:val="single"/>
        </w:rPr>
        <w:t>Z dotace nelze hradit</w:t>
      </w:r>
      <w:r w:rsidRPr="00571616">
        <w:rPr>
          <w:rFonts w:ascii="Times New Roman" w:hAnsi="Times New Roman" w:cs="Times New Roman"/>
          <w:sz w:val="24"/>
          <w:szCs w:val="24"/>
        </w:rPr>
        <w:t xml:space="preserve"> investiční náklady, </w:t>
      </w:r>
      <w:r w:rsidR="00A62E7A">
        <w:rPr>
          <w:rFonts w:ascii="Times New Roman" w:hAnsi="Times New Roman" w:cs="Times New Roman"/>
          <w:sz w:val="24"/>
          <w:szCs w:val="24"/>
        </w:rPr>
        <w:t xml:space="preserve">kancelářskou a výpočetní techniku, </w:t>
      </w:r>
      <w:r w:rsidRPr="00571616">
        <w:rPr>
          <w:rFonts w:ascii="Times New Roman" w:hAnsi="Times New Roman" w:cs="Times New Roman"/>
          <w:sz w:val="24"/>
          <w:szCs w:val="24"/>
        </w:rPr>
        <w:t xml:space="preserve">výdaje na mzdy funkcionářů, zabezpečení chodu sekretariátu, </w:t>
      </w:r>
      <w:r w:rsidR="0099174C">
        <w:rPr>
          <w:rFonts w:ascii="Times New Roman" w:hAnsi="Times New Roman" w:cs="Times New Roman"/>
          <w:sz w:val="24"/>
          <w:szCs w:val="24"/>
        </w:rPr>
        <w:t>honoráře účinkujících</w:t>
      </w:r>
      <w:r w:rsidR="00BC7356">
        <w:rPr>
          <w:rFonts w:ascii="Times New Roman" w:hAnsi="Times New Roman" w:cs="Times New Roman"/>
          <w:sz w:val="24"/>
          <w:szCs w:val="24"/>
        </w:rPr>
        <w:t xml:space="preserve"> (a to ani jako OON)</w:t>
      </w:r>
      <w:r w:rsidR="0099174C">
        <w:rPr>
          <w:rFonts w:ascii="Times New Roman" w:hAnsi="Times New Roman" w:cs="Times New Roman"/>
          <w:sz w:val="24"/>
          <w:szCs w:val="24"/>
        </w:rPr>
        <w:t xml:space="preserve">, cestovné auty, </w:t>
      </w:r>
      <w:r w:rsidRPr="00571616">
        <w:rPr>
          <w:rFonts w:ascii="Times New Roman" w:hAnsi="Times New Roman" w:cs="Times New Roman"/>
          <w:sz w:val="24"/>
          <w:szCs w:val="24"/>
        </w:rPr>
        <w:t xml:space="preserve">taxi, pohonné hmoty, </w:t>
      </w:r>
      <w:r w:rsidR="0099174C">
        <w:rPr>
          <w:rFonts w:ascii="Times New Roman" w:hAnsi="Times New Roman" w:cs="Times New Roman"/>
          <w:sz w:val="24"/>
          <w:szCs w:val="24"/>
        </w:rPr>
        <w:t xml:space="preserve">nákup předplatných jízdenek městské hromadné dopravy, </w:t>
      </w:r>
      <w:r w:rsidRPr="00571616">
        <w:rPr>
          <w:rFonts w:ascii="Times New Roman" w:hAnsi="Times New Roman" w:cs="Times New Roman"/>
          <w:sz w:val="24"/>
          <w:szCs w:val="24"/>
        </w:rPr>
        <w:t>pohoštění a</w:t>
      </w:r>
      <w:r w:rsidR="0099174C">
        <w:rPr>
          <w:rFonts w:ascii="Times New Roman" w:hAnsi="Times New Roman" w:cs="Times New Roman"/>
          <w:sz w:val="24"/>
          <w:szCs w:val="24"/>
        </w:rPr>
        <w:t> </w:t>
      </w:r>
      <w:r w:rsidRPr="00571616">
        <w:rPr>
          <w:rFonts w:ascii="Times New Roman" w:hAnsi="Times New Roman" w:cs="Times New Roman"/>
          <w:sz w:val="24"/>
          <w:szCs w:val="24"/>
        </w:rPr>
        <w:t xml:space="preserve">občerstvení, dary, včetně květinových, </w:t>
      </w:r>
      <w:r w:rsidR="00F947EC">
        <w:rPr>
          <w:rFonts w:ascii="Times New Roman" w:hAnsi="Times New Roman" w:cs="Times New Roman"/>
          <w:sz w:val="24"/>
          <w:szCs w:val="24"/>
        </w:rPr>
        <w:t xml:space="preserve">udílení </w:t>
      </w:r>
      <w:r w:rsidRPr="00571616">
        <w:rPr>
          <w:rFonts w:ascii="Times New Roman" w:hAnsi="Times New Roman" w:cs="Times New Roman"/>
          <w:sz w:val="24"/>
          <w:szCs w:val="24"/>
        </w:rPr>
        <w:t>věcn</w:t>
      </w:r>
      <w:r w:rsidR="00F947EC">
        <w:rPr>
          <w:rFonts w:ascii="Times New Roman" w:hAnsi="Times New Roman" w:cs="Times New Roman"/>
          <w:sz w:val="24"/>
          <w:szCs w:val="24"/>
        </w:rPr>
        <w:t>ých či finančních ocenění</w:t>
      </w:r>
      <w:r w:rsidRPr="00571616">
        <w:rPr>
          <w:rFonts w:ascii="Times New Roman" w:hAnsi="Times New Roman" w:cs="Times New Roman"/>
          <w:sz w:val="24"/>
          <w:szCs w:val="24"/>
        </w:rPr>
        <w:t xml:space="preserve">, reklamní předměty, zahraniční cesty, </w:t>
      </w:r>
      <w:r w:rsidR="00A62E7A">
        <w:rPr>
          <w:rFonts w:ascii="Times New Roman" w:hAnsi="Times New Roman" w:cs="Times New Roman"/>
          <w:sz w:val="24"/>
          <w:szCs w:val="24"/>
        </w:rPr>
        <w:t xml:space="preserve">náklady spojené s provozem domácí pevné linky </w:t>
      </w:r>
      <w:r w:rsidR="00A62E7A">
        <w:rPr>
          <w:rFonts w:ascii="Times New Roman" w:hAnsi="Times New Roman" w:cs="Times New Roman"/>
          <w:sz w:val="24"/>
          <w:szCs w:val="24"/>
        </w:rPr>
        <w:lastRenderedPageBreak/>
        <w:t>a</w:t>
      </w:r>
      <w:r w:rsidR="00F947EC">
        <w:rPr>
          <w:rFonts w:ascii="Times New Roman" w:hAnsi="Times New Roman" w:cs="Times New Roman"/>
          <w:sz w:val="24"/>
          <w:szCs w:val="24"/>
        </w:rPr>
        <w:t> </w:t>
      </w:r>
      <w:r w:rsidR="00A62E7A">
        <w:rPr>
          <w:rFonts w:ascii="Times New Roman" w:hAnsi="Times New Roman" w:cs="Times New Roman"/>
          <w:sz w:val="24"/>
          <w:szCs w:val="24"/>
        </w:rPr>
        <w:t xml:space="preserve">dobíjení kreditu mobilních telefonů (tj. lze hradit pouze náklady na mobilní telefon jasně identifikovatelné, ověřitelné a podložené originálními dokumenty), </w:t>
      </w:r>
      <w:r w:rsidRPr="00571616">
        <w:rPr>
          <w:rFonts w:ascii="Times New Roman" w:hAnsi="Times New Roman" w:cs="Times New Roman"/>
          <w:sz w:val="24"/>
          <w:szCs w:val="24"/>
        </w:rPr>
        <w:t>bankovní poplatky, účetní a právní služby, náklady na proškolení personálu</w:t>
      </w:r>
      <w:r w:rsidR="008D5262">
        <w:rPr>
          <w:rFonts w:ascii="Times New Roman" w:hAnsi="Times New Roman" w:cs="Times New Roman"/>
          <w:sz w:val="24"/>
          <w:szCs w:val="24"/>
        </w:rPr>
        <w:t>,</w:t>
      </w:r>
      <w:r w:rsidRPr="00571616">
        <w:rPr>
          <w:rFonts w:ascii="Times New Roman" w:hAnsi="Times New Roman" w:cs="Times New Roman"/>
          <w:sz w:val="24"/>
          <w:szCs w:val="24"/>
        </w:rPr>
        <w:t xml:space="preserve"> zpracování projektu</w:t>
      </w:r>
      <w:r w:rsidR="008D5262">
        <w:rPr>
          <w:rFonts w:ascii="Times New Roman" w:hAnsi="Times New Roman" w:cs="Times New Roman"/>
          <w:sz w:val="24"/>
          <w:szCs w:val="24"/>
        </w:rPr>
        <w:t xml:space="preserve"> nebo koordinátora projektu</w:t>
      </w:r>
      <w:r w:rsidRPr="00571616">
        <w:rPr>
          <w:rFonts w:ascii="Times New Roman" w:hAnsi="Times New Roman" w:cs="Times New Roman"/>
          <w:sz w:val="24"/>
          <w:szCs w:val="24"/>
        </w:rPr>
        <w:t xml:space="preserve"> a též veškeré provozní náklady, které přímo nesouvisejí s</w:t>
      </w:r>
      <w:r w:rsidR="00A62E7A">
        <w:rPr>
          <w:rFonts w:ascii="Times New Roman" w:hAnsi="Times New Roman" w:cs="Times New Roman"/>
          <w:sz w:val="24"/>
          <w:szCs w:val="24"/>
        </w:rPr>
        <w:t> </w:t>
      </w:r>
      <w:r w:rsidRPr="00571616">
        <w:rPr>
          <w:rFonts w:ascii="Times New Roman" w:hAnsi="Times New Roman" w:cs="Times New Roman"/>
          <w:sz w:val="24"/>
          <w:szCs w:val="24"/>
        </w:rPr>
        <w:t xml:space="preserve">realizací projektu. </w:t>
      </w:r>
    </w:p>
    <w:p w:rsidR="006B30E9" w:rsidRDefault="00B02F95" w:rsidP="00F14543">
      <w:pPr>
        <w:spacing w:after="120"/>
        <w:jc w:val="both"/>
        <w:rPr>
          <w:rFonts w:ascii="Times New Roman" w:hAnsi="Times New Roman" w:cs="Times New Roman"/>
          <w:sz w:val="24"/>
          <w:szCs w:val="24"/>
        </w:rPr>
      </w:pPr>
      <w:r>
        <w:rPr>
          <w:rFonts w:ascii="Times New Roman" w:hAnsi="Times New Roman" w:cs="Times New Roman"/>
          <w:sz w:val="24"/>
          <w:szCs w:val="24"/>
        </w:rPr>
        <w:t>Z dotace lze hradit</w:t>
      </w:r>
      <w:r w:rsidR="00571616" w:rsidRPr="00571616">
        <w:rPr>
          <w:rFonts w:ascii="Times New Roman" w:hAnsi="Times New Roman" w:cs="Times New Roman"/>
          <w:sz w:val="24"/>
          <w:szCs w:val="24"/>
        </w:rPr>
        <w:t xml:space="preserve"> jízdné </w:t>
      </w:r>
      <w:r>
        <w:rPr>
          <w:rFonts w:ascii="Times New Roman" w:hAnsi="Times New Roman" w:cs="Times New Roman"/>
          <w:sz w:val="24"/>
          <w:szCs w:val="24"/>
        </w:rPr>
        <w:t xml:space="preserve">pouze </w:t>
      </w:r>
      <w:r w:rsidR="00571616" w:rsidRPr="00571616">
        <w:rPr>
          <w:rFonts w:ascii="Times New Roman" w:hAnsi="Times New Roman" w:cs="Times New Roman"/>
          <w:sz w:val="24"/>
          <w:szCs w:val="24"/>
        </w:rPr>
        <w:t>po území ČR ve výši odpovídající ceně jízdenky za prostředek hromadné dopravy, a to i v případě použití silničního motorového vozidla. Dotace může být použita na úhradu osobních nákladů, spojených s realizací schváleného projektu, tj.</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 xml:space="preserve">mzdových nákladů, ostatních plateb za provedenou práci a povinného pojistného placeného zaměstnavatelem. </w:t>
      </w:r>
      <w:r w:rsidR="00C4785F">
        <w:rPr>
          <w:rFonts w:ascii="Times New Roman" w:hAnsi="Times New Roman" w:cs="Times New Roman"/>
          <w:sz w:val="24"/>
          <w:szCs w:val="24"/>
        </w:rPr>
        <w:t>Pokud bude dotace poskytnuta na ostatní osobní náklady, maximální výše odměn DPP/DPČ hrazené z dotace může být ve výši 300 Kč/hod., a to</w:t>
      </w:r>
      <w:r w:rsidR="00571616" w:rsidRPr="00571616">
        <w:rPr>
          <w:rFonts w:ascii="Times New Roman" w:hAnsi="Times New Roman" w:cs="Times New Roman"/>
          <w:sz w:val="24"/>
          <w:szCs w:val="24"/>
        </w:rPr>
        <w:t xml:space="preserve"> s přihlédnutím k</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úrovni mzdy za srovnatelnou činnost vykonávanou v rozpočtové sféře, v níž je aplikováno nařízení vlády č. 341/2017 Sb., o</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platových poměrech zaměstnanců ve veřejných službách a</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správě, v platném znění, a zákon č.</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 xml:space="preserve">262/2006 Sb., zákoník práce, v platném znění. </w:t>
      </w:r>
      <w:r w:rsidR="00571616" w:rsidRPr="00D14517">
        <w:rPr>
          <w:rFonts w:ascii="Times New Roman" w:hAnsi="Times New Roman" w:cs="Times New Roman"/>
          <w:sz w:val="24"/>
          <w:szCs w:val="24"/>
          <w:u w:val="single"/>
        </w:rPr>
        <w:t>Pokud je příjemce obecně prospěšnou společností a dotace je mu poskytnuta na celoroční činnost, může hradit z dotace mzdy a povinné odvody hrazené zaměstnavatelem, a to maximálně do výše 15 % dotace</w:t>
      </w:r>
      <w:r w:rsidR="00571616" w:rsidRPr="00571616">
        <w:rPr>
          <w:rFonts w:ascii="Times New Roman" w:hAnsi="Times New Roman" w:cs="Times New Roman"/>
          <w:sz w:val="24"/>
          <w:szCs w:val="24"/>
        </w:rPr>
        <w:t xml:space="preserve">. </w:t>
      </w:r>
    </w:p>
    <w:p w:rsidR="009B2847" w:rsidRPr="009B2847" w:rsidRDefault="009B2847" w:rsidP="009B2847">
      <w:pPr>
        <w:jc w:val="both"/>
        <w:rPr>
          <w:rFonts w:ascii="Times New Roman" w:hAnsi="Times New Roman" w:cs="Times New Roman"/>
          <w:sz w:val="24"/>
          <w:szCs w:val="24"/>
        </w:rPr>
      </w:pPr>
      <w:r w:rsidRPr="00CC22EB">
        <w:rPr>
          <w:rFonts w:ascii="Times New Roman" w:hAnsi="Times New Roman" w:cs="Times New Roman"/>
          <w:b/>
          <w:sz w:val="24"/>
          <w:szCs w:val="24"/>
        </w:rPr>
        <w:t>Doporučujeme všem žadatelům</w:t>
      </w:r>
      <w:r w:rsidRPr="009B2847">
        <w:rPr>
          <w:rFonts w:ascii="Times New Roman" w:hAnsi="Times New Roman" w:cs="Times New Roman"/>
          <w:sz w:val="24"/>
          <w:szCs w:val="24"/>
        </w:rPr>
        <w:t>, součástí jejichž projektů jsou také „open air“ akce, aby z důvodu zajištění optimálních hygienických podmínek pro všechny účastníky akce instalovali též bezbariérové toalety pro osoby s omezenou možností pohybu. Náklady s tím spojené jsou uznatelnými náklady projektu a mohou být hrazeny z dotace.</w:t>
      </w:r>
    </w:p>
    <w:p w:rsidR="00434466" w:rsidRPr="00833C34" w:rsidRDefault="00434466" w:rsidP="00F14543">
      <w:pPr>
        <w:spacing w:after="120"/>
        <w:jc w:val="both"/>
        <w:rPr>
          <w:rFonts w:ascii="Times New Roman" w:hAnsi="Times New Roman" w:cs="Times New Roman"/>
          <w:sz w:val="24"/>
          <w:szCs w:val="24"/>
        </w:rPr>
      </w:pPr>
    </w:p>
    <w:p w:rsidR="00007EFF" w:rsidRPr="00571616" w:rsidRDefault="00007EFF" w:rsidP="005A21D3">
      <w:pPr>
        <w:spacing w:after="0"/>
        <w:jc w:val="both"/>
        <w:rPr>
          <w:rFonts w:ascii="Times New Roman" w:hAnsi="Times New Roman" w:cs="Times New Roman"/>
          <w:sz w:val="24"/>
          <w:szCs w:val="24"/>
          <w:u w:val="single"/>
        </w:rPr>
      </w:pPr>
      <w:r w:rsidRPr="00D810BE">
        <w:rPr>
          <w:rFonts w:ascii="Times New Roman" w:hAnsi="Times New Roman" w:cs="Times New Roman"/>
          <w:b/>
          <w:sz w:val="24"/>
          <w:szCs w:val="24"/>
          <w:u w:val="single"/>
        </w:rPr>
        <w:t>Při posuzování žá</w:t>
      </w:r>
      <w:r w:rsidR="00F14543" w:rsidRPr="00D810BE">
        <w:rPr>
          <w:rFonts w:ascii="Times New Roman" w:hAnsi="Times New Roman" w:cs="Times New Roman"/>
          <w:b/>
          <w:sz w:val="24"/>
          <w:szCs w:val="24"/>
          <w:u w:val="single"/>
        </w:rPr>
        <w:t xml:space="preserve">dostí o dotace se </w:t>
      </w:r>
      <w:r w:rsidR="00B70647" w:rsidRPr="00D810BE">
        <w:rPr>
          <w:rFonts w:ascii="Times New Roman" w:hAnsi="Times New Roman" w:cs="Times New Roman"/>
          <w:b/>
          <w:sz w:val="24"/>
          <w:szCs w:val="24"/>
          <w:u w:val="single"/>
        </w:rPr>
        <w:t>hodnotí</w:t>
      </w:r>
      <w:r w:rsidR="00F14543" w:rsidRPr="00571616">
        <w:rPr>
          <w:rFonts w:ascii="Times New Roman" w:hAnsi="Times New Roman" w:cs="Times New Roman"/>
          <w:sz w:val="24"/>
          <w:szCs w:val="24"/>
          <w:u w:val="single"/>
        </w:rPr>
        <w:t>:</w:t>
      </w:r>
    </w:p>
    <w:p w:rsidR="00007EFF" w:rsidRPr="00F14543" w:rsidRDefault="00007EFF" w:rsidP="004010B0">
      <w:pPr>
        <w:pStyle w:val="Odstavecseseznamem"/>
        <w:numPr>
          <w:ilvl w:val="0"/>
          <w:numId w:val="13"/>
        </w:numPr>
        <w:spacing w:after="0"/>
        <w:jc w:val="both"/>
        <w:rPr>
          <w:rFonts w:ascii="Times New Roman" w:hAnsi="Times New Roman" w:cs="Times New Roman"/>
          <w:sz w:val="24"/>
          <w:szCs w:val="24"/>
        </w:rPr>
      </w:pPr>
      <w:r w:rsidRPr="00F14543">
        <w:rPr>
          <w:rFonts w:ascii="Times New Roman" w:hAnsi="Times New Roman" w:cs="Times New Roman"/>
          <w:sz w:val="24"/>
          <w:szCs w:val="24"/>
        </w:rPr>
        <w:t>úplnost, správnost a celková úroveň zpracování předložené žádosti a projektu podle</w:t>
      </w:r>
      <w:r w:rsidR="00F14543">
        <w:rPr>
          <w:rFonts w:ascii="Times New Roman" w:hAnsi="Times New Roman" w:cs="Times New Roman"/>
          <w:sz w:val="24"/>
          <w:szCs w:val="24"/>
        </w:rPr>
        <w:t xml:space="preserve"> </w:t>
      </w:r>
      <w:r w:rsidRPr="00F14543">
        <w:rPr>
          <w:rFonts w:ascii="Times New Roman" w:hAnsi="Times New Roman" w:cs="Times New Roman"/>
          <w:sz w:val="24"/>
          <w:szCs w:val="24"/>
        </w:rPr>
        <w:t>požadavku tohoto výběrového dotačního řízení a platné dokumentace</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nakolik předložené projekty směřují k naplnění témat, uvedených ve vyhlášeném dotačním řízení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dostupnost a potřebnost aktivit s ohledem na místo konání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finanční náročnost projektu z hlediska přiměřenosti a hospodárnosti</w:t>
      </w:r>
      <w:r w:rsidR="00434466">
        <w:rPr>
          <w:rFonts w:ascii="Times New Roman" w:hAnsi="Times New Roman" w:cs="Times New Roman"/>
          <w:sz w:val="24"/>
          <w:szCs w:val="24"/>
        </w:rPr>
        <w:t>,</w:t>
      </w:r>
    </w:p>
    <w:p w:rsidR="00007EFF" w:rsidRDefault="00007EFF" w:rsidP="00276908">
      <w:pPr>
        <w:pStyle w:val="Odstavecseseznamem"/>
        <w:numPr>
          <w:ilvl w:val="0"/>
          <w:numId w:val="13"/>
        </w:numPr>
        <w:spacing w:after="120"/>
        <w:jc w:val="both"/>
        <w:rPr>
          <w:rFonts w:ascii="Times New Roman" w:hAnsi="Times New Roman" w:cs="Times New Roman"/>
          <w:sz w:val="24"/>
          <w:szCs w:val="24"/>
        </w:rPr>
      </w:pPr>
      <w:r w:rsidRPr="004010B0">
        <w:rPr>
          <w:rFonts w:ascii="Times New Roman" w:hAnsi="Times New Roman" w:cs="Times New Roman"/>
          <w:sz w:val="24"/>
          <w:szCs w:val="24"/>
        </w:rPr>
        <w:t>oprávněnost a účelnost požadovaných položek ve vztahu k obsahu projektu</w:t>
      </w:r>
      <w:r w:rsidR="00434466">
        <w:rPr>
          <w:rFonts w:ascii="Times New Roman" w:hAnsi="Times New Roman" w:cs="Times New Roman"/>
          <w:sz w:val="24"/>
          <w:szCs w:val="24"/>
        </w:rPr>
        <w:t>.</w:t>
      </w:r>
    </w:p>
    <w:p w:rsidR="007C4A3C" w:rsidRDefault="007C4A3C" w:rsidP="00B91DC8">
      <w:pPr>
        <w:spacing w:after="120"/>
        <w:jc w:val="both"/>
        <w:rPr>
          <w:rFonts w:ascii="Times New Roman" w:hAnsi="Times New Roman" w:cs="Times New Roman"/>
          <w:sz w:val="24"/>
          <w:szCs w:val="24"/>
        </w:rPr>
      </w:pPr>
    </w:p>
    <w:p w:rsidR="00D810BE" w:rsidRPr="007B61B5" w:rsidRDefault="00D810BE" w:rsidP="00D810BE">
      <w:pPr>
        <w:jc w:val="both"/>
        <w:rPr>
          <w:rFonts w:ascii="Times New Roman" w:hAnsi="Times New Roman" w:cs="Times New Roman"/>
          <w:sz w:val="24"/>
          <w:szCs w:val="24"/>
        </w:rPr>
      </w:pPr>
      <w:r w:rsidRPr="007B61B5">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dotačního řízení v případě, že dojde k</w:t>
      </w:r>
      <w:r>
        <w:rPr>
          <w:rFonts w:ascii="Times New Roman" w:hAnsi="Times New Roman" w:cs="Times New Roman"/>
          <w:sz w:val="24"/>
          <w:szCs w:val="24"/>
        </w:rPr>
        <w:t> </w:t>
      </w:r>
      <w:r w:rsidRPr="007B61B5">
        <w:rPr>
          <w:rFonts w:ascii="Times New Roman" w:hAnsi="Times New Roman" w:cs="Times New Roman"/>
          <w:sz w:val="24"/>
          <w:szCs w:val="24"/>
        </w:rPr>
        <w:t>legislativním změnám s následným dopadem na rozpočet ministerstva.</w:t>
      </w:r>
      <w:r w:rsidRPr="007B61B5">
        <w:rPr>
          <w:rFonts w:ascii="Times New Roman" w:hAnsi="Times New Roman" w:cs="Times New Roman"/>
          <w:sz w:val="24"/>
          <w:szCs w:val="24"/>
        </w:rPr>
        <w:tab/>
      </w:r>
    </w:p>
    <w:p w:rsidR="00D810BE" w:rsidRDefault="00D810BE" w:rsidP="00B91DC8">
      <w:pPr>
        <w:spacing w:after="120"/>
        <w:jc w:val="both"/>
        <w:rPr>
          <w:rFonts w:ascii="Times New Roman" w:hAnsi="Times New Roman" w:cs="Times New Roman"/>
          <w:sz w:val="24"/>
          <w:szCs w:val="24"/>
        </w:rPr>
      </w:pPr>
      <w:r>
        <w:rPr>
          <w:rFonts w:ascii="Times New Roman" w:hAnsi="Times New Roman" w:cs="Times New Roman"/>
          <w:sz w:val="24"/>
          <w:szCs w:val="24"/>
        </w:rPr>
        <w:t>V případě snížení r</w:t>
      </w:r>
      <w:r w:rsidR="00A879A8">
        <w:rPr>
          <w:rFonts w:ascii="Times New Roman" w:hAnsi="Times New Roman" w:cs="Times New Roman"/>
          <w:sz w:val="24"/>
          <w:szCs w:val="24"/>
        </w:rPr>
        <w:t>ozpočtu ministerstva v roce 2022</w:t>
      </w:r>
      <w:r>
        <w:rPr>
          <w:rFonts w:ascii="Times New Roman" w:hAnsi="Times New Roman" w:cs="Times New Roman"/>
          <w:sz w:val="24"/>
          <w:szCs w:val="24"/>
        </w:rPr>
        <w:t xml:space="preserve"> bude adekvátně snížena dotace na projekt.</w:t>
      </w:r>
    </w:p>
    <w:p w:rsidR="00D810BE" w:rsidRDefault="00D810BE" w:rsidP="00434466">
      <w:pPr>
        <w:spacing w:after="120"/>
        <w:jc w:val="both"/>
        <w:rPr>
          <w:rFonts w:ascii="Times New Roman" w:hAnsi="Times New Roman" w:cs="Times New Roman"/>
          <w:sz w:val="24"/>
          <w:szCs w:val="24"/>
          <w:u w:val="single"/>
        </w:rPr>
      </w:pPr>
    </w:p>
    <w:p w:rsidR="007C4A3C" w:rsidRPr="00B11FAC" w:rsidRDefault="00434466" w:rsidP="002328B0">
      <w:pPr>
        <w:spacing w:after="120"/>
        <w:jc w:val="both"/>
        <w:rPr>
          <w:rFonts w:ascii="Times New Roman" w:hAnsi="Times New Roman" w:cs="Times New Roman"/>
          <w:sz w:val="24"/>
          <w:szCs w:val="24"/>
          <w:u w:val="single"/>
        </w:rPr>
      </w:pPr>
      <w:r w:rsidRPr="00571616">
        <w:rPr>
          <w:rFonts w:ascii="Times New Roman" w:hAnsi="Times New Roman" w:cs="Times New Roman"/>
          <w:sz w:val="24"/>
          <w:szCs w:val="24"/>
          <w:u w:val="single"/>
        </w:rPr>
        <w:t>Dotace nebude poskytnuta tomu žadateli, který opožděně, neúplně nebo nesprávně vyúčtov</w:t>
      </w:r>
      <w:r w:rsidR="002E2489">
        <w:rPr>
          <w:rFonts w:ascii="Times New Roman" w:hAnsi="Times New Roman" w:cs="Times New Roman"/>
          <w:sz w:val="24"/>
          <w:szCs w:val="24"/>
          <w:u w:val="single"/>
        </w:rPr>
        <w:t>al dotaci posky</w:t>
      </w:r>
      <w:r w:rsidR="0058505F">
        <w:rPr>
          <w:rFonts w:ascii="Times New Roman" w:hAnsi="Times New Roman" w:cs="Times New Roman"/>
          <w:sz w:val="24"/>
          <w:szCs w:val="24"/>
          <w:u w:val="single"/>
        </w:rPr>
        <w:t>tnutou v roce 2021</w:t>
      </w:r>
      <w:r w:rsidRPr="00571616">
        <w:rPr>
          <w:rFonts w:ascii="Times New Roman" w:hAnsi="Times New Roman" w:cs="Times New Roman"/>
          <w:sz w:val="24"/>
          <w:szCs w:val="24"/>
          <w:u w:val="single"/>
        </w:rPr>
        <w:t xml:space="preserve"> v některém z dotačních titulů vyhlašovaných Ministerstvem kultury!</w:t>
      </w:r>
    </w:p>
    <w:p w:rsidR="00F133CB" w:rsidRDefault="00D810BE" w:rsidP="00B91DC8">
      <w:pPr>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00B91DC8" w:rsidRPr="00B91DC8">
        <w:rPr>
          <w:rFonts w:ascii="Times New Roman" w:hAnsi="Times New Roman" w:cs="Times New Roman"/>
          <w:b/>
          <w:sz w:val="24"/>
          <w:szCs w:val="24"/>
        </w:rPr>
        <w:t>D</w:t>
      </w:r>
      <w:r w:rsidR="00B91DC8">
        <w:rPr>
          <w:rFonts w:ascii="Times New Roman" w:hAnsi="Times New Roman" w:cs="Times New Roman"/>
          <w:b/>
          <w:sz w:val="24"/>
          <w:szCs w:val="24"/>
        </w:rPr>
        <w:t>otace s</w:t>
      </w:r>
      <w:r w:rsidR="00F133CB" w:rsidRPr="00B91DC8">
        <w:rPr>
          <w:rFonts w:ascii="Times New Roman" w:hAnsi="Times New Roman" w:cs="Times New Roman"/>
          <w:b/>
          <w:sz w:val="24"/>
          <w:szCs w:val="24"/>
        </w:rPr>
        <w:t xml:space="preserve">e </w:t>
      </w:r>
      <w:r w:rsidR="00B91DC8">
        <w:rPr>
          <w:rFonts w:ascii="Times New Roman" w:hAnsi="Times New Roman" w:cs="Times New Roman"/>
          <w:b/>
          <w:sz w:val="24"/>
          <w:szCs w:val="24"/>
        </w:rPr>
        <w:t>poskytuje za</w:t>
      </w:r>
      <w:r w:rsidR="00F133CB" w:rsidRPr="00B91DC8">
        <w:rPr>
          <w:rFonts w:ascii="Times New Roman" w:hAnsi="Times New Roman" w:cs="Times New Roman"/>
          <w:b/>
          <w:sz w:val="24"/>
          <w:szCs w:val="24"/>
        </w:rPr>
        <w:t xml:space="preserve"> následující</w:t>
      </w:r>
      <w:r w:rsidR="00B91DC8">
        <w:rPr>
          <w:rFonts w:ascii="Times New Roman" w:hAnsi="Times New Roman" w:cs="Times New Roman"/>
          <w:b/>
          <w:sz w:val="24"/>
          <w:szCs w:val="24"/>
        </w:rPr>
        <w:t>ch</w:t>
      </w:r>
      <w:r w:rsidR="00F133CB" w:rsidRPr="00B91DC8">
        <w:rPr>
          <w:rFonts w:ascii="Times New Roman" w:hAnsi="Times New Roman" w:cs="Times New Roman"/>
          <w:b/>
          <w:sz w:val="24"/>
          <w:szCs w:val="24"/>
        </w:rPr>
        <w:t xml:space="preserve"> podmín</w:t>
      </w:r>
      <w:r w:rsidR="00B91DC8">
        <w:rPr>
          <w:rFonts w:ascii="Times New Roman" w:hAnsi="Times New Roman" w:cs="Times New Roman"/>
          <w:b/>
          <w:sz w:val="24"/>
          <w:szCs w:val="24"/>
        </w:rPr>
        <w:t>e</w:t>
      </w:r>
      <w:r w:rsidR="00F133CB" w:rsidRPr="00B91DC8">
        <w:rPr>
          <w:rFonts w:ascii="Times New Roman" w:hAnsi="Times New Roman" w:cs="Times New Roman"/>
          <w:b/>
          <w:sz w:val="24"/>
          <w:szCs w:val="24"/>
        </w:rPr>
        <w:t>k:</w:t>
      </w:r>
    </w:p>
    <w:p w:rsidR="00F133CB" w:rsidRPr="00D810BE"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Dotace je poskytována na základě Rozhodnutí o poskytnutí neinvestiční dotace (dále jen „Rozhodnutí“) a lze ji použít jen na účel uvedený v Rozhodnutí. Při tom je příjemce povinen dodržet výši a skladbu nákladů týkajících se poskytnuté dotace tak, jak byly v </w:t>
      </w:r>
      <w:r w:rsidR="00C2255D" w:rsidRPr="00D810BE">
        <w:rPr>
          <w:rFonts w:ascii="Times New Roman" w:hAnsi="Times New Roman" w:cs="Times New Roman"/>
          <w:sz w:val="24"/>
          <w:szCs w:val="24"/>
        </w:rPr>
        <w:t xml:space="preserve"> </w:t>
      </w:r>
      <w:r w:rsidRPr="00D810BE">
        <w:rPr>
          <w:rFonts w:ascii="Times New Roman" w:hAnsi="Times New Roman" w:cs="Times New Roman"/>
          <w:sz w:val="24"/>
          <w:szCs w:val="24"/>
        </w:rPr>
        <w:t>Rozhodnutí uvedeny, stejně jako účelové určení dotace (rozepsanou strukturu dotace). Případné změny v rozpočtu projektu a účelovém určení dotace lze provést na základě písemné žádosti příje</w:t>
      </w:r>
      <w:r w:rsidR="00C2255D" w:rsidRPr="00D810BE">
        <w:rPr>
          <w:rFonts w:ascii="Times New Roman" w:hAnsi="Times New Roman" w:cs="Times New Roman"/>
          <w:sz w:val="24"/>
          <w:szCs w:val="24"/>
        </w:rPr>
        <w:t>mce dotace, a to nejpozději</w:t>
      </w:r>
      <w:r w:rsidR="0058505F">
        <w:rPr>
          <w:rFonts w:ascii="Times New Roman" w:hAnsi="Times New Roman" w:cs="Times New Roman"/>
          <w:sz w:val="24"/>
          <w:szCs w:val="24"/>
        </w:rPr>
        <w:t xml:space="preserve"> do </w:t>
      </w:r>
      <w:r w:rsidR="00A879A8" w:rsidRPr="00216052">
        <w:rPr>
          <w:rFonts w:ascii="Times New Roman" w:hAnsi="Times New Roman" w:cs="Times New Roman"/>
          <w:sz w:val="24"/>
          <w:szCs w:val="24"/>
        </w:rPr>
        <w:t>5</w:t>
      </w:r>
      <w:r w:rsidRPr="00216052">
        <w:rPr>
          <w:rFonts w:ascii="Times New Roman" w:hAnsi="Times New Roman" w:cs="Times New Roman"/>
          <w:sz w:val="24"/>
          <w:szCs w:val="24"/>
        </w:rPr>
        <w:t xml:space="preserve">. </w:t>
      </w:r>
      <w:r w:rsidR="002E2489" w:rsidRPr="00216052">
        <w:rPr>
          <w:rFonts w:ascii="Times New Roman" w:hAnsi="Times New Roman" w:cs="Times New Roman"/>
          <w:sz w:val="24"/>
          <w:szCs w:val="24"/>
        </w:rPr>
        <w:t>prosince 202</w:t>
      </w:r>
      <w:r w:rsidR="0058505F" w:rsidRPr="00216052">
        <w:rPr>
          <w:rFonts w:ascii="Times New Roman" w:hAnsi="Times New Roman" w:cs="Times New Roman"/>
          <w:sz w:val="24"/>
          <w:szCs w:val="24"/>
        </w:rPr>
        <w:t>2</w:t>
      </w:r>
      <w:r w:rsidRPr="00D810BE">
        <w:rPr>
          <w:rFonts w:ascii="Times New Roman" w:hAnsi="Times New Roman" w:cs="Times New Roman"/>
          <w:sz w:val="24"/>
          <w:szCs w:val="24"/>
        </w:rPr>
        <w:t>.</w:t>
      </w:r>
    </w:p>
    <w:p w:rsidR="00434466" w:rsidRDefault="00434466" w:rsidP="00434466">
      <w:pPr>
        <w:pStyle w:val="Odstavecseseznamem"/>
        <w:spacing w:after="120"/>
        <w:ind w:left="426"/>
        <w:jc w:val="both"/>
        <w:rPr>
          <w:rFonts w:ascii="Times New Roman" w:hAnsi="Times New Roman" w:cs="Times New Roman"/>
          <w:sz w:val="24"/>
          <w:szCs w:val="24"/>
        </w:rPr>
      </w:pPr>
    </w:p>
    <w:p w:rsidR="00D810BE" w:rsidRDefault="00D810BE" w:rsidP="00434466">
      <w:pPr>
        <w:pStyle w:val="Odstavecseseznamem"/>
        <w:spacing w:after="120"/>
        <w:ind w:left="426"/>
        <w:jc w:val="both"/>
        <w:rPr>
          <w:rFonts w:ascii="Times New Roman" w:hAnsi="Times New Roman" w:cs="Times New Roman"/>
          <w:sz w:val="24"/>
          <w:szCs w:val="24"/>
        </w:rPr>
      </w:pPr>
      <w:r>
        <w:rPr>
          <w:rFonts w:ascii="Times New Roman" w:hAnsi="Times New Roman" w:cs="Times New Roman"/>
          <w:sz w:val="24"/>
          <w:szCs w:val="24"/>
        </w:rPr>
        <w:t>Příjemce dotace je povinen:</w:t>
      </w:r>
    </w:p>
    <w:p w:rsidR="00D810BE" w:rsidRPr="00571616" w:rsidRDefault="00D810BE" w:rsidP="00434466">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projekt zrealizovat ve schváleném rozsahu a kvalitě a</w:t>
      </w:r>
      <w:r w:rsidR="007D7DC5">
        <w:rPr>
          <w:rFonts w:ascii="Times New Roman" w:hAnsi="Times New Roman" w:cs="Times New Roman"/>
          <w:sz w:val="24"/>
          <w:szCs w:val="24"/>
        </w:rPr>
        <w:t> </w:t>
      </w:r>
      <w:r w:rsidRPr="00571616">
        <w:rPr>
          <w:rFonts w:ascii="Times New Roman" w:hAnsi="Times New Roman" w:cs="Times New Roman"/>
          <w:sz w:val="24"/>
          <w:szCs w:val="24"/>
        </w:rPr>
        <w:t>vyčerpat poskytnutou d</w:t>
      </w:r>
      <w:r w:rsidR="002E2489">
        <w:rPr>
          <w:rFonts w:ascii="Times New Roman" w:hAnsi="Times New Roman" w:cs="Times New Roman"/>
          <w:sz w:val="24"/>
          <w:szCs w:val="24"/>
        </w:rPr>
        <w:t xml:space="preserve">otaci nejpozději do 31. </w:t>
      </w:r>
      <w:r w:rsidR="00081220">
        <w:rPr>
          <w:rFonts w:ascii="Times New Roman" w:hAnsi="Times New Roman" w:cs="Times New Roman"/>
          <w:sz w:val="24"/>
          <w:szCs w:val="24"/>
        </w:rPr>
        <w:t>12. 2022</w:t>
      </w:r>
      <w:r w:rsidRPr="00571616">
        <w:rPr>
          <w:rFonts w:ascii="Times New Roman" w:hAnsi="Times New Roman" w:cs="Times New Roman"/>
          <w:sz w:val="24"/>
          <w:szCs w:val="24"/>
        </w:rPr>
        <w:t>, přičemž použitím dotace se rozumí zaplacení plateb hrazených z dotace v hotovosti a poukázáním plateb hrazených z</w:t>
      </w:r>
      <w:r w:rsidR="00A650DF">
        <w:rPr>
          <w:rFonts w:ascii="Times New Roman" w:hAnsi="Times New Roman" w:cs="Times New Roman"/>
          <w:sz w:val="24"/>
          <w:szCs w:val="24"/>
        </w:rPr>
        <w:t> </w:t>
      </w:r>
      <w:r w:rsidRPr="00571616">
        <w:rPr>
          <w:rFonts w:ascii="Times New Roman" w:hAnsi="Times New Roman" w:cs="Times New Roman"/>
          <w:sz w:val="24"/>
          <w:szCs w:val="24"/>
        </w:rPr>
        <w:t>dotace bezhotovostně. Příjemce dotace je oprávněn hradit z dotace také náklady projektu vzniklé předtím, než obdržel Rozhodnutí o poskytnutí dotace, pokud přísluší jejich vznik do kalendářního roku, ve kterém byla dotace poskytnuta. Mzdy</w:t>
      </w:r>
      <w:r w:rsidR="00081220">
        <w:rPr>
          <w:rFonts w:ascii="Times New Roman" w:hAnsi="Times New Roman" w:cs="Times New Roman"/>
          <w:sz w:val="24"/>
          <w:szCs w:val="24"/>
        </w:rPr>
        <w:t xml:space="preserve">, </w:t>
      </w:r>
      <w:r w:rsidR="00081220" w:rsidRPr="00216052">
        <w:rPr>
          <w:rFonts w:ascii="Times New Roman" w:hAnsi="Times New Roman" w:cs="Times New Roman"/>
          <w:sz w:val="24"/>
          <w:szCs w:val="24"/>
        </w:rPr>
        <w:t>platy</w:t>
      </w:r>
      <w:r w:rsidRPr="00571616">
        <w:rPr>
          <w:rFonts w:ascii="Times New Roman" w:hAnsi="Times New Roman" w:cs="Times New Roman"/>
          <w:sz w:val="24"/>
          <w:szCs w:val="24"/>
        </w:rPr>
        <w:t xml:space="preserve"> a</w:t>
      </w:r>
      <w:r w:rsidR="007D7DC5">
        <w:rPr>
          <w:rFonts w:ascii="Times New Roman" w:hAnsi="Times New Roman" w:cs="Times New Roman"/>
          <w:sz w:val="24"/>
          <w:szCs w:val="24"/>
        </w:rPr>
        <w:t> </w:t>
      </w:r>
      <w:r w:rsidRPr="00571616">
        <w:rPr>
          <w:rFonts w:ascii="Times New Roman" w:hAnsi="Times New Roman" w:cs="Times New Roman"/>
          <w:sz w:val="24"/>
          <w:szCs w:val="24"/>
        </w:rPr>
        <w:t>odměny z</w:t>
      </w:r>
      <w:r w:rsidR="00A650DF">
        <w:rPr>
          <w:rFonts w:ascii="Times New Roman" w:hAnsi="Times New Roman" w:cs="Times New Roman"/>
          <w:sz w:val="24"/>
          <w:szCs w:val="24"/>
        </w:rPr>
        <w:t> </w:t>
      </w:r>
      <w:r w:rsidRPr="00571616">
        <w:rPr>
          <w:rFonts w:ascii="Times New Roman" w:hAnsi="Times New Roman" w:cs="Times New Roman"/>
          <w:sz w:val="24"/>
          <w:szCs w:val="24"/>
        </w:rPr>
        <w:t>dohod o provedení práce a</w:t>
      </w:r>
      <w:r w:rsidR="00D810BE">
        <w:rPr>
          <w:rFonts w:ascii="Times New Roman" w:hAnsi="Times New Roman" w:cs="Times New Roman"/>
          <w:sz w:val="24"/>
          <w:szCs w:val="24"/>
        </w:rPr>
        <w:t> </w:t>
      </w:r>
      <w:r w:rsidRPr="00571616">
        <w:rPr>
          <w:rFonts w:ascii="Times New Roman" w:hAnsi="Times New Roman" w:cs="Times New Roman"/>
          <w:sz w:val="24"/>
          <w:szCs w:val="24"/>
        </w:rPr>
        <w:t>z</w:t>
      </w:r>
      <w:r w:rsidR="00D810BE">
        <w:rPr>
          <w:rFonts w:ascii="Times New Roman" w:hAnsi="Times New Roman" w:cs="Times New Roman"/>
          <w:sz w:val="24"/>
          <w:szCs w:val="24"/>
        </w:rPr>
        <w:t> </w:t>
      </w:r>
      <w:r w:rsidRPr="00571616">
        <w:rPr>
          <w:rFonts w:ascii="Times New Roman" w:hAnsi="Times New Roman" w:cs="Times New Roman"/>
          <w:sz w:val="24"/>
          <w:szCs w:val="24"/>
        </w:rPr>
        <w:t>dohod o pracovní činnosti lze však hradit, v</w:t>
      </w:r>
      <w:r w:rsidR="007D7DC5">
        <w:rPr>
          <w:rFonts w:ascii="Times New Roman" w:hAnsi="Times New Roman" w:cs="Times New Roman"/>
          <w:sz w:val="24"/>
          <w:szCs w:val="24"/>
        </w:rPr>
        <w:t> </w:t>
      </w:r>
      <w:r w:rsidRPr="00571616">
        <w:rPr>
          <w:rFonts w:ascii="Times New Roman" w:hAnsi="Times New Roman" w:cs="Times New Roman"/>
          <w:sz w:val="24"/>
          <w:szCs w:val="24"/>
        </w:rPr>
        <w:t>souladu se zákonem č. 262/2006 Sb., zákoník práce, v platném znění, nejpozději v</w:t>
      </w:r>
      <w:r w:rsidR="007D7DC5">
        <w:rPr>
          <w:rFonts w:ascii="Times New Roman" w:hAnsi="Times New Roman" w:cs="Times New Roman"/>
          <w:sz w:val="24"/>
          <w:szCs w:val="24"/>
        </w:rPr>
        <w:t> </w:t>
      </w:r>
      <w:r w:rsidR="00081220">
        <w:rPr>
          <w:rFonts w:ascii="Times New Roman" w:hAnsi="Times New Roman" w:cs="Times New Roman"/>
          <w:sz w:val="24"/>
          <w:szCs w:val="24"/>
        </w:rPr>
        <w:t>lednu 2023</w:t>
      </w:r>
      <w:r w:rsidRPr="00571616">
        <w:rPr>
          <w:rFonts w:ascii="Times New Roman" w:hAnsi="Times New Roman" w:cs="Times New Roman"/>
          <w:sz w:val="24"/>
          <w:szCs w:val="24"/>
        </w:rPr>
        <w:t>.</w:t>
      </w:r>
    </w:p>
    <w:p w:rsidR="00D810BE" w:rsidRDefault="00D810BE" w:rsidP="00D810BE">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písemně oznámit v průběhu období, na které byla dotace poskytnuta, Ministerstvu kultury změnu všech identifikačních údajů uvedených v</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 xml:space="preserve">žádosti o poskytnutí dotace, a to bez zbytečného odkladu, nejpozději však do 14 dnů ode dne, kdy se o této změně dozvěděl. </w:t>
      </w:r>
    </w:p>
    <w:p w:rsidR="00D810BE" w:rsidRPr="00D810BE" w:rsidRDefault="00D810BE" w:rsidP="00D810BE">
      <w:pPr>
        <w:pStyle w:val="Odstavecseseznamem"/>
        <w:rPr>
          <w:rFonts w:ascii="Times New Roman" w:hAnsi="Times New Roman" w:cs="Times New Roman"/>
          <w:sz w:val="24"/>
          <w:szCs w:val="24"/>
        </w:rPr>
      </w:pPr>
    </w:p>
    <w:p w:rsidR="00434466"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jakoukoli změnu projektu oproti žádosti, vyjma snížení celkových nákladů v návaznosti na výši přidělené dotace, písemně a s uvedením důvodů předem a bez zbytečného odkladu oznámit Ministerstvu kultury; není-li možné změnu projektu oznámit předem, je příjemce povinen oznámit změnu bez zbytečného odkladu po té, co se o změně dozví; změny projektu však musí příjemce Ministerstvu</w:t>
      </w:r>
      <w:r w:rsidR="00A879A8">
        <w:rPr>
          <w:rFonts w:ascii="Times New Roman" w:hAnsi="Times New Roman" w:cs="Times New Roman"/>
          <w:sz w:val="24"/>
          <w:szCs w:val="24"/>
        </w:rPr>
        <w:t xml:space="preserve"> kultury oznámit nejpozději do 5</w:t>
      </w:r>
      <w:r w:rsidRPr="00D810BE">
        <w:rPr>
          <w:rFonts w:ascii="Times New Roman" w:hAnsi="Times New Roman" w:cs="Times New Roman"/>
          <w:sz w:val="24"/>
          <w:szCs w:val="24"/>
        </w:rPr>
        <w:t>.</w:t>
      </w:r>
      <w:r w:rsidR="00D810BE">
        <w:rPr>
          <w:rFonts w:ascii="Times New Roman" w:hAnsi="Times New Roman" w:cs="Times New Roman"/>
          <w:sz w:val="24"/>
          <w:szCs w:val="24"/>
        </w:rPr>
        <w:t> </w:t>
      </w:r>
      <w:r w:rsidRPr="00D810BE">
        <w:rPr>
          <w:rFonts w:ascii="Times New Roman" w:hAnsi="Times New Roman" w:cs="Times New Roman"/>
          <w:sz w:val="24"/>
          <w:szCs w:val="24"/>
        </w:rPr>
        <w:t>prosince 20</w:t>
      </w:r>
      <w:r w:rsidR="00081220">
        <w:rPr>
          <w:rFonts w:ascii="Times New Roman" w:hAnsi="Times New Roman" w:cs="Times New Roman"/>
          <w:sz w:val="24"/>
          <w:szCs w:val="24"/>
        </w:rPr>
        <w:t>22</w:t>
      </w:r>
      <w:r w:rsidRPr="00D810BE">
        <w:rPr>
          <w:rFonts w:ascii="Times New Roman" w:hAnsi="Times New Roman" w:cs="Times New Roman"/>
          <w:sz w:val="24"/>
          <w:szCs w:val="24"/>
        </w:rPr>
        <w:t xml:space="preserve">. </w:t>
      </w:r>
    </w:p>
    <w:p w:rsidR="00D810BE" w:rsidRPr="00D810BE" w:rsidRDefault="00D810BE" w:rsidP="00D810BE">
      <w:pPr>
        <w:pStyle w:val="Odstavecseseznamem"/>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uvádět po obdržení tohoto Rozhodnutí na materiálech souvisejících s realizací projektu, že se tento projekt uskutečňuje za finanční podpory Ministerstva kultury (dále jen MK).</w:t>
      </w:r>
    </w:p>
    <w:p w:rsidR="00D810BE" w:rsidRPr="00D810BE" w:rsidRDefault="00D810BE" w:rsidP="00D810BE">
      <w:pPr>
        <w:pStyle w:val="Odstavecseseznamem"/>
        <w:rPr>
          <w:rFonts w:ascii="Times New Roman" w:hAnsi="Times New Roman" w:cs="Times New Roman"/>
          <w:sz w:val="24"/>
          <w:szCs w:val="24"/>
        </w:rPr>
      </w:pPr>
    </w:p>
    <w:p w:rsidR="00B11FAC" w:rsidRDefault="00F133CB" w:rsidP="00B11FAC">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vést řádné a oddělené sledování příjmů a nákladů dotované akce/činnosti v účetnictví, umožnit kontrolu vyúčtování dotací a sponzorských darů souvisejících s projektem i od jiných subjektů a čerpat dotaci na základě účetních dokladů obsahujících náležitosti stanovené zákonem č. 563/1991 Sb., o účetnictví, v</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platném znění. Dotaci ze státního rozpočtu je povinen používat účelně, hospodárně a</w:t>
      </w:r>
      <w:r w:rsidR="00B37D88" w:rsidRPr="00D810BE">
        <w:rPr>
          <w:rFonts w:ascii="Times New Roman" w:hAnsi="Times New Roman" w:cs="Times New Roman"/>
          <w:sz w:val="24"/>
          <w:szCs w:val="24"/>
        </w:rPr>
        <w:t> </w:t>
      </w:r>
      <w:r w:rsidRPr="00D810BE">
        <w:rPr>
          <w:rFonts w:ascii="Times New Roman" w:hAnsi="Times New Roman" w:cs="Times New Roman"/>
          <w:sz w:val="24"/>
          <w:szCs w:val="24"/>
        </w:rPr>
        <w:t>efektivně a</w:t>
      </w:r>
      <w:r w:rsidR="00A650DF" w:rsidRPr="00D810BE">
        <w:rPr>
          <w:rFonts w:ascii="Times New Roman" w:hAnsi="Times New Roman" w:cs="Times New Roman"/>
          <w:sz w:val="24"/>
          <w:szCs w:val="24"/>
        </w:rPr>
        <w:t> </w:t>
      </w:r>
      <w:r w:rsidRPr="00D810BE">
        <w:rPr>
          <w:rFonts w:ascii="Times New Roman" w:hAnsi="Times New Roman" w:cs="Times New Roman"/>
          <w:sz w:val="24"/>
          <w:szCs w:val="24"/>
        </w:rPr>
        <w:t>v</w:t>
      </w:r>
      <w:r w:rsidR="00A650DF" w:rsidRPr="00D810BE">
        <w:rPr>
          <w:rFonts w:ascii="Times New Roman" w:hAnsi="Times New Roman" w:cs="Times New Roman"/>
          <w:sz w:val="24"/>
          <w:szCs w:val="24"/>
        </w:rPr>
        <w:t> </w:t>
      </w:r>
      <w:r w:rsidRPr="00D810BE">
        <w:rPr>
          <w:rFonts w:ascii="Times New Roman" w:hAnsi="Times New Roman" w:cs="Times New Roman"/>
          <w:sz w:val="24"/>
          <w:szCs w:val="24"/>
        </w:rPr>
        <w:t>souladu s právními předpisy. Projekt nesmí být ziskový, pokud bude realizací dotovaného projektu dosaženo zisku, bude tento příjmem státního rozpočtu, a</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to až do výše poskytnuté dotace.</w:t>
      </w:r>
    </w:p>
    <w:p w:rsidR="00670F8D" w:rsidRPr="00670F8D" w:rsidRDefault="00670F8D" w:rsidP="00670F8D">
      <w:pPr>
        <w:spacing w:after="120"/>
        <w:jc w:val="both"/>
        <w:rPr>
          <w:rFonts w:ascii="Times New Roman" w:hAnsi="Times New Roman" w:cs="Times New Roman"/>
          <w:sz w:val="24"/>
          <w:szCs w:val="24"/>
        </w:rPr>
      </w:pPr>
    </w:p>
    <w:p w:rsidR="00A2161A" w:rsidRDefault="00A2161A"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před případným zánikem povinen přednostně vypořádat vztahy se státním rozpočtem.</w:t>
      </w:r>
    </w:p>
    <w:p w:rsidR="008A0C41" w:rsidRPr="008A0C41" w:rsidRDefault="008A0C41" w:rsidP="008A0C41">
      <w:pPr>
        <w:pStyle w:val="Odstavecseseznamem"/>
        <w:rPr>
          <w:rFonts w:ascii="Times New Roman" w:hAnsi="Times New Roman" w:cs="Times New Roman"/>
          <w:sz w:val="24"/>
          <w:szCs w:val="24"/>
        </w:rPr>
      </w:pPr>
    </w:p>
    <w:p w:rsidR="00A2161A" w:rsidRDefault="00A2161A" w:rsidP="008A0C41">
      <w:pPr>
        <w:pStyle w:val="Odstavecseseznamem"/>
        <w:numPr>
          <w:ilvl w:val="0"/>
          <w:numId w:val="31"/>
        </w:numPr>
        <w:spacing w:after="120"/>
        <w:ind w:left="426"/>
        <w:jc w:val="both"/>
        <w:rPr>
          <w:rFonts w:ascii="Times New Roman" w:hAnsi="Times New Roman" w:cs="Times New Roman"/>
          <w:sz w:val="24"/>
          <w:szCs w:val="24"/>
        </w:rPr>
      </w:pPr>
      <w:r w:rsidRPr="008A0C41">
        <w:rPr>
          <w:rFonts w:ascii="Times New Roman" w:hAnsi="Times New Roman" w:cs="Times New Roman"/>
          <w:sz w:val="24"/>
          <w:szCs w:val="24"/>
        </w:rPr>
        <w:t>postupovat v souladu se zákonem č. 134/2016 Sb., o</w:t>
      </w:r>
      <w:r w:rsidR="007D7DC5" w:rsidRPr="008A0C41">
        <w:rPr>
          <w:rFonts w:ascii="Times New Roman" w:hAnsi="Times New Roman" w:cs="Times New Roman"/>
          <w:sz w:val="24"/>
          <w:szCs w:val="24"/>
        </w:rPr>
        <w:t> </w:t>
      </w:r>
      <w:r w:rsidRPr="008A0C41">
        <w:rPr>
          <w:rFonts w:ascii="Times New Roman" w:hAnsi="Times New Roman" w:cs="Times New Roman"/>
          <w:sz w:val="24"/>
          <w:szCs w:val="24"/>
        </w:rPr>
        <w:t>zadávání veřejných zakázek, v</w:t>
      </w:r>
      <w:r w:rsidR="008A0C41">
        <w:rPr>
          <w:rFonts w:ascii="Times New Roman" w:hAnsi="Times New Roman" w:cs="Times New Roman"/>
          <w:sz w:val="24"/>
          <w:szCs w:val="24"/>
        </w:rPr>
        <w:t> </w:t>
      </w:r>
      <w:r w:rsidRPr="008A0C41">
        <w:rPr>
          <w:rFonts w:ascii="Times New Roman" w:hAnsi="Times New Roman" w:cs="Times New Roman"/>
          <w:sz w:val="24"/>
          <w:szCs w:val="24"/>
        </w:rPr>
        <w:t>platném znění, pokud použije prostředky státního rozpočtu k úhradě zakázky, která je nadlimitní nebo podlimitní veřejnou zakázkou podle tohoto zákona.</w:t>
      </w:r>
    </w:p>
    <w:p w:rsidR="008A0C41" w:rsidRPr="008A0C41" w:rsidRDefault="008A0C41" w:rsidP="008A0C41">
      <w:pPr>
        <w:pStyle w:val="Odstavecseseznamem"/>
        <w:rPr>
          <w:rFonts w:ascii="Times New Roman" w:hAnsi="Times New Roman" w:cs="Times New Roman"/>
          <w:sz w:val="24"/>
          <w:szCs w:val="24"/>
        </w:rPr>
      </w:pPr>
    </w:p>
    <w:p w:rsidR="00CF3EEA" w:rsidRPr="008A0C41" w:rsidRDefault="00A2161A" w:rsidP="008A0C41">
      <w:pPr>
        <w:pStyle w:val="Odstavecseseznamem"/>
        <w:numPr>
          <w:ilvl w:val="0"/>
          <w:numId w:val="31"/>
        </w:numPr>
        <w:spacing w:after="120"/>
        <w:ind w:left="426"/>
        <w:jc w:val="both"/>
        <w:rPr>
          <w:rFonts w:ascii="Times New Roman" w:hAnsi="Times New Roman" w:cs="Times New Roman"/>
          <w:sz w:val="24"/>
          <w:szCs w:val="24"/>
        </w:rPr>
      </w:pPr>
      <w:r w:rsidRPr="008A0C41">
        <w:rPr>
          <w:rFonts w:ascii="Times New Roman" w:hAnsi="Times New Roman" w:cs="Times New Roman"/>
          <w:sz w:val="24"/>
          <w:szCs w:val="24"/>
        </w:rPr>
        <w:t>vyhotovit vyúčtování dotace. Obce nebo dobrovolné svazky obcí jsou povinny zaslat vyúčtování poskytovateli dotace nejpozději do 5.</w:t>
      </w:r>
      <w:r w:rsidR="00B37D88" w:rsidRPr="008A0C41">
        <w:rPr>
          <w:rFonts w:ascii="Times New Roman" w:hAnsi="Times New Roman" w:cs="Times New Roman"/>
          <w:sz w:val="24"/>
          <w:szCs w:val="24"/>
        </w:rPr>
        <w:t> </w:t>
      </w:r>
      <w:r w:rsidR="002E2489" w:rsidRPr="008A0C41">
        <w:rPr>
          <w:rFonts w:ascii="Times New Roman" w:hAnsi="Times New Roman" w:cs="Times New Roman"/>
          <w:sz w:val="24"/>
          <w:szCs w:val="24"/>
        </w:rPr>
        <w:t>únor</w:t>
      </w:r>
      <w:r w:rsidR="00081220">
        <w:rPr>
          <w:rFonts w:ascii="Times New Roman" w:hAnsi="Times New Roman" w:cs="Times New Roman"/>
          <w:sz w:val="24"/>
          <w:szCs w:val="24"/>
        </w:rPr>
        <w:t>a 2023</w:t>
      </w:r>
      <w:r w:rsidRPr="008A0C41">
        <w:rPr>
          <w:rFonts w:ascii="Times New Roman" w:hAnsi="Times New Roman" w:cs="Times New Roman"/>
          <w:sz w:val="24"/>
          <w:szCs w:val="24"/>
        </w:rPr>
        <w:t>. Ostatní subjekty jsou povinny zaslat vyúčtování Ministerstvu kultury v</w:t>
      </w:r>
      <w:r w:rsidR="007D7DC5" w:rsidRPr="008A0C41">
        <w:rPr>
          <w:rFonts w:ascii="Times New Roman" w:hAnsi="Times New Roman" w:cs="Times New Roman"/>
          <w:sz w:val="24"/>
          <w:szCs w:val="24"/>
        </w:rPr>
        <w:t> </w:t>
      </w:r>
      <w:r w:rsidR="005B7357" w:rsidRPr="008A0C41">
        <w:rPr>
          <w:rFonts w:ascii="Times New Roman" w:hAnsi="Times New Roman" w:cs="Times New Roman"/>
          <w:sz w:val="24"/>
          <w:szCs w:val="24"/>
        </w:rPr>
        <w:t>termínu do 31.</w:t>
      </w:r>
      <w:r w:rsidR="00A650DF" w:rsidRPr="008A0C41">
        <w:rPr>
          <w:rFonts w:ascii="Times New Roman" w:hAnsi="Times New Roman" w:cs="Times New Roman"/>
          <w:sz w:val="24"/>
          <w:szCs w:val="24"/>
        </w:rPr>
        <w:t> </w:t>
      </w:r>
      <w:r w:rsidR="00081220">
        <w:rPr>
          <w:rFonts w:ascii="Times New Roman" w:hAnsi="Times New Roman" w:cs="Times New Roman"/>
          <w:sz w:val="24"/>
          <w:szCs w:val="24"/>
        </w:rPr>
        <w:t>ledna 2023</w:t>
      </w:r>
      <w:r w:rsidRPr="008A0C41">
        <w:rPr>
          <w:rFonts w:ascii="Times New Roman" w:hAnsi="Times New Roman" w:cs="Times New Roman"/>
          <w:sz w:val="24"/>
          <w:szCs w:val="24"/>
        </w:rPr>
        <w:t xml:space="preserve">. </w:t>
      </w:r>
    </w:p>
    <w:p w:rsidR="00CF3EEA" w:rsidRPr="00CF3EEA" w:rsidRDefault="00CF3EEA" w:rsidP="00CF3EEA">
      <w:pPr>
        <w:pStyle w:val="Odstavecseseznamem"/>
        <w:rPr>
          <w:rFonts w:ascii="Times New Roman" w:hAnsi="Times New Roman" w:cs="Times New Roman"/>
          <w:sz w:val="24"/>
          <w:szCs w:val="24"/>
        </w:rPr>
      </w:pPr>
    </w:p>
    <w:p w:rsidR="00A2161A" w:rsidRDefault="00A2161A" w:rsidP="00CF3EEA">
      <w:pPr>
        <w:pStyle w:val="Odstavecseseznamem"/>
        <w:spacing w:after="120"/>
        <w:ind w:left="426"/>
        <w:jc w:val="both"/>
        <w:rPr>
          <w:rFonts w:ascii="Times New Roman" w:hAnsi="Times New Roman" w:cs="Times New Roman"/>
          <w:sz w:val="24"/>
          <w:szCs w:val="24"/>
        </w:rPr>
      </w:pPr>
      <w:r w:rsidRPr="00CF3EEA">
        <w:rPr>
          <w:rFonts w:ascii="Times New Roman" w:hAnsi="Times New Roman" w:cs="Times New Roman"/>
          <w:sz w:val="24"/>
          <w:szCs w:val="24"/>
        </w:rPr>
        <w:t>Vyúčtování příjemce zpracuje na předepsaném formuláři. Formulář je zveřejněn na internetových stránkách MK (www.mkcr.cz: Struktura – Regionální a národnostní kultura – Granty a dotace). Součástí vyúčtování je písemná závěrečná zpráva o</w:t>
      </w:r>
      <w:r w:rsidR="00571616" w:rsidRPr="00CF3EEA">
        <w:rPr>
          <w:rFonts w:ascii="Times New Roman" w:hAnsi="Times New Roman" w:cs="Times New Roman"/>
          <w:sz w:val="24"/>
          <w:szCs w:val="24"/>
        </w:rPr>
        <w:t> </w:t>
      </w:r>
      <w:r w:rsidRPr="00CF3EEA">
        <w:rPr>
          <w:rFonts w:ascii="Times New Roman" w:hAnsi="Times New Roman" w:cs="Times New Roman"/>
          <w:sz w:val="24"/>
          <w:szCs w:val="24"/>
        </w:rPr>
        <w:t>realizaci a</w:t>
      </w:r>
      <w:r w:rsidR="00A650DF" w:rsidRPr="00CF3EEA">
        <w:rPr>
          <w:rFonts w:ascii="Times New Roman" w:hAnsi="Times New Roman" w:cs="Times New Roman"/>
          <w:sz w:val="24"/>
          <w:szCs w:val="24"/>
        </w:rPr>
        <w:t> </w:t>
      </w:r>
      <w:r w:rsidRPr="00CF3EEA">
        <w:rPr>
          <w:rFonts w:ascii="Times New Roman" w:hAnsi="Times New Roman" w:cs="Times New Roman"/>
          <w:sz w:val="24"/>
          <w:szCs w:val="24"/>
        </w:rPr>
        <w:t>výsledcích projektu, čerpání dotace a hodnocení realizovaného projektu. Pro podání rozhoduje razítko pošty, datum podání prostřednictvím datové schránky, při osobním doručení razítko podatelny Ministerstva kultury. Příjemce dotace je povinen, pokud jej k</w:t>
      </w:r>
      <w:r w:rsidR="00A650DF" w:rsidRPr="00CF3EEA">
        <w:rPr>
          <w:rFonts w:ascii="Times New Roman" w:hAnsi="Times New Roman" w:cs="Times New Roman"/>
          <w:sz w:val="24"/>
          <w:szCs w:val="24"/>
        </w:rPr>
        <w:t> </w:t>
      </w:r>
      <w:r w:rsidRPr="00CF3EEA">
        <w:rPr>
          <w:rFonts w:ascii="Times New Roman" w:hAnsi="Times New Roman" w:cs="Times New Roman"/>
          <w:sz w:val="24"/>
          <w:szCs w:val="24"/>
        </w:rPr>
        <w:t xml:space="preserve">tomu Ministerstvo kultury vyzve, předložit fotokopie účetních dokladů prokazujících použití dotace a účetních dokladů prokazujících použití finančních prostředků vynaložených na projekt z jiných zdrojů. </w:t>
      </w:r>
    </w:p>
    <w:p w:rsidR="00CF3EEA" w:rsidRPr="008A0C41" w:rsidRDefault="00CF3EEA" w:rsidP="008A0C41">
      <w:pPr>
        <w:spacing w:after="120"/>
        <w:jc w:val="both"/>
        <w:rPr>
          <w:rFonts w:ascii="Times New Roman" w:hAnsi="Times New Roman" w:cs="Times New Roman"/>
          <w:sz w:val="24"/>
          <w:szCs w:val="24"/>
        </w:rPr>
      </w:pPr>
    </w:p>
    <w:p w:rsidR="00A2161A" w:rsidRPr="00571616"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 xml:space="preserve">vrátit nevyčerpané prostředky takto: </w:t>
      </w:r>
    </w:p>
    <w:p w:rsidR="00A2161A" w:rsidRDefault="00A2161A" w:rsidP="00A650DF">
      <w:pPr>
        <w:pStyle w:val="Odstavecseseznamem"/>
        <w:numPr>
          <w:ilvl w:val="0"/>
          <w:numId w:val="19"/>
        </w:numPr>
        <w:spacing w:after="120"/>
        <w:ind w:left="709" w:hanging="283"/>
        <w:jc w:val="both"/>
        <w:rPr>
          <w:rFonts w:ascii="Times New Roman" w:hAnsi="Times New Roman" w:cs="Times New Roman"/>
          <w:sz w:val="24"/>
          <w:szCs w:val="24"/>
        </w:rPr>
      </w:pPr>
      <w:r w:rsidRPr="00571616">
        <w:rPr>
          <w:rFonts w:ascii="Times New Roman" w:hAnsi="Times New Roman" w:cs="Times New Roman"/>
          <w:sz w:val="24"/>
          <w:szCs w:val="24"/>
        </w:rPr>
        <w:t>Pokud projekt není realizován nebo je realizován pouze částečně, vrací příjemce nevyužité finanční prostředky nejpozději do 30 dnů od oznámení o odstoupení od</w:t>
      </w:r>
      <w:r w:rsidR="00B37D88">
        <w:rPr>
          <w:rFonts w:ascii="Times New Roman" w:hAnsi="Times New Roman" w:cs="Times New Roman"/>
          <w:sz w:val="24"/>
          <w:szCs w:val="24"/>
        </w:rPr>
        <w:t> </w:t>
      </w:r>
      <w:r w:rsidRPr="00571616">
        <w:rPr>
          <w:rFonts w:ascii="Times New Roman" w:hAnsi="Times New Roman" w:cs="Times New Roman"/>
          <w:sz w:val="24"/>
          <w:szCs w:val="24"/>
        </w:rPr>
        <w:t xml:space="preserve">projektu nebo jeho ukončení. </w:t>
      </w:r>
    </w:p>
    <w:p w:rsidR="007B45A2" w:rsidRDefault="007B45A2" w:rsidP="007B45A2">
      <w:pPr>
        <w:pStyle w:val="Odstavecseseznamem"/>
        <w:spacing w:after="120"/>
        <w:ind w:left="709"/>
        <w:jc w:val="both"/>
        <w:rPr>
          <w:rFonts w:ascii="Times New Roman" w:hAnsi="Times New Roman" w:cs="Times New Roman"/>
          <w:sz w:val="24"/>
          <w:szCs w:val="24"/>
        </w:rPr>
      </w:pPr>
    </w:p>
    <w:p w:rsidR="00A2161A" w:rsidRPr="007B45A2" w:rsidRDefault="00A2161A" w:rsidP="007B45A2">
      <w:pPr>
        <w:pStyle w:val="Odstavecseseznamem"/>
        <w:numPr>
          <w:ilvl w:val="0"/>
          <w:numId w:val="19"/>
        </w:numPr>
        <w:spacing w:after="120"/>
        <w:ind w:left="709" w:hanging="283"/>
        <w:jc w:val="both"/>
        <w:rPr>
          <w:rFonts w:ascii="Times New Roman" w:hAnsi="Times New Roman" w:cs="Times New Roman"/>
          <w:sz w:val="24"/>
          <w:szCs w:val="24"/>
        </w:rPr>
      </w:pPr>
      <w:r w:rsidRPr="007B45A2">
        <w:rPr>
          <w:rFonts w:ascii="Times New Roman" w:hAnsi="Times New Roman" w:cs="Times New Roman"/>
          <w:sz w:val="24"/>
          <w:szCs w:val="24"/>
        </w:rPr>
        <w:t xml:space="preserve">Dále je příjemce povinen předložit Ministerstvu kultury kopii příkazu k úhradě prokazujícího vrácení dotace nebo její části a uvést na kopii číslo Rozhodnutí. Pokud příjemce vrací pouze část dotace, je povinen předložit Ministerstvu kultury také finanční vypořádání dotace. </w:t>
      </w:r>
    </w:p>
    <w:p w:rsidR="00CF3EEA" w:rsidRPr="00571616" w:rsidRDefault="00CF3EEA" w:rsidP="00A650DF">
      <w:pPr>
        <w:pStyle w:val="Odstavecseseznamem"/>
        <w:spacing w:after="120"/>
        <w:ind w:left="709" w:hanging="283"/>
        <w:jc w:val="both"/>
        <w:rPr>
          <w:rFonts w:ascii="Times New Roman" w:hAnsi="Times New Roman" w:cs="Times New Roman"/>
          <w:sz w:val="24"/>
          <w:szCs w:val="24"/>
        </w:rPr>
      </w:pPr>
    </w:p>
    <w:p w:rsidR="00A2161A" w:rsidRDefault="00A2161A" w:rsidP="00A650DF">
      <w:pPr>
        <w:pStyle w:val="Odstavecseseznamem"/>
        <w:numPr>
          <w:ilvl w:val="0"/>
          <w:numId w:val="19"/>
        </w:numPr>
        <w:spacing w:after="120"/>
        <w:ind w:left="709" w:hanging="283"/>
        <w:jc w:val="both"/>
        <w:rPr>
          <w:rFonts w:ascii="Times New Roman" w:hAnsi="Times New Roman" w:cs="Times New Roman"/>
          <w:sz w:val="24"/>
          <w:szCs w:val="24"/>
        </w:rPr>
      </w:pPr>
      <w:r w:rsidRPr="00571616">
        <w:rPr>
          <w:rFonts w:ascii="Times New Roman" w:hAnsi="Times New Roman" w:cs="Times New Roman"/>
          <w:sz w:val="24"/>
          <w:szCs w:val="24"/>
        </w:rPr>
        <w:t>Nevyčerpané prostředky vrací příjemce</w:t>
      </w:r>
      <w:r w:rsidR="00081220">
        <w:rPr>
          <w:rFonts w:ascii="Times New Roman" w:hAnsi="Times New Roman" w:cs="Times New Roman"/>
          <w:sz w:val="24"/>
          <w:szCs w:val="24"/>
        </w:rPr>
        <w:t xml:space="preserve"> do konce kalendářního roku 2022</w:t>
      </w:r>
      <w:r w:rsidRPr="00571616">
        <w:rPr>
          <w:rFonts w:ascii="Times New Roman" w:hAnsi="Times New Roman" w:cs="Times New Roman"/>
          <w:sz w:val="24"/>
          <w:szCs w:val="24"/>
        </w:rPr>
        <w:t xml:space="preserve"> na účet MK, ze kterého byla dotace poukázána. Pokud příjemce vrací dotaci nebo její část až po 1.</w:t>
      </w:r>
      <w:r w:rsidR="00B37D88">
        <w:rPr>
          <w:rFonts w:ascii="Times New Roman" w:hAnsi="Times New Roman" w:cs="Times New Roman"/>
          <w:sz w:val="24"/>
          <w:szCs w:val="24"/>
        </w:rPr>
        <w:t> </w:t>
      </w:r>
      <w:r w:rsidR="00081220">
        <w:rPr>
          <w:rFonts w:ascii="Times New Roman" w:hAnsi="Times New Roman" w:cs="Times New Roman"/>
          <w:sz w:val="24"/>
          <w:szCs w:val="24"/>
        </w:rPr>
        <w:t>1. 2023</w:t>
      </w:r>
      <w:r w:rsidRPr="00571616">
        <w:rPr>
          <w:rFonts w:ascii="Times New Roman" w:hAnsi="Times New Roman" w:cs="Times New Roman"/>
          <w:sz w:val="24"/>
          <w:szCs w:val="24"/>
        </w:rPr>
        <w:t>, je povinen vrá</w:t>
      </w:r>
      <w:r w:rsidR="00216052">
        <w:rPr>
          <w:rFonts w:ascii="Times New Roman" w:hAnsi="Times New Roman" w:cs="Times New Roman"/>
          <w:sz w:val="24"/>
          <w:szCs w:val="24"/>
        </w:rPr>
        <w:t>tit ji nejpozději do 15. 2. 2023</w:t>
      </w:r>
      <w:r w:rsidRPr="00571616">
        <w:rPr>
          <w:rFonts w:ascii="Times New Roman" w:hAnsi="Times New Roman" w:cs="Times New Roman"/>
          <w:sz w:val="24"/>
          <w:szCs w:val="24"/>
        </w:rPr>
        <w:t xml:space="preserve"> na depozitní účet Ministerstva kultury č. 6015-3424001/0710 v souladu s vyhláškou č. 367/2015 Sb., o zásadách a</w:t>
      </w:r>
      <w:r w:rsidR="00B37D88">
        <w:rPr>
          <w:rFonts w:ascii="Times New Roman" w:hAnsi="Times New Roman" w:cs="Times New Roman"/>
          <w:sz w:val="24"/>
          <w:szCs w:val="24"/>
        </w:rPr>
        <w:t> </w:t>
      </w:r>
      <w:r w:rsidRPr="00571616">
        <w:rPr>
          <w:rFonts w:ascii="Times New Roman" w:hAnsi="Times New Roman" w:cs="Times New Roman"/>
          <w:sz w:val="24"/>
          <w:szCs w:val="24"/>
        </w:rPr>
        <w:t>lhůtách finančního vypořádání vztahů se státním rozpočtem, státními finančními aktivy a Národním fondem (vyhláška o finančním vypořádání), v</w:t>
      </w:r>
      <w:r w:rsidR="005B7357">
        <w:rPr>
          <w:rFonts w:ascii="Times New Roman" w:hAnsi="Times New Roman" w:cs="Times New Roman"/>
          <w:sz w:val="24"/>
          <w:szCs w:val="24"/>
        </w:rPr>
        <w:t> </w:t>
      </w:r>
      <w:r w:rsidRPr="00571616">
        <w:rPr>
          <w:rFonts w:ascii="Times New Roman" w:hAnsi="Times New Roman" w:cs="Times New Roman"/>
          <w:sz w:val="24"/>
          <w:szCs w:val="24"/>
        </w:rPr>
        <w:t xml:space="preserve">platném znění, a je povinen předložit Ministerstvu kultury kopii příkazu k úhradě prokazující vrácení dotace nebo její části. Na kopii příkazu k úhradě (do zprávy pro příjemce) musí příjemce uvést číslo Rozhodnutí. </w:t>
      </w:r>
    </w:p>
    <w:p w:rsidR="00CF3EEA" w:rsidRPr="00571616" w:rsidRDefault="00CF3EEA" w:rsidP="00CF3EEA">
      <w:pPr>
        <w:pStyle w:val="Odstavecseseznamem"/>
        <w:spacing w:after="120"/>
        <w:ind w:left="709"/>
        <w:jc w:val="both"/>
        <w:rPr>
          <w:rFonts w:ascii="Times New Roman" w:hAnsi="Times New Roman" w:cs="Times New Roman"/>
          <w:sz w:val="24"/>
          <w:szCs w:val="24"/>
        </w:rPr>
      </w:pPr>
    </w:p>
    <w:p w:rsidR="00CF3EEA" w:rsidRDefault="00A2161A" w:rsidP="00CF3EEA">
      <w:pPr>
        <w:pStyle w:val="Odstavecseseznamem"/>
        <w:numPr>
          <w:ilvl w:val="0"/>
          <w:numId w:val="19"/>
        </w:numPr>
        <w:spacing w:after="120"/>
        <w:ind w:left="709" w:hanging="283"/>
        <w:jc w:val="both"/>
        <w:rPr>
          <w:rFonts w:ascii="Times New Roman" w:hAnsi="Times New Roman" w:cs="Times New Roman"/>
          <w:sz w:val="24"/>
          <w:szCs w:val="24"/>
        </w:rPr>
      </w:pPr>
      <w:r w:rsidRPr="00CF3EEA">
        <w:rPr>
          <w:rFonts w:ascii="Times New Roman" w:hAnsi="Times New Roman" w:cs="Times New Roman"/>
          <w:sz w:val="24"/>
          <w:szCs w:val="24"/>
        </w:rPr>
        <w:t>Obce a organizace zřízené obcí nebo krajem vrací nevyužité finanční prostředky vždy prostřednictvím příslušného krajského úřadu.</w:t>
      </w:r>
    </w:p>
    <w:p w:rsidR="00B11FAC" w:rsidRPr="00B11FAC" w:rsidRDefault="00B11FAC" w:rsidP="00B11FAC">
      <w:pPr>
        <w:pStyle w:val="Odstavecseseznamem"/>
        <w:rPr>
          <w:rFonts w:ascii="Times New Roman" w:hAnsi="Times New Roman" w:cs="Times New Roman"/>
          <w:sz w:val="24"/>
          <w:szCs w:val="24"/>
        </w:rPr>
      </w:pPr>
    </w:p>
    <w:p w:rsidR="00B11FAC" w:rsidRPr="00B11FAC" w:rsidRDefault="00B11FAC" w:rsidP="00B11FAC">
      <w:pPr>
        <w:pStyle w:val="Odstavecseseznamem"/>
        <w:spacing w:after="120"/>
        <w:ind w:left="709"/>
        <w:jc w:val="both"/>
        <w:rPr>
          <w:rFonts w:ascii="Times New Roman" w:hAnsi="Times New Roman" w:cs="Times New Roman"/>
          <w:sz w:val="24"/>
          <w:szCs w:val="24"/>
        </w:rPr>
      </w:pP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lastRenderedPageBreak/>
        <w:t>umožnit Ministerstvu kultury provedení kontroly dodržování podmínek stanovených tímto rozhodnutím a poskytnout mu k tomu nezbytnou součinnost.</w:t>
      </w:r>
    </w:p>
    <w:p w:rsidR="00CF3EEA" w:rsidRPr="00571616" w:rsidRDefault="00CF3EEA" w:rsidP="00CF3EEA">
      <w:pPr>
        <w:pStyle w:val="Odstavecseseznamem"/>
        <w:spacing w:after="120"/>
        <w:ind w:left="426"/>
        <w:jc w:val="both"/>
        <w:rPr>
          <w:rFonts w:ascii="Times New Roman" w:hAnsi="Times New Roman" w:cs="Times New Roman"/>
          <w:sz w:val="24"/>
          <w:szCs w:val="24"/>
        </w:rPr>
      </w:pP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strpět, že Ministerstvo kultury ze závažných důvodů, zejména při důvodném podezření na porušení rozpočtové kázně příjemcem, pozastaví proplácení dotace.</w:t>
      </w:r>
    </w:p>
    <w:p w:rsidR="00CF3EEA" w:rsidRPr="00CF3EEA" w:rsidRDefault="00CF3EEA" w:rsidP="00CF3EEA">
      <w:pPr>
        <w:pStyle w:val="Odstavecseseznamem"/>
        <w:rPr>
          <w:rFonts w:ascii="Times New Roman" w:hAnsi="Times New Roman" w:cs="Times New Roman"/>
          <w:sz w:val="24"/>
          <w:szCs w:val="24"/>
        </w:rPr>
      </w:pPr>
    </w:p>
    <w:p w:rsidR="00127E34" w:rsidRDefault="00127E34" w:rsidP="00A650DF">
      <w:pPr>
        <w:pStyle w:val="Odstavecseseznamem"/>
        <w:numPr>
          <w:ilvl w:val="0"/>
          <w:numId w:val="17"/>
        </w:numPr>
        <w:spacing w:after="120"/>
        <w:ind w:left="426"/>
        <w:jc w:val="both"/>
        <w:rPr>
          <w:rFonts w:ascii="Times New Roman" w:hAnsi="Times New Roman" w:cs="Times New Roman"/>
          <w:sz w:val="24"/>
          <w:szCs w:val="24"/>
        </w:rPr>
      </w:pPr>
      <w:r w:rsidRPr="00127E34">
        <w:rPr>
          <w:rFonts w:ascii="Times New Roman" w:hAnsi="Times New Roman" w:cs="Times New Roman"/>
          <w:sz w:val="24"/>
          <w:szCs w:val="24"/>
        </w:rPr>
        <w:t>Příjemce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w:t>
      </w:r>
      <w:r>
        <w:rPr>
          <w:rFonts w:ascii="Times New Roman" w:hAnsi="Times New Roman" w:cs="Times New Roman"/>
          <w:sz w:val="24"/>
          <w:szCs w:val="24"/>
        </w:rPr>
        <w:t> </w:t>
      </w:r>
      <w:r w:rsidRPr="00127E34">
        <w:rPr>
          <w:rFonts w:ascii="Times New Roman" w:hAnsi="Times New Roman" w:cs="Times New Roman"/>
          <w:sz w:val="24"/>
          <w:szCs w:val="24"/>
        </w:rPr>
        <w:t>sdružení, realizaci akce, spolupořadatelství apod.).</w:t>
      </w:r>
    </w:p>
    <w:p w:rsidR="00CF3EEA" w:rsidRPr="00127E34" w:rsidRDefault="00CF3EEA" w:rsidP="00CF3EEA">
      <w:pPr>
        <w:pStyle w:val="Odstavecseseznamem"/>
        <w:spacing w:after="120"/>
        <w:ind w:left="426"/>
        <w:jc w:val="both"/>
        <w:rPr>
          <w:rFonts w:ascii="Times New Roman" w:hAnsi="Times New Roman" w:cs="Times New Roman"/>
          <w:sz w:val="24"/>
          <w:szCs w:val="24"/>
        </w:rPr>
      </w:pPr>
    </w:p>
    <w:p w:rsidR="00127E34" w:rsidRDefault="00127E34" w:rsidP="00A650DF">
      <w:pPr>
        <w:pStyle w:val="Odstavecseseznamem"/>
        <w:numPr>
          <w:ilvl w:val="0"/>
          <w:numId w:val="17"/>
        </w:numPr>
        <w:spacing w:after="120"/>
        <w:ind w:left="426"/>
        <w:jc w:val="both"/>
        <w:rPr>
          <w:rFonts w:ascii="Times New Roman" w:hAnsi="Times New Roman" w:cs="Times New Roman"/>
          <w:sz w:val="24"/>
          <w:szCs w:val="24"/>
        </w:rPr>
      </w:pPr>
      <w:r w:rsidRPr="00127E34">
        <w:rPr>
          <w:rFonts w:ascii="Times New Roman" w:hAnsi="Times New Roman" w:cs="Times New Roman"/>
          <w:sz w:val="24"/>
          <w:szCs w:val="24"/>
        </w:rPr>
        <w:t xml:space="preserve">Projekt může být spolufinancován z obecních a krajských rozpočtů, z prostředků evropských fondů a z dalších zdrojů. Pokud je projekt financován dotacemi z různých státních zdrojů, nesmí souběh těchto zdrojů činit více než 70 % nákladů projektu. Duplicita stejných nákladů projektu hrazených ze státního rozpočtu není dovolena. </w:t>
      </w:r>
    </w:p>
    <w:p w:rsidR="002328B0" w:rsidRPr="002328B0" w:rsidRDefault="002328B0" w:rsidP="002328B0">
      <w:pPr>
        <w:pStyle w:val="Odstavecseseznamem"/>
        <w:rPr>
          <w:rFonts w:ascii="Times New Roman" w:hAnsi="Times New Roman" w:cs="Times New Roman"/>
          <w:sz w:val="24"/>
          <w:szCs w:val="24"/>
        </w:rPr>
      </w:pPr>
    </w:p>
    <w:p w:rsidR="00127E34" w:rsidRPr="002328B0" w:rsidRDefault="00127E34" w:rsidP="002328B0">
      <w:pPr>
        <w:pStyle w:val="Odstavecseseznamem"/>
        <w:numPr>
          <w:ilvl w:val="0"/>
          <w:numId w:val="17"/>
        </w:numPr>
        <w:spacing w:after="120"/>
        <w:ind w:left="426"/>
        <w:jc w:val="both"/>
        <w:rPr>
          <w:rFonts w:ascii="Times New Roman" w:hAnsi="Times New Roman" w:cs="Times New Roman"/>
          <w:sz w:val="24"/>
          <w:szCs w:val="24"/>
        </w:rPr>
      </w:pPr>
      <w:r w:rsidRPr="002328B0">
        <w:rPr>
          <w:rFonts w:ascii="Times New Roman" w:hAnsi="Times New Roman" w:cs="Times New Roman"/>
          <w:sz w:val="24"/>
          <w:szCs w:val="24"/>
        </w:rPr>
        <w:t>Je-li dotace poskytnuta na vydání publikace, jiné neperiodické tiskoviny nebo jiného nosiče (CD, DVD apod.), je příjemce povinen předat MK nejméně 2 výtisky publikace nebo jiné neperiodické tiskoviny či </w:t>
      </w:r>
      <w:r w:rsidR="004336EA">
        <w:rPr>
          <w:rFonts w:ascii="Times New Roman" w:hAnsi="Times New Roman" w:cs="Times New Roman"/>
          <w:sz w:val="24"/>
          <w:szCs w:val="24"/>
        </w:rPr>
        <w:t xml:space="preserve"> 2 </w:t>
      </w:r>
      <w:r w:rsidRPr="002328B0">
        <w:rPr>
          <w:rFonts w:ascii="Times New Roman" w:hAnsi="Times New Roman" w:cs="Times New Roman"/>
          <w:sz w:val="24"/>
          <w:szCs w:val="24"/>
        </w:rPr>
        <w:t>exempláře jiného nosiče, a to nejpozději s</w:t>
      </w:r>
      <w:r w:rsidR="00B37D88" w:rsidRPr="002328B0">
        <w:rPr>
          <w:rFonts w:ascii="Times New Roman" w:hAnsi="Times New Roman" w:cs="Times New Roman"/>
          <w:sz w:val="24"/>
          <w:szCs w:val="24"/>
        </w:rPr>
        <w:t> </w:t>
      </w:r>
      <w:r w:rsidRPr="002328B0">
        <w:rPr>
          <w:rFonts w:ascii="Times New Roman" w:hAnsi="Times New Roman" w:cs="Times New Roman"/>
          <w:sz w:val="24"/>
          <w:szCs w:val="24"/>
        </w:rPr>
        <w:t>vyúčtováním. V případě, že publikace, jiné neperiodické tiskoviny či jiné nosi</w:t>
      </w:r>
      <w:r w:rsidR="00081220">
        <w:rPr>
          <w:rFonts w:ascii="Times New Roman" w:hAnsi="Times New Roman" w:cs="Times New Roman"/>
          <w:sz w:val="24"/>
          <w:szCs w:val="24"/>
        </w:rPr>
        <w:t>če nebyly vydány do 31. 12. 2022</w:t>
      </w:r>
      <w:r w:rsidRPr="002328B0">
        <w:rPr>
          <w:rFonts w:ascii="Times New Roman" w:hAnsi="Times New Roman" w:cs="Times New Roman"/>
          <w:sz w:val="24"/>
          <w:szCs w:val="24"/>
        </w:rPr>
        <w:t>, příjemce je povinen vrátit celou dotaci.</w:t>
      </w:r>
    </w:p>
    <w:p w:rsidR="00CF3EEA" w:rsidRDefault="00CF3EEA" w:rsidP="00CF3EEA">
      <w:pPr>
        <w:pStyle w:val="Odstavecseseznamem"/>
        <w:spacing w:after="120"/>
        <w:ind w:left="426"/>
        <w:jc w:val="both"/>
        <w:rPr>
          <w:rFonts w:ascii="Times New Roman" w:hAnsi="Times New Roman" w:cs="Times New Roman"/>
          <w:sz w:val="24"/>
          <w:szCs w:val="24"/>
        </w:rPr>
      </w:pPr>
    </w:p>
    <w:p w:rsidR="00B91DC8" w:rsidRPr="00CF3EEA" w:rsidRDefault="00CF3EEA" w:rsidP="00CF3EEA">
      <w:pPr>
        <w:pStyle w:val="Odstavecseseznamem"/>
        <w:numPr>
          <w:ilvl w:val="0"/>
          <w:numId w:val="17"/>
        </w:numPr>
        <w:spacing w:after="120"/>
        <w:ind w:left="426"/>
        <w:jc w:val="both"/>
        <w:rPr>
          <w:rFonts w:ascii="Times New Roman" w:hAnsi="Times New Roman" w:cs="Times New Roman"/>
          <w:sz w:val="24"/>
          <w:szCs w:val="24"/>
        </w:rPr>
      </w:pPr>
      <w:r w:rsidRPr="00CF3EEA">
        <w:rPr>
          <w:rFonts w:ascii="Times New Roman" w:hAnsi="Times New Roman" w:cs="Times New Roman"/>
          <w:sz w:val="24"/>
          <w:szCs w:val="24"/>
        </w:rPr>
        <w:t xml:space="preserve">Příjemce dotace prokazatelně zašle kulturně historické materiály a dokumentaci </w:t>
      </w:r>
      <w:r w:rsidRPr="008A0C41">
        <w:rPr>
          <w:rFonts w:ascii="Times New Roman" w:hAnsi="Times New Roman" w:cs="Times New Roman"/>
          <w:sz w:val="24"/>
          <w:szCs w:val="24"/>
          <w:u w:val="single"/>
        </w:rPr>
        <w:t>z folklorních přehlídek a festivalů</w:t>
      </w:r>
      <w:r w:rsidRPr="00CF3EEA">
        <w:rPr>
          <w:rFonts w:ascii="Times New Roman" w:hAnsi="Times New Roman" w:cs="Times New Roman"/>
          <w:sz w:val="24"/>
          <w:szCs w:val="24"/>
        </w:rPr>
        <w:t xml:space="preserve"> (např. hodnocení akce, scénáře, propagační materiály, informace o zahraničních či domácích souborech, případně </w:t>
      </w:r>
      <w:proofErr w:type="spellStart"/>
      <w:r w:rsidRPr="00CF3EEA">
        <w:rPr>
          <w:rFonts w:ascii="Times New Roman" w:hAnsi="Times New Roman" w:cs="Times New Roman"/>
          <w:sz w:val="24"/>
          <w:szCs w:val="24"/>
        </w:rPr>
        <w:t>videodokumentaci</w:t>
      </w:r>
      <w:proofErr w:type="spellEnd"/>
      <w:r w:rsidRPr="00CF3EEA">
        <w:rPr>
          <w:rFonts w:ascii="Times New Roman" w:hAnsi="Times New Roman" w:cs="Times New Roman"/>
          <w:sz w:val="24"/>
          <w:szCs w:val="24"/>
        </w:rPr>
        <w:t xml:space="preserve">) </w:t>
      </w:r>
      <w:r w:rsidRPr="008A0C41">
        <w:rPr>
          <w:rFonts w:ascii="Times New Roman" w:hAnsi="Times New Roman" w:cs="Times New Roman"/>
          <w:sz w:val="24"/>
          <w:szCs w:val="24"/>
          <w:u w:val="single"/>
        </w:rPr>
        <w:t>a výstupy z projektů v oblasti péče o tradiční lidovou kulturu</w:t>
      </w:r>
      <w:r w:rsidRPr="00CF3EEA">
        <w:rPr>
          <w:rFonts w:ascii="Times New Roman" w:hAnsi="Times New Roman" w:cs="Times New Roman"/>
          <w:sz w:val="24"/>
          <w:szCs w:val="24"/>
        </w:rPr>
        <w:t xml:space="preserve"> Národnímu ústavu lidové kultury, Zámek 1, 696 62 Strážnice. Datum odeslání materiálů uvede příjemce v Závěrečné zprávě o realizaci projektu, která je součástí vyúčtování.</w:t>
      </w:r>
    </w:p>
    <w:p w:rsidR="00A650DF" w:rsidRDefault="00A650DF" w:rsidP="00A650DF">
      <w:pPr>
        <w:pStyle w:val="Odstavecseseznamem"/>
        <w:spacing w:after="120"/>
        <w:ind w:left="426"/>
        <w:jc w:val="both"/>
        <w:rPr>
          <w:rFonts w:ascii="Times New Roman" w:hAnsi="Times New Roman" w:cs="Times New Roman"/>
          <w:sz w:val="24"/>
          <w:szCs w:val="24"/>
        </w:rPr>
      </w:pPr>
    </w:p>
    <w:p w:rsidR="00670F8D" w:rsidRDefault="00670F8D" w:rsidP="00A650DF">
      <w:pPr>
        <w:pStyle w:val="Odstavecseseznamem"/>
        <w:spacing w:after="120"/>
        <w:ind w:left="426"/>
        <w:jc w:val="both"/>
        <w:rPr>
          <w:rFonts w:ascii="Times New Roman" w:hAnsi="Times New Roman" w:cs="Times New Roman"/>
          <w:sz w:val="24"/>
          <w:szCs w:val="24"/>
        </w:rPr>
      </w:pPr>
    </w:p>
    <w:p w:rsidR="008A0C41" w:rsidRDefault="008A0C41" w:rsidP="008A0C41">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Pokud byla žádost pravomocně zcela či zčásti zamítnuta, může ministerstvo podle § 14p rozpočtových pravidel novým rozhodnutím žádosti zcela nebo části vyhovět, pokud s tím </w:t>
      </w:r>
      <w:r w:rsidR="00081220" w:rsidRPr="00216052">
        <w:rPr>
          <w:rFonts w:ascii="Times New Roman" w:hAnsi="Times New Roman" w:cs="Times New Roman"/>
          <w:sz w:val="24"/>
          <w:szCs w:val="24"/>
        </w:rPr>
        <w:t xml:space="preserve">žadatel </w:t>
      </w:r>
      <w:r>
        <w:rPr>
          <w:rFonts w:ascii="Times New Roman" w:hAnsi="Times New Roman" w:cs="Times New Roman"/>
          <w:sz w:val="24"/>
          <w:szCs w:val="24"/>
        </w:rPr>
        <w:t>souhlasí.</w:t>
      </w:r>
    </w:p>
    <w:p w:rsidR="008A0C41" w:rsidRDefault="008A0C41" w:rsidP="008A0C41">
      <w:pPr>
        <w:pStyle w:val="Odstavecseseznamem"/>
        <w:spacing w:after="120"/>
        <w:ind w:left="0"/>
        <w:jc w:val="both"/>
        <w:rPr>
          <w:rFonts w:ascii="Times New Roman" w:hAnsi="Times New Roman" w:cs="Times New Roman"/>
          <w:sz w:val="24"/>
          <w:szCs w:val="24"/>
        </w:rPr>
      </w:pPr>
    </w:p>
    <w:p w:rsidR="00B11FAC" w:rsidRDefault="008A0C41" w:rsidP="00B11FAC">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Žádosti zaslané do výběrového dotačního řízení, včetně příloh, ministerstvo žadatelům nevrací.</w:t>
      </w:r>
    </w:p>
    <w:p w:rsidR="00B11FAC" w:rsidRDefault="00B11FAC" w:rsidP="00B11FAC">
      <w:pPr>
        <w:pStyle w:val="Odstavecseseznamem"/>
        <w:spacing w:after="120"/>
        <w:ind w:left="0"/>
        <w:jc w:val="both"/>
        <w:rPr>
          <w:rFonts w:ascii="Times New Roman" w:hAnsi="Times New Roman" w:cs="Times New Roman"/>
          <w:sz w:val="24"/>
          <w:szCs w:val="24"/>
        </w:rPr>
      </w:pPr>
    </w:p>
    <w:p w:rsidR="00B11FAC" w:rsidRDefault="00B11FAC" w:rsidP="00B11FAC">
      <w:pPr>
        <w:pStyle w:val="Odstavecseseznamem"/>
        <w:spacing w:after="120"/>
        <w:ind w:left="0"/>
        <w:jc w:val="both"/>
        <w:rPr>
          <w:rFonts w:ascii="Times New Roman" w:hAnsi="Times New Roman" w:cs="Times New Roman"/>
          <w:sz w:val="24"/>
          <w:szCs w:val="24"/>
        </w:rPr>
      </w:pPr>
    </w:p>
    <w:p w:rsidR="00670F8D" w:rsidRPr="00B11FAC" w:rsidRDefault="00670F8D" w:rsidP="00B11FAC">
      <w:pPr>
        <w:pStyle w:val="Odstavecseseznamem"/>
        <w:spacing w:after="120"/>
        <w:ind w:left="0"/>
        <w:jc w:val="both"/>
        <w:rPr>
          <w:rFonts w:ascii="Times New Roman" w:hAnsi="Times New Roman" w:cs="Times New Roman"/>
          <w:sz w:val="24"/>
          <w:szCs w:val="24"/>
        </w:rPr>
      </w:pPr>
    </w:p>
    <w:p w:rsidR="00B91DC8" w:rsidRDefault="008A0C41" w:rsidP="00B91DC8">
      <w:pPr>
        <w:pStyle w:val="Odstavecseseznamem"/>
        <w:spacing w:after="120"/>
        <w:ind w:left="0"/>
        <w:jc w:val="both"/>
        <w:rPr>
          <w:rFonts w:ascii="Times New Roman" w:hAnsi="Times New Roman" w:cs="Times New Roman"/>
          <w:b/>
          <w:sz w:val="24"/>
          <w:szCs w:val="24"/>
        </w:rPr>
      </w:pPr>
      <w:r>
        <w:rPr>
          <w:rFonts w:ascii="Times New Roman" w:hAnsi="Times New Roman" w:cs="Times New Roman"/>
          <w:b/>
          <w:sz w:val="24"/>
          <w:szCs w:val="24"/>
        </w:rPr>
        <w:t xml:space="preserve">F. </w:t>
      </w:r>
      <w:r w:rsidR="00B91DC8">
        <w:rPr>
          <w:rFonts w:ascii="Times New Roman" w:hAnsi="Times New Roman" w:cs="Times New Roman"/>
          <w:b/>
          <w:sz w:val="24"/>
          <w:szCs w:val="24"/>
        </w:rPr>
        <w:t>Informace o výsledcích</w:t>
      </w:r>
    </w:p>
    <w:p w:rsidR="006B30E9" w:rsidRPr="003D672F" w:rsidRDefault="006B30E9" w:rsidP="00B91DC8">
      <w:pPr>
        <w:pStyle w:val="Odstavecseseznamem"/>
        <w:spacing w:after="120"/>
        <w:ind w:left="0"/>
        <w:jc w:val="both"/>
        <w:rPr>
          <w:rFonts w:ascii="Times New Roman" w:hAnsi="Times New Roman" w:cs="Times New Roman"/>
          <w:b/>
          <w:sz w:val="24"/>
          <w:szCs w:val="24"/>
        </w:rPr>
      </w:pPr>
    </w:p>
    <w:p w:rsidR="00B91DC8" w:rsidRDefault="00B91DC8" w:rsidP="00B91DC8">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S výsledky výběrového dotačního řízení budou žadatelé seznámeni:</w:t>
      </w:r>
    </w:p>
    <w:p w:rsidR="00CF3EEA" w:rsidRDefault="00CF3EEA" w:rsidP="00B91DC8">
      <w:pPr>
        <w:pStyle w:val="Odstavecseseznamem"/>
        <w:spacing w:after="120"/>
        <w:ind w:left="0"/>
        <w:jc w:val="both"/>
        <w:rPr>
          <w:rFonts w:ascii="Times New Roman" w:hAnsi="Times New Roman" w:cs="Times New Roman"/>
          <w:sz w:val="24"/>
          <w:szCs w:val="24"/>
        </w:rPr>
      </w:pP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z</w:t>
      </w:r>
      <w:r w:rsidR="00B91DC8">
        <w:rPr>
          <w:rFonts w:ascii="Times New Roman" w:hAnsi="Times New Roman" w:cs="Times New Roman"/>
          <w:sz w:val="24"/>
          <w:szCs w:val="24"/>
        </w:rPr>
        <w:t xml:space="preserve">veřejněním na internetových stránkách </w:t>
      </w:r>
      <w:r w:rsidR="00081220">
        <w:rPr>
          <w:rFonts w:ascii="Times New Roman" w:hAnsi="Times New Roman" w:cs="Times New Roman"/>
          <w:sz w:val="24"/>
          <w:szCs w:val="24"/>
        </w:rPr>
        <w:t>MK nejpozději do 31. března 2022</w:t>
      </w:r>
      <w:r w:rsidR="00B91DC8">
        <w:rPr>
          <w:rFonts w:ascii="Times New Roman" w:hAnsi="Times New Roman" w:cs="Times New Roman"/>
          <w:sz w:val="24"/>
          <w:szCs w:val="24"/>
        </w:rPr>
        <w:t xml:space="preserve"> (v případě, že nebude schválen zákon</w:t>
      </w:r>
      <w:r w:rsidR="00081220">
        <w:rPr>
          <w:rFonts w:ascii="Times New Roman" w:hAnsi="Times New Roman" w:cs="Times New Roman"/>
          <w:sz w:val="24"/>
          <w:szCs w:val="24"/>
        </w:rPr>
        <w:t xml:space="preserve"> o státním rozpočtu pro rok 2022 do konce roku 2021</w:t>
      </w:r>
      <w:r w:rsidR="00B91DC8">
        <w:rPr>
          <w:rFonts w:ascii="Times New Roman" w:hAnsi="Times New Roman" w:cs="Times New Roman"/>
          <w:sz w:val="24"/>
          <w:szCs w:val="24"/>
        </w:rPr>
        <w:t>, bude dále postupováno v souladu</w:t>
      </w:r>
      <w:r w:rsidR="00922833">
        <w:rPr>
          <w:rFonts w:ascii="Times New Roman" w:hAnsi="Times New Roman" w:cs="Times New Roman"/>
          <w:sz w:val="24"/>
          <w:szCs w:val="24"/>
        </w:rPr>
        <w:t xml:space="preserve"> s pokyny Ministerstva financí);</w:t>
      </w: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v</w:t>
      </w:r>
      <w:r w:rsidR="00B91DC8">
        <w:rPr>
          <w:rFonts w:ascii="Times New Roman" w:hAnsi="Times New Roman" w:cs="Times New Roman"/>
          <w:sz w:val="24"/>
          <w:szCs w:val="24"/>
        </w:rPr>
        <w:t xml:space="preserve">ydáním rozhodnutí MK o poskytnutí neinvestiční dotace ze </w:t>
      </w:r>
      <w:r w:rsidR="00922833">
        <w:rPr>
          <w:rFonts w:ascii="Times New Roman" w:hAnsi="Times New Roman" w:cs="Times New Roman"/>
          <w:sz w:val="24"/>
          <w:szCs w:val="24"/>
        </w:rPr>
        <w:t xml:space="preserve">státního rozpočtu ČR </w:t>
      </w:r>
      <w:r w:rsidR="00B91DC8">
        <w:rPr>
          <w:rFonts w:ascii="Times New Roman" w:hAnsi="Times New Roman" w:cs="Times New Roman"/>
          <w:sz w:val="24"/>
          <w:szCs w:val="24"/>
        </w:rPr>
        <w:t>dle § 14 zákona č. 218/2000 Sb., o rozpočtových pravidlech a změně některých souvisejících zákonů (rozpočtová pravidla), ve znění pozdějších předpisů.</w:t>
      </w:r>
    </w:p>
    <w:p w:rsidR="00B91DC8" w:rsidRPr="00216052" w:rsidRDefault="00584119"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v</w:t>
      </w:r>
      <w:r w:rsidR="00B91DC8">
        <w:rPr>
          <w:rFonts w:ascii="Times New Roman" w:hAnsi="Times New Roman" w:cs="Times New Roman"/>
          <w:sz w:val="24"/>
          <w:szCs w:val="24"/>
        </w:rPr>
        <w:t>ydáním rozhodnutí M</w:t>
      </w:r>
      <w:r>
        <w:rPr>
          <w:rFonts w:ascii="Times New Roman" w:hAnsi="Times New Roman" w:cs="Times New Roman"/>
          <w:sz w:val="24"/>
          <w:szCs w:val="24"/>
        </w:rPr>
        <w:t>K o zamítnutí žádosti</w:t>
      </w:r>
      <w:r w:rsidR="00922833">
        <w:rPr>
          <w:rFonts w:ascii="Times New Roman" w:hAnsi="Times New Roman" w:cs="Times New Roman"/>
          <w:sz w:val="24"/>
          <w:szCs w:val="24"/>
        </w:rPr>
        <w:t xml:space="preserve">; </w:t>
      </w:r>
      <w:r w:rsidR="00922833" w:rsidRPr="00216052">
        <w:rPr>
          <w:rFonts w:ascii="Times New Roman" w:hAnsi="Times New Roman" w:cs="Times New Roman"/>
          <w:sz w:val="24"/>
          <w:szCs w:val="24"/>
        </w:rPr>
        <w:t>toto rozhodnutí se zveřejňuje pouze veřejnou vyhláškou způsobem umožňujícím dálkový přístup, tedy na internetových stránkách MK (úřední deska);</w:t>
      </w:r>
    </w:p>
    <w:p w:rsidR="00922833" w:rsidRPr="00216052" w:rsidRDefault="00922833" w:rsidP="00B91DC8">
      <w:pPr>
        <w:pStyle w:val="Odstavecseseznamem"/>
        <w:numPr>
          <w:ilvl w:val="0"/>
          <w:numId w:val="22"/>
        </w:numPr>
        <w:spacing w:after="120"/>
        <w:jc w:val="both"/>
        <w:rPr>
          <w:rFonts w:ascii="Times New Roman" w:hAnsi="Times New Roman" w:cs="Times New Roman"/>
          <w:sz w:val="24"/>
          <w:szCs w:val="24"/>
        </w:rPr>
      </w:pPr>
      <w:r w:rsidRPr="00216052">
        <w:rPr>
          <w:rFonts w:ascii="Times New Roman" w:hAnsi="Times New Roman" w:cs="Times New Roman"/>
          <w:sz w:val="24"/>
          <w:szCs w:val="24"/>
        </w:rPr>
        <w:t>vydáním usnesení MK o zastavení řízení (§14 odst. 4 zákona č. 218/2000 Sb.).</w:t>
      </w:r>
    </w:p>
    <w:p w:rsidR="00922833" w:rsidRDefault="00922833" w:rsidP="00B91DC8">
      <w:pPr>
        <w:spacing w:after="120"/>
        <w:jc w:val="both"/>
        <w:rPr>
          <w:rFonts w:ascii="Times New Roman" w:hAnsi="Times New Roman" w:cs="Times New Roman"/>
          <w:sz w:val="24"/>
          <w:szCs w:val="24"/>
        </w:rPr>
      </w:pPr>
    </w:p>
    <w:p w:rsidR="00B91DC8" w:rsidRDefault="00B91DC8" w:rsidP="00B91DC8">
      <w:pPr>
        <w:spacing w:after="120"/>
        <w:jc w:val="both"/>
        <w:rPr>
          <w:rFonts w:ascii="Times New Roman" w:hAnsi="Times New Roman" w:cs="Times New Roman"/>
          <w:b/>
          <w:sz w:val="24"/>
          <w:szCs w:val="24"/>
        </w:rPr>
      </w:pPr>
      <w:r w:rsidRPr="00624424">
        <w:rPr>
          <w:rFonts w:ascii="Times New Roman" w:hAnsi="Times New Roman" w:cs="Times New Roman"/>
          <w:sz w:val="24"/>
          <w:szCs w:val="24"/>
        </w:rPr>
        <w:t>Výsledek výběrového dotačního řízení je konečný a nelze se proti němu odvolat</w:t>
      </w:r>
      <w:r>
        <w:rPr>
          <w:rFonts w:ascii="Times New Roman" w:hAnsi="Times New Roman" w:cs="Times New Roman"/>
          <w:b/>
          <w:sz w:val="24"/>
          <w:szCs w:val="24"/>
        </w:rPr>
        <w:t>.</w:t>
      </w:r>
    </w:p>
    <w:p w:rsidR="00B91DC8" w:rsidRDefault="00B91DC8" w:rsidP="00B91DC8">
      <w:pPr>
        <w:spacing w:after="120"/>
        <w:jc w:val="both"/>
        <w:rPr>
          <w:rFonts w:ascii="Times New Roman" w:hAnsi="Times New Roman" w:cs="Times New Roman"/>
          <w:b/>
          <w:sz w:val="24"/>
          <w:szCs w:val="24"/>
        </w:rPr>
      </w:pPr>
    </w:p>
    <w:p w:rsidR="00B91DC8" w:rsidRDefault="00636740" w:rsidP="00B91DC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G. </w:t>
      </w:r>
      <w:r w:rsidR="00B91DC8">
        <w:rPr>
          <w:rFonts w:ascii="Times New Roman" w:hAnsi="Times New Roman" w:cs="Times New Roman"/>
          <w:b/>
          <w:sz w:val="24"/>
          <w:szCs w:val="24"/>
        </w:rPr>
        <w:t>Ostatní ustanovení</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Na dotaci není právní nárok.</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Výše dotace je závislá na výši státního rozpočtu České republiky.</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Ministerstvo kultury upozorňuje, že</w:t>
      </w:r>
      <w:r w:rsidR="006B30E9">
        <w:rPr>
          <w:rFonts w:ascii="Times New Roman" w:hAnsi="Times New Roman" w:cs="Times New Roman"/>
          <w:sz w:val="24"/>
          <w:szCs w:val="24"/>
        </w:rPr>
        <w:t xml:space="preserve"> na základě</w:t>
      </w:r>
      <w:r w:rsidRPr="002A7B9A">
        <w:rPr>
          <w:rFonts w:ascii="Times New Roman" w:hAnsi="Times New Roman" w:cs="Times New Roman"/>
          <w:sz w:val="24"/>
          <w:szCs w:val="24"/>
        </w:rPr>
        <w:t xml:space="preserve"> žádost</w:t>
      </w:r>
      <w:r w:rsidR="006B30E9">
        <w:rPr>
          <w:rFonts w:ascii="Times New Roman" w:hAnsi="Times New Roman" w:cs="Times New Roman"/>
          <w:sz w:val="24"/>
          <w:szCs w:val="24"/>
        </w:rPr>
        <w:t>í</w:t>
      </w:r>
      <w:r w:rsidRPr="002A7B9A">
        <w:rPr>
          <w:rFonts w:ascii="Times New Roman" w:hAnsi="Times New Roman" w:cs="Times New Roman"/>
          <w:sz w:val="24"/>
          <w:szCs w:val="24"/>
        </w:rPr>
        <w:t xml:space="preserve"> podan</w:t>
      </w:r>
      <w:r w:rsidR="006B30E9">
        <w:rPr>
          <w:rFonts w:ascii="Times New Roman" w:hAnsi="Times New Roman" w:cs="Times New Roman"/>
          <w:sz w:val="24"/>
          <w:szCs w:val="24"/>
        </w:rPr>
        <w:t>ých</w:t>
      </w:r>
      <w:r w:rsidRPr="002A7B9A">
        <w:rPr>
          <w:rFonts w:ascii="Times New Roman" w:hAnsi="Times New Roman" w:cs="Times New Roman"/>
          <w:sz w:val="24"/>
          <w:szCs w:val="24"/>
        </w:rPr>
        <w:t xml:space="preserve"> mi</w:t>
      </w:r>
      <w:r w:rsidR="006B30E9">
        <w:rPr>
          <w:rFonts w:ascii="Times New Roman" w:hAnsi="Times New Roman" w:cs="Times New Roman"/>
          <w:sz w:val="24"/>
          <w:szCs w:val="24"/>
        </w:rPr>
        <w:t>mo toto výběrové dotační řízení</w:t>
      </w:r>
      <w:r w:rsidRPr="002A7B9A">
        <w:rPr>
          <w:rFonts w:ascii="Times New Roman" w:hAnsi="Times New Roman" w:cs="Times New Roman"/>
          <w:sz w:val="24"/>
          <w:szCs w:val="24"/>
        </w:rPr>
        <w:t xml:space="preserve"> není možné poskytnout dotaci.</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Osobní údaj</w:t>
      </w:r>
      <w:r w:rsidR="006B30E9">
        <w:rPr>
          <w:rFonts w:ascii="Times New Roman" w:hAnsi="Times New Roman" w:cs="Times New Roman"/>
          <w:sz w:val="24"/>
          <w:szCs w:val="24"/>
        </w:rPr>
        <w:t>e žadatele uvedené v žádosti o</w:t>
      </w:r>
      <w:r>
        <w:rPr>
          <w:rFonts w:ascii="Times New Roman" w:hAnsi="Times New Roman" w:cs="Times New Roman"/>
          <w:sz w:val="24"/>
          <w:szCs w:val="24"/>
        </w:rPr>
        <w:t xml:space="preserve"> poskytnutí dotace budou zpracovány Ministerstvem k</w:t>
      </w:r>
      <w:r w:rsidR="006B30E9">
        <w:rPr>
          <w:rFonts w:ascii="Times New Roman" w:hAnsi="Times New Roman" w:cs="Times New Roman"/>
          <w:sz w:val="24"/>
          <w:szCs w:val="24"/>
        </w:rPr>
        <w:t>ultury v souladu se zákonem č. 1</w:t>
      </w:r>
      <w:r w:rsidR="00EC0A08">
        <w:rPr>
          <w:rFonts w:ascii="Times New Roman" w:hAnsi="Times New Roman" w:cs="Times New Roman"/>
          <w:sz w:val="24"/>
          <w:szCs w:val="24"/>
        </w:rPr>
        <w:t>10</w:t>
      </w:r>
      <w:r>
        <w:rPr>
          <w:rFonts w:ascii="Times New Roman" w:hAnsi="Times New Roman" w:cs="Times New Roman"/>
          <w:sz w:val="24"/>
          <w:szCs w:val="24"/>
        </w:rPr>
        <w:t>/20</w:t>
      </w:r>
      <w:r w:rsidR="00EC0A08">
        <w:rPr>
          <w:rFonts w:ascii="Times New Roman" w:hAnsi="Times New Roman" w:cs="Times New Roman"/>
          <w:sz w:val="24"/>
          <w:szCs w:val="24"/>
        </w:rPr>
        <w:t>19</w:t>
      </w:r>
      <w:r>
        <w:rPr>
          <w:rFonts w:ascii="Times New Roman" w:hAnsi="Times New Roman" w:cs="Times New Roman"/>
          <w:sz w:val="24"/>
          <w:szCs w:val="24"/>
        </w:rPr>
        <w:t xml:space="preserve"> Sb., o </w:t>
      </w:r>
      <w:r w:rsidR="00EC0A08">
        <w:rPr>
          <w:rFonts w:ascii="Times New Roman" w:hAnsi="Times New Roman" w:cs="Times New Roman"/>
          <w:sz w:val="24"/>
          <w:szCs w:val="24"/>
        </w:rPr>
        <w:t>zpracování</w:t>
      </w:r>
      <w:r>
        <w:rPr>
          <w:rFonts w:ascii="Times New Roman" w:hAnsi="Times New Roman" w:cs="Times New Roman"/>
          <w:sz w:val="24"/>
          <w:szCs w:val="24"/>
        </w:rPr>
        <w:t xml:space="preserve"> osobních údajů a o změně některých zákonů, v platném znění, za účelem posouzení žádosti; pokud bude dotace poskytnuta, budou osobní údaje žadatele zveřejněny ve veřejně přístupném informačním systému Ministerstva financí – CEDR, případně jiným způsobem podle platných právních předpisů.</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Ministerstvo kultury upozorňuje na povinnost poskytovat statistické údaje podle zákona č. 89/1995 Sb., o státní statistické službě, ve znění pozdějších předpisů.</w:t>
      </w:r>
    </w:p>
    <w:p w:rsidR="00B91DC8" w:rsidRPr="002A7B9A" w:rsidRDefault="00B91DC8" w:rsidP="00B91DC8">
      <w:pPr>
        <w:pStyle w:val="Odstavecseseznamem"/>
        <w:spacing w:after="120"/>
        <w:jc w:val="both"/>
        <w:rPr>
          <w:rFonts w:ascii="Times New Roman" w:hAnsi="Times New Roman" w:cs="Times New Roman"/>
          <w:sz w:val="24"/>
          <w:szCs w:val="24"/>
        </w:rPr>
      </w:pPr>
    </w:p>
    <w:p w:rsidR="002C4ABE" w:rsidRDefault="00B91DC8" w:rsidP="00B91DC8">
      <w:pPr>
        <w:spacing w:after="120"/>
        <w:jc w:val="both"/>
        <w:rPr>
          <w:rFonts w:ascii="Times New Roman" w:hAnsi="Times New Roman" w:cs="Times New Roman"/>
          <w:sz w:val="24"/>
          <w:szCs w:val="24"/>
        </w:rPr>
      </w:pPr>
      <w:r w:rsidRPr="00833C34">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w:t>
      </w:r>
      <w:r>
        <w:rPr>
          <w:rFonts w:ascii="Times New Roman" w:hAnsi="Times New Roman" w:cs="Times New Roman"/>
          <w:sz w:val="24"/>
          <w:szCs w:val="24"/>
        </w:rPr>
        <w:t xml:space="preserve">ního řízení v případě, že dojde </w:t>
      </w:r>
      <w:r w:rsidRPr="00833C34">
        <w:rPr>
          <w:rFonts w:ascii="Times New Roman" w:hAnsi="Times New Roman" w:cs="Times New Roman"/>
          <w:sz w:val="24"/>
          <w:szCs w:val="24"/>
        </w:rPr>
        <w:t>k</w:t>
      </w:r>
      <w:r>
        <w:rPr>
          <w:rFonts w:ascii="Times New Roman" w:hAnsi="Times New Roman" w:cs="Times New Roman"/>
          <w:sz w:val="24"/>
          <w:szCs w:val="24"/>
        </w:rPr>
        <w:t> </w:t>
      </w:r>
      <w:r w:rsidRPr="00833C34">
        <w:rPr>
          <w:rFonts w:ascii="Times New Roman" w:hAnsi="Times New Roman" w:cs="Times New Roman"/>
          <w:sz w:val="24"/>
          <w:szCs w:val="24"/>
        </w:rPr>
        <w:t>legislativním změnám s následným dopadem na rozpočet ministerstva.</w:t>
      </w:r>
      <w:r>
        <w:rPr>
          <w:rFonts w:ascii="Times New Roman" w:hAnsi="Times New Roman" w:cs="Times New Roman"/>
          <w:sz w:val="24"/>
          <w:szCs w:val="24"/>
        </w:rPr>
        <w:t xml:space="preserve"> </w:t>
      </w:r>
      <w:r w:rsidRPr="00833C34">
        <w:rPr>
          <w:rFonts w:ascii="Times New Roman" w:hAnsi="Times New Roman" w:cs="Times New Roman"/>
          <w:sz w:val="24"/>
          <w:szCs w:val="24"/>
        </w:rPr>
        <w:tab/>
      </w:r>
    </w:p>
    <w:p w:rsidR="00670F8D" w:rsidRDefault="00670F8D" w:rsidP="00584119">
      <w:pPr>
        <w:spacing w:after="120"/>
        <w:jc w:val="both"/>
        <w:rPr>
          <w:rFonts w:ascii="Times New Roman" w:hAnsi="Times New Roman" w:cs="Times New Roman"/>
          <w:sz w:val="24"/>
          <w:szCs w:val="24"/>
        </w:rPr>
      </w:pPr>
    </w:p>
    <w:p w:rsidR="006B30E9" w:rsidRDefault="00B91DC8" w:rsidP="00584119">
      <w:pPr>
        <w:spacing w:after="120"/>
        <w:jc w:val="both"/>
        <w:rPr>
          <w:rFonts w:ascii="Times New Roman" w:hAnsi="Times New Roman" w:cs="Times New Roman"/>
          <w:sz w:val="24"/>
          <w:szCs w:val="24"/>
        </w:rPr>
      </w:pPr>
      <w:r>
        <w:rPr>
          <w:rFonts w:ascii="Times New Roman" w:hAnsi="Times New Roman" w:cs="Times New Roman"/>
          <w:sz w:val="24"/>
          <w:szCs w:val="24"/>
        </w:rPr>
        <w:t>V případě snížení r</w:t>
      </w:r>
      <w:r w:rsidR="00922833">
        <w:rPr>
          <w:rFonts w:ascii="Times New Roman" w:hAnsi="Times New Roman" w:cs="Times New Roman"/>
          <w:sz w:val="24"/>
          <w:szCs w:val="24"/>
        </w:rPr>
        <w:t>ozpočtu ministerstva v roce 2022</w:t>
      </w:r>
      <w:r>
        <w:rPr>
          <w:rFonts w:ascii="Times New Roman" w:hAnsi="Times New Roman" w:cs="Times New Roman"/>
          <w:sz w:val="24"/>
          <w:szCs w:val="24"/>
        </w:rPr>
        <w:t xml:space="preserve"> bude adekvátně snížena dotace na projekt.</w:t>
      </w:r>
    </w:p>
    <w:p w:rsidR="00584119" w:rsidRDefault="00584119" w:rsidP="00584119">
      <w:pPr>
        <w:spacing w:after="120"/>
        <w:jc w:val="both"/>
        <w:rPr>
          <w:rFonts w:ascii="Times New Roman" w:hAnsi="Times New Roman" w:cs="Times New Roman"/>
          <w:sz w:val="24"/>
          <w:szCs w:val="24"/>
        </w:rPr>
      </w:pPr>
    </w:p>
    <w:p w:rsidR="00922833" w:rsidRPr="00B11FAC" w:rsidRDefault="00624424" w:rsidP="00B11F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B61B5">
        <w:rPr>
          <w:rFonts w:ascii="Times New Roman" w:hAnsi="Times New Roman" w:cs="Times New Roman"/>
          <w:sz w:val="24"/>
          <w:szCs w:val="24"/>
        </w:rPr>
        <w:t>V případě nejasností v souvislosti se zpracováním projektu se obracejte na odbor regionální a</w:t>
      </w:r>
      <w:r>
        <w:rPr>
          <w:rFonts w:ascii="Times New Roman" w:hAnsi="Times New Roman" w:cs="Times New Roman"/>
          <w:sz w:val="24"/>
          <w:szCs w:val="24"/>
        </w:rPr>
        <w:t> </w:t>
      </w:r>
      <w:r w:rsidRPr="007B61B5">
        <w:rPr>
          <w:rFonts w:ascii="Times New Roman" w:hAnsi="Times New Roman" w:cs="Times New Roman"/>
          <w:sz w:val="24"/>
          <w:szCs w:val="24"/>
        </w:rPr>
        <w:t xml:space="preserve">národnostní kultury, </w:t>
      </w:r>
      <w:r w:rsidR="00922833">
        <w:rPr>
          <w:rFonts w:ascii="Times New Roman" w:hAnsi="Times New Roman" w:cs="Times New Roman"/>
          <w:sz w:val="24"/>
          <w:szCs w:val="24"/>
        </w:rPr>
        <w:t>Mgr. Jan Pavelka,  e-mail: jan.pavelka@mkcr.cz, tel. 257 085 269 nebo 770 173</w:t>
      </w:r>
      <w:r w:rsidRPr="007B61B5">
        <w:rPr>
          <w:rFonts w:ascii="Times New Roman" w:hAnsi="Times New Roman" w:cs="Times New Roman"/>
          <w:sz w:val="24"/>
          <w:szCs w:val="24"/>
        </w:rPr>
        <w:t xml:space="preserve"> </w:t>
      </w:r>
      <w:r w:rsidR="00922833">
        <w:rPr>
          <w:rFonts w:ascii="Times New Roman" w:hAnsi="Times New Roman" w:cs="Times New Roman"/>
          <w:sz w:val="24"/>
          <w:szCs w:val="24"/>
        </w:rPr>
        <w:t>041</w:t>
      </w:r>
      <w:r w:rsidRPr="007B61B5">
        <w:rPr>
          <w:rFonts w:ascii="Times New Roman" w:hAnsi="Times New Roman" w:cs="Times New Roman"/>
          <w:sz w:val="24"/>
          <w:szCs w:val="24"/>
        </w:rPr>
        <w:t>.</w:t>
      </w:r>
    </w:p>
    <w:p w:rsidR="006B30E9" w:rsidRDefault="00C67559" w:rsidP="005A21D3">
      <w:pPr>
        <w:spacing w:after="0"/>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B. </w:t>
      </w:r>
      <w:r w:rsidR="006B30E9" w:rsidRPr="006B30E9">
        <w:rPr>
          <w:rFonts w:ascii="Times New Roman" w:hAnsi="Times New Roman" w:cs="Times New Roman"/>
          <w:b/>
          <w:sz w:val="24"/>
          <w:szCs w:val="24"/>
          <w:u w:val="single"/>
        </w:rPr>
        <w:t>Pokyny k vyplnění formuláře žádosti</w:t>
      </w:r>
      <w:r w:rsidR="006B30E9">
        <w:rPr>
          <w:rFonts w:ascii="Times New Roman" w:hAnsi="Times New Roman" w:cs="Times New Roman"/>
          <w:sz w:val="24"/>
          <w:szCs w:val="24"/>
        </w:rPr>
        <w:t>:</w:t>
      </w:r>
    </w:p>
    <w:p w:rsidR="006B30E9" w:rsidRDefault="006B30E9" w:rsidP="005A21D3">
      <w:pPr>
        <w:spacing w:after="0"/>
        <w:jc w:val="both"/>
        <w:rPr>
          <w:rFonts w:ascii="Times New Roman" w:hAnsi="Times New Roman" w:cs="Times New Roman"/>
          <w:sz w:val="24"/>
          <w:szCs w:val="24"/>
        </w:rPr>
      </w:pPr>
    </w:p>
    <w:p w:rsidR="006B30E9" w:rsidRDefault="006B30E9" w:rsidP="005A21D3">
      <w:pPr>
        <w:spacing w:after="0"/>
        <w:jc w:val="both"/>
        <w:rPr>
          <w:rFonts w:ascii="Times New Roman" w:hAnsi="Times New Roman" w:cs="Times New Roman"/>
          <w:sz w:val="24"/>
          <w:szCs w:val="24"/>
        </w:rPr>
      </w:pPr>
      <w:r>
        <w:rPr>
          <w:rFonts w:ascii="Times New Roman" w:hAnsi="Times New Roman" w:cs="Times New Roman"/>
          <w:sz w:val="24"/>
          <w:szCs w:val="24"/>
        </w:rPr>
        <w:t>Žádost může být projednána pouze v případě, je-li vyplněna ve všech předepsaných bodech a odevzdána kompletní, včetně všech povinných příloh!</w:t>
      </w:r>
    </w:p>
    <w:p w:rsidR="00C55F47" w:rsidRDefault="00C55F47" w:rsidP="005A21D3">
      <w:pPr>
        <w:spacing w:after="0"/>
        <w:jc w:val="both"/>
        <w:rPr>
          <w:rFonts w:ascii="Times New Roman" w:hAnsi="Times New Roman" w:cs="Times New Roman"/>
          <w:sz w:val="24"/>
          <w:szCs w:val="24"/>
        </w:rPr>
      </w:pPr>
    </w:p>
    <w:p w:rsidR="00C55F47" w:rsidRDefault="00C55F47" w:rsidP="002C4ABE">
      <w:pPr>
        <w:spacing w:after="0"/>
        <w:jc w:val="both"/>
        <w:rPr>
          <w:rFonts w:ascii="Times New Roman" w:hAnsi="Times New Roman" w:cs="Times New Roman"/>
          <w:sz w:val="24"/>
          <w:szCs w:val="24"/>
        </w:rPr>
      </w:pPr>
      <w:r w:rsidRPr="002C4ABE">
        <w:rPr>
          <w:rFonts w:ascii="Times New Roman" w:hAnsi="Times New Roman" w:cs="Times New Roman"/>
          <w:sz w:val="24"/>
          <w:szCs w:val="24"/>
          <w:u w:val="single"/>
        </w:rPr>
        <w:t xml:space="preserve">Vyberte z rozevíracího seznamu název dotačního programu/oblasti </w:t>
      </w:r>
      <w:r w:rsidR="002A2B62">
        <w:rPr>
          <w:rFonts w:ascii="Times New Roman" w:hAnsi="Times New Roman" w:cs="Times New Roman"/>
          <w:sz w:val="24"/>
          <w:szCs w:val="24"/>
          <w:u w:val="single"/>
        </w:rPr>
        <w:t xml:space="preserve">– Podpora zájmových kulturních – mimouměleckých aktivit </w:t>
      </w:r>
      <w:r w:rsidRPr="002C4ABE">
        <w:rPr>
          <w:rFonts w:ascii="Times New Roman" w:hAnsi="Times New Roman" w:cs="Times New Roman"/>
          <w:sz w:val="24"/>
          <w:szCs w:val="24"/>
          <w:u w:val="single"/>
        </w:rPr>
        <w:t xml:space="preserve">(šipkou v pravé části buňky), poté vyplňte zbývající dvě kolonky – </w:t>
      </w:r>
      <w:r w:rsidR="002A2B62">
        <w:rPr>
          <w:rFonts w:ascii="Times New Roman" w:hAnsi="Times New Roman" w:cs="Times New Roman"/>
          <w:sz w:val="24"/>
          <w:szCs w:val="24"/>
          <w:u w:val="single"/>
        </w:rPr>
        <w:t xml:space="preserve">v každé </w:t>
      </w:r>
      <w:r w:rsidRPr="002C4ABE">
        <w:rPr>
          <w:rFonts w:ascii="Times New Roman" w:hAnsi="Times New Roman" w:cs="Times New Roman"/>
          <w:sz w:val="24"/>
          <w:szCs w:val="24"/>
          <w:u w:val="single"/>
        </w:rPr>
        <w:t>vyberte text „není stanoven“). Poté se automaticky vygeneruje obsah žádosti pro daný dotační titul</w:t>
      </w:r>
      <w:r w:rsidRPr="002C4ABE">
        <w:rPr>
          <w:rFonts w:ascii="Times New Roman" w:hAnsi="Times New Roman" w:cs="Times New Roman"/>
          <w:sz w:val="24"/>
          <w:szCs w:val="24"/>
        </w:rPr>
        <w:t>.</w:t>
      </w:r>
    </w:p>
    <w:p w:rsidR="002C4ABE" w:rsidRDefault="002C4ABE" w:rsidP="002C4ABE">
      <w:pPr>
        <w:spacing w:after="0"/>
        <w:jc w:val="both"/>
        <w:rPr>
          <w:rFonts w:ascii="Times New Roman" w:hAnsi="Times New Roman" w:cs="Times New Roman"/>
          <w:sz w:val="24"/>
          <w:szCs w:val="24"/>
        </w:rPr>
      </w:pP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sidRPr="007F2F9E">
        <w:rPr>
          <w:rFonts w:ascii="Times New Roman" w:hAnsi="Times New Roman" w:cs="Times New Roman"/>
          <w:sz w:val="24"/>
          <w:szCs w:val="24"/>
        </w:rPr>
        <w:t xml:space="preserve">Pečlivě vyplňte všechny kolonky. </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sidRPr="006F530F">
        <w:rPr>
          <w:rFonts w:ascii="Times New Roman" w:hAnsi="Times New Roman" w:cs="Times New Roman"/>
          <w:sz w:val="24"/>
          <w:szCs w:val="24"/>
        </w:rPr>
        <w:t xml:space="preserve">Buňky jsou upraveny tak, že text do nich vepisovaný se automaticky zalamuje. Při psaní delších textů je nutné pro zobrazení celého textu výšku řádku upravit </w:t>
      </w:r>
      <w:r>
        <w:rPr>
          <w:rFonts w:ascii="Times New Roman" w:hAnsi="Times New Roman" w:cs="Times New Roman"/>
          <w:sz w:val="24"/>
          <w:szCs w:val="24"/>
        </w:rPr>
        <w:t>manuálně (</w:t>
      </w:r>
      <w:r w:rsidRPr="006F530F">
        <w:rPr>
          <w:rFonts w:ascii="Times New Roman" w:hAnsi="Times New Roman" w:cs="Times New Roman"/>
          <w:sz w:val="24"/>
          <w:szCs w:val="24"/>
        </w:rPr>
        <w:t>uchopením spodní linky řádku levým tlačítkem myši a jejím popotažením dolů).</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sidRPr="007B61B5">
        <w:rPr>
          <w:rFonts w:ascii="Times New Roman" w:hAnsi="Times New Roman" w:cs="Times New Roman"/>
          <w:sz w:val="24"/>
          <w:szCs w:val="24"/>
        </w:rPr>
        <w:t xml:space="preserve">Textové části: tam, kde doplňujete text a do některé buňky nebudete vyplňovat žádný údaj, vepište </w:t>
      </w:r>
      <w:r>
        <w:rPr>
          <w:rFonts w:ascii="Times New Roman" w:hAnsi="Times New Roman" w:cs="Times New Roman"/>
          <w:sz w:val="24"/>
          <w:szCs w:val="24"/>
        </w:rPr>
        <w:t>slovně ne, není, apod., v buňkách s číselnými údaji, které nebudete vyplňovat, vepište 0 apod.</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32 - Korespondenční adresa žadatele – políčko zaškrtněte pouze v případě, že budete pro korespondenci uvádět jinou adresu než je sídlo žadatele. Upozorňujeme, že se žadateli, kteří mají datovou schránku, může MK komunikovat pouze jejím prostřednictvím, proto uvádění další korespondenční adresy je bezpředmětné.</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37 – Další vlastníci objektu - Nezaškrtávejte, pokud tuto část nebudete vyplňovat</w:t>
      </w:r>
      <w:r w:rsidR="00B41879">
        <w:rPr>
          <w:rFonts w:ascii="Times New Roman" w:hAnsi="Times New Roman" w:cs="Times New Roman"/>
          <w:sz w:val="24"/>
          <w:szCs w:val="24"/>
        </w:rPr>
        <w:t>.</w:t>
      </w:r>
    </w:p>
    <w:p w:rsidR="000D2351" w:rsidRDefault="00B41879"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190-207</w:t>
      </w:r>
      <w:r w:rsidR="000D2351">
        <w:rPr>
          <w:rFonts w:ascii="Times New Roman" w:hAnsi="Times New Roman" w:cs="Times New Roman"/>
          <w:sz w:val="24"/>
          <w:szCs w:val="24"/>
        </w:rPr>
        <w:t xml:space="preserve"> - vyplňujte údaj</w:t>
      </w:r>
      <w:r w:rsidR="0018663E">
        <w:rPr>
          <w:rFonts w:ascii="Times New Roman" w:hAnsi="Times New Roman" w:cs="Times New Roman"/>
          <w:sz w:val="24"/>
          <w:szCs w:val="24"/>
        </w:rPr>
        <w:t>e za poslední ukončený rok (2020</w:t>
      </w:r>
      <w:r w:rsidR="000D2351">
        <w:rPr>
          <w:rFonts w:ascii="Times New Roman" w:hAnsi="Times New Roman" w:cs="Times New Roman"/>
          <w:sz w:val="24"/>
          <w:szCs w:val="24"/>
        </w:rPr>
        <w:t>)</w:t>
      </w:r>
      <w:r>
        <w:rPr>
          <w:rFonts w:ascii="Times New Roman" w:hAnsi="Times New Roman" w:cs="Times New Roman"/>
          <w:sz w:val="24"/>
          <w:szCs w:val="24"/>
        </w:rPr>
        <w:t>.</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234-24</w:t>
      </w:r>
      <w:r w:rsidR="0018663E">
        <w:rPr>
          <w:rFonts w:ascii="Times New Roman" w:hAnsi="Times New Roman" w:cs="Times New Roman"/>
          <w:sz w:val="24"/>
          <w:szCs w:val="24"/>
        </w:rPr>
        <w:t>0 – vyplňujte údaje pro rok 2022</w:t>
      </w:r>
      <w:r w:rsidR="00B41879">
        <w:rPr>
          <w:rFonts w:ascii="Times New Roman" w:hAnsi="Times New Roman" w:cs="Times New Roman"/>
          <w:sz w:val="24"/>
          <w:szCs w:val="24"/>
        </w:rPr>
        <w:t>.</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342-360 – Podrobné zdůvodnění požadovaných položek – uveďte odůvodnění pouze pro položky, na které budete požadovat dotaci!</w:t>
      </w:r>
    </w:p>
    <w:p w:rsidR="000D2351" w:rsidRPr="00D05234"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sidRPr="00D05234">
        <w:rPr>
          <w:rFonts w:ascii="Times New Roman" w:hAnsi="Times New Roman" w:cs="Times New Roman"/>
          <w:sz w:val="24"/>
          <w:szCs w:val="24"/>
        </w:rPr>
        <w:t>Pozornost věnujte Seznamu povinných příloh! V ř. 4</w:t>
      </w:r>
      <w:r>
        <w:rPr>
          <w:rFonts w:ascii="Times New Roman" w:hAnsi="Times New Roman" w:cs="Times New Roman"/>
          <w:sz w:val="24"/>
          <w:szCs w:val="24"/>
        </w:rPr>
        <w:t>79</w:t>
      </w:r>
      <w:r w:rsidRPr="00D05234">
        <w:rPr>
          <w:rFonts w:ascii="Times New Roman" w:hAnsi="Times New Roman" w:cs="Times New Roman"/>
          <w:sz w:val="24"/>
          <w:szCs w:val="24"/>
        </w:rPr>
        <w:t>-</w:t>
      </w:r>
      <w:r>
        <w:rPr>
          <w:rFonts w:ascii="Times New Roman" w:hAnsi="Times New Roman" w:cs="Times New Roman"/>
          <w:sz w:val="24"/>
          <w:szCs w:val="24"/>
        </w:rPr>
        <w:t>510</w:t>
      </w:r>
      <w:r w:rsidRPr="00D05234">
        <w:rPr>
          <w:rFonts w:ascii="Times New Roman" w:hAnsi="Times New Roman" w:cs="Times New Roman"/>
          <w:sz w:val="24"/>
          <w:szCs w:val="24"/>
        </w:rPr>
        <w:t xml:space="preserve"> je uvedeno, zda jsou požadovány pouze písemně nebo písemně i elektronicky.</w:t>
      </w:r>
    </w:p>
    <w:p w:rsidR="000D2351" w:rsidRPr="002C4ABE" w:rsidRDefault="000D2351" w:rsidP="002C4ABE">
      <w:pPr>
        <w:spacing w:after="0"/>
        <w:jc w:val="both"/>
        <w:rPr>
          <w:rFonts w:ascii="Times New Roman" w:hAnsi="Times New Roman" w:cs="Times New Roman"/>
          <w:sz w:val="24"/>
          <w:szCs w:val="24"/>
        </w:rPr>
      </w:pPr>
    </w:p>
    <w:p w:rsidR="00624424" w:rsidRDefault="00624424" w:rsidP="00B61B8A">
      <w:pPr>
        <w:spacing w:after="0"/>
        <w:jc w:val="both"/>
        <w:rPr>
          <w:rFonts w:ascii="Times New Roman" w:hAnsi="Times New Roman" w:cs="Times New Roman"/>
          <w:sz w:val="24"/>
          <w:szCs w:val="24"/>
        </w:rPr>
      </w:pPr>
    </w:p>
    <w:p w:rsidR="00624424" w:rsidRDefault="00624424" w:rsidP="00B61B8A">
      <w:pPr>
        <w:spacing w:after="0"/>
        <w:jc w:val="both"/>
        <w:rPr>
          <w:rFonts w:ascii="Times New Roman" w:hAnsi="Times New Roman" w:cs="Times New Roman"/>
          <w:sz w:val="24"/>
          <w:szCs w:val="24"/>
        </w:rPr>
      </w:pPr>
    </w:p>
    <w:p w:rsidR="00624424" w:rsidRDefault="00624424" w:rsidP="00B61B8A">
      <w:pPr>
        <w:spacing w:after="0"/>
        <w:jc w:val="both"/>
        <w:rPr>
          <w:rFonts w:ascii="Times New Roman" w:hAnsi="Times New Roman" w:cs="Times New Roman"/>
          <w:sz w:val="24"/>
          <w:szCs w:val="24"/>
        </w:rPr>
      </w:pPr>
    </w:p>
    <w:p w:rsidR="002328B0" w:rsidRDefault="002328B0" w:rsidP="00B61B8A">
      <w:pPr>
        <w:spacing w:after="0"/>
        <w:jc w:val="both"/>
        <w:rPr>
          <w:rFonts w:ascii="Times New Roman" w:hAnsi="Times New Roman" w:cs="Times New Roman"/>
          <w:sz w:val="24"/>
          <w:szCs w:val="24"/>
        </w:rPr>
      </w:pPr>
    </w:p>
    <w:p w:rsidR="001D6C2F" w:rsidRDefault="001D6C2F" w:rsidP="00B61B8A">
      <w:pPr>
        <w:spacing w:after="0"/>
        <w:jc w:val="both"/>
        <w:rPr>
          <w:rFonts w:ascii="Times New Roman" w:hAnsi="Times New Roman" w:cs="Times New Roman"/>
          <w:sz w:val="24"/>
          <w:szCs w:val="24"/>
        </w:rPr>
      </w:pPr>
    </w:p>
    <w:sectPr w:rsidR="001D6C2F" w:rsidSect="00C424E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A1E"/>
    <w:multiLevelType w:val="singleLevel"/>
    <w:tmpl w:val="04050001"/>
    <w:lvl w:ilvl="0">
      <w:start w:val="1"/>
      <w:numFmt w:val="bullet"/>
      <w:lvlText w:val=""/>
      <w:lvlJc w:val="left"/>
      <w:pPr>
        <w:ind w:left="720" w:hanging="360"/>
      </w:pPr>
      <w:rPr>
        <w:rFonts w:ascii="Symbol" w:hAnsi="Symbol" w:hint="default"/>
      </w:rPr>
    </w:lvl>
  </w:abstractNum>
  <w:abstractNum w:abstractNumId="1">
    <w:nsid w:val="0A12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1619C5"/>
    <w:multiLevelType w:val="hybridMultilevel"/>
    <w:tmpl w:val="BBF05C60"/>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2CC6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87739B9"/>
    <w:multiLevelType w:val="hybridMultilevel"/>
    <w:tmpl w:val="711A5B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2C0065"/>
    <w:multiLevelType w:val="hybridMultilevel"/>
    <w:tmpl w:val="D17E8E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307FA3"/>
    <w:multiLevelType w:val="hybridMultilevel"/>
    <w:tmpl w:val="D3F4D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195C03"/>
    <w:multiLevelType w:val="hybridMultilevel"/>
    <w:tmpl w:val="3348B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7355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2D873FC1"/>
    <w:multiLevelType w:val="hybridMultilevel"/>
    <w:tmpl w:val="FDAA0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2B5445"/>
    <w:multiLevelType w:val="hybridMultilevel"/>
    <w:tmpl w:val="AEEC31EE"/>
    <w:lvl w:ilvl="0" w:tplc="FACC01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E357E8"/>
    <w:multiLevelType w:val="hybridMultilevel"/>
    <w:tmpl w:val="579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BC28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3DA52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469048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56066C55"/>
    <w:multiLevelType w:val="hybridMultilevel"/>
    <w:tmpl w:val="1514E8A8"/>
    <w:lvl w:ilvl="0" w:tplc="3AECE97C">
      <w:start w:val="1"/>
      <w:numFmt w:val="decimal"/>
      <w:lvlText w:val="%1."/>
      <w:lvlJc w:val="left"/>
      <w:pPr>
        <w:tabs>
          <w:tab w:val="num" w:pos="360"/>
        </w:tabs>
        <w:ind w:left="360" w:hanging="360"/>
      </w:pPr>
      <w:rPr>
        <w:b w:val="0"/>
        <w:i w:val="0"/>
        <w:color w:val="auto"/>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nsid w:val="565D78A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59513D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5EE1360D"/>
    <w:multiLevelType w:val="hybridMultilevel"/>
    <w:tmpl w:val="B4800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A26B76"/>
    <w:multiLevelType w:val="hybridMultilevel"/>
    <w:tmpl w:val="11EA9AC0"/>
    <w:lvl w:ilvl="0" w:tplc="7F58EE8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34213D"/>
    <w:multiLevelType w:val="hybridMultilevel"/>
    <w:tmpl w:val="CCDA5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01508C"/>
    <w:multiLevelType w:val="hybridMultilevel"/>
    <w:tmpl w:val="B8E4BB8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69C450D3"/>
    <w:multiLevelType w:val="hybridMultilevel"/>
    <w:tmpl w:val="B1AE0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BA96F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72D705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77F07E2F"/>
    <w:multiLevelType w:val="hybridMultilevel"/>
    <w:tmpl w:val="CA78D800"/>
    <w:lvl w:ilvl="0" w:tplc="6A408466">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4263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7BEC6EF2"/>
    <w:multiLevelType w:val="hybridMultilevel"/>
    <w:tmpl w:val="2A0C6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4E1BD1"/>
    <w:multiLevelType w:val="hybridMultilevel"/>
    <w:tmpl w:val="10C4949A"/>
    <w:lvl w:ilvl="0" w:tplc="04050001">
      <w:start w:val="1"/>
      <w:numFmt w:val="bullet"/>
      <w:lvlText w:val=""/>
      <w:lvlJc w:val="left"/>
      <w:pPr>
        <w:ind w:left="720" w:hanging="360"/>
      </w:pPr>
      <w:rPr>
        <w:rFonts w:ascii="Symbol" w:hAnsi="Symbol" w:hint="default"/>
      </w:rPr>
    </w:lvl>
    <w:lvl w:ilvl="1" w:tplc="49942054">
      <w:start w:val="5"/>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7"/>
  </w:num>
  <w:num w:numId="4">
    <w:abstractNumId w:val="16"/>
  </w:num>
  <w:num w:numId="5">
    <w:abstractNumId w:val="14"/>
  </w:num>
  <w:num w:numId="6">
    <w:abstractNumId w:val="1"/>
  </w:num>
  <w:num w:numId="7">
    <w:abstractNumId w:val="12"/>
  </w:num>
  <w:num w:numId="8">
    <w:abstractNumId w:val="13"/>
  </w:num>
  <w:num w:numId="9">
    <w:abstractNumId w:val="0"/>
  </w:num>
  <w:num w:numId="10">
    <w:abstractNumId w:val="28"/>
  </w:num>
  <w:num w:numId="11">
    <w:abstractNumId w:val="3"/>
  </w:num>
  <w:num w:numId="12">
    <w:abstractNumId w:val="25"/>
  </w:num>
  <w:num w:numId="13">
    <w:abstractNumId w:val="20"/>
  </w:num>
  <w:num w:numId="14">
    <w:abstractNumId w:val="27"/>
  </w:num>
  <w:num w:numId="15">
    <w:abstractNumId w:val="7"/>
  </w:num>
  <w:num w:numId="16">
    <w:abstractNumId w:val="21"/>
  </w:num>
  <w:num w:numId="17">
    <w:abstractNumId w:val="5"/>
  </w:num>
  <w:num w:numId="18">
    <w:abstractNumId w:val="10"/>
  </w:num>
  <w:num w:numId="19">
    <w:abstractNumId w:val="23"/>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29"/>
  </w:num>
  <w:num w:numId="24">
    <w:abstractNumId w:val="2"/>
  </w:num>
  <w:num w:numId="25">
    <w:abstractNumId w:val="4"/>
  </w:num>
  <w:num w:numId="26">
    <w:abstractNumId w:val="6"/>
  </w:num>
  <w:num w:numId="27">
    <w:abstractNumId w:val="30"/>
  </w:num>
  <w:num w:numId="28">
    <w:abstractNumId w:val="11"/>
  </w:num>
  <w:num w:numId="29">
    <w:abstractNumId w:val="18"/>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F5"/>
    <w:rsid w:val="00007EFF"/>
    <w:rsid w:val="0005478F"/>
    <w:rsid w:val="00081220"/>
    <w:rsid w:val="000D2351"/>
    <w:rsid w:val="000E2679"/>
    <w:rsid w:val="00127E34"/>
    <w:rsid w:val="00132F1E"/>
    <w:rsid w:val="001512A0"/>
    <w:rsid w:val="0018663E"/>
    <w:rsid w:val="001A7CBB"/>
    <w:rsid w:val="001D28F5"/>
    <w:rsid w:val="001D6C2F"/>
    <w:rsid w:val="00214131"/>
    <w:rsid w:val="00216052"/>
    <w:rsid w:val="002328B0"/>
    <w:rsid w:val="00270E1D"/>
    <w:rsid w:val="00274ECD"/>
    <w:rsid w:val="00276908"/>
    <w:rsid w:val="002803B9"/>
    <w:rsid w:val="002870CB"/>
    <w:rsid w:val="002A2B62"/>
    <w:rsid w:val="002A7B9A"/>
    <w:rsid w:val="002C4ABE"/>
    <w:rsid w:val="002E2489"/>
    <w:rsid w:val="002F1C23"/>
    <w:rsid w:val="002F2B20"/>
    <w:rsid w:val="00312DA6"/>
    <w:rsid w:val="00313930"/>
    <w:rsid w:val="00350ED5"/>
    <w:rsid w:val="0036691F"/>
    <w:rsid w:val="00383640"/>
    <w:rsid w:val="00385B8F"/>
    <w:rsid w:val="00385FEF"/>
    <w:rsid w:val="00386CA6"/>
    <w:rsid w:val="003A2F7A"/>
    <w:rsid w:val="003B3597"/>
    <w:rsid w:val="003B750D"/>
    <w:rsid w:val="003C27AB"/>
    <w:rsid w:val="003D672F"/>
    <w:rsid w:val="003E465F"/>
    <w:rsid w:val="003F7339"/>
    <w:rsid w:val="004010B0"/>
    <w:rsid w:val="004336EA"/>
    <w:rsid w:val="00434466"/>
    <w:rsid w:val="00446F4B"/>
    <w:rsid w:val="00497E56"/>
    <w:rsid w:val="004A3634"/>
    <w:rsid w:val="004A42D3"/>
    <w:rsid w:val="004E348C"/>
    <w:rsid w:val="00500ED5"/>
    <w:rsid w:val="00524F11"/>
    <w:rsid w:val="00550671"/>
    <w:rsid w:val="00567F89"/>
    <w:rsid w:val="00571616"/>
    <w:rsid w:val="00584119"/>
    <w:rsid w:val="0058505F"/>
    <w:rsid w:val="005A21D3"/>
    <w:rsid w:val="005B7357"/>
    <w:rsid w:val="006126CC"/>
    <w:rsid w:val="00623CE0"/>
    <w:rsid w:val="00624424"/>
    <w:rsid w:val="00636740"/>
    <w:rsid w:val="00670F8D"/>
    <w:rsid w:val="006A0FBD"/>
    <w:rsid w:val="006A2918"/>
    <w:rsid w:val="006B30E9"/>
    <w:rsid w:val="006C0332"/>
    <w:rsid w:val="006D44FC"/>
    <w:rsid w:val="00702ED3"/>
    <w:rsid w:val="00714670"/>
    <w:rsid w:val="007315D7"/>
    <w:rsid w:val="00743EFB"/>
    <w:rsid w:val="00755060"/>
    <w:rsid w:val="007A1ED5"/>
    <w:rsid w:val="007A558D"/>
    <w:rsid w:val="007B45A2"/>
    <w:rsid w:val="007C4A3C"/>
    <w:rsid w:val="007D1402"/>
    <w:rsid w:val="007D423E"/>
    <w:rsid w:val="007D7DC5"/>
    <w:rsid w:val="00810796"/>
    <w:rsid w:val="008205D6"/>
    <w:rsid w:val="00827350"/>
    <w:rsid w:val="00833C34"/>
    <w:rsid w:val="00835ECE"/>
    <w:rsid w:val="00882C00"/>
    <w:rsid w:val="008A0C41"/>
    <w:rsid w:val="008D5262"/>
    <w:rsid w:val="008E06BA"/>
    <w:rsid w:val="008F47F7"/>
    <w:rsid w:val="00922833"/>
    <w:rsid w:val="009576D2"/>
    <w:rsid w:val="00970826"/>
    <w:rsid w:val="00971D2F"/>
    <w:rsid w:val="00984555"/>
    <w:rsid w:val="0099174C"/>
    <w:rsid w:val="009B2847"/>
    <w:rsid w:val="00A2161A"/>
    <w:rsid w:val="00A27897"/>
    <w:rsid w:val="00A554C8"/>
    <w:rsid w:val="00A62E7A"/>
    <w:rsid w:val="00A650DF"/>
    <w:rsid w:val="00A81AE6"/>
    <w:rsid w:val="00A877DC"/>
    <w:rsid w:val="00A879A8"/>
    <w:rsid w:val="00A91CC7"/>
    <w:rsid w:val="00A9640C"/>
    <w:rsid w:val="00AB6A69"/>
    <w:rsid w:val="00AC04EE"/>
    <w:rsid w:val="00AE2C69"/>
    <w:rsid w:val="00B02F95"/>
    <w:rsid w:val="00B11FAC"/>
    <w:rsid w:val="00B13A53"/>
    <w:rsid w:val="00B15674"/>
    <w:rsid w:val="00B21C8E"/>
    <w:rsid w:val="00B26C90"/>
    <w:rsid w:val="00B37D88"/>
    <w:rsid w:val="00B41879"/>
    <w:rsid w:val="00B5713F"/>
    <w:rsid w:val="00B61B8A"/>
    <w:rsid w:val="00B6622A"/>
    <w:rsid w:val="00B70647"/>
    <w:rsid w:val="00B91DC8"/>
    <w:rsid w:val="00B953D3"/>
    <w:rsid w:val="00BC44D4"/>
    <w:rsid w:val="00BC7356"/>
    <w:rsid w:val="00C07097"/>
    <w:rsid w:val="00C2255D"/>
    <w:rsid w:val="00C349F7"/>
    <w:rsid w:val="00C40AC7"/>
    <w:rsid w:val="00C424EA"/>
    <w:rsid w:val="00C46855"/>
    <w:rsid w:val="00C4785F"/>
    <w:rsid w:val="00C55F47"/>
    <w:rsid w:val="00C6223C"/>
    <w:rsid w:val="00C67559"/>
    <w:rsid w:val="00C71761"/>
    <w:rsid w:val="00C82E9F"/>
    <w:rsid w:val="00CC22EB"/>
    <w:rsid w:val="00CE2243"/>
    <w:rsid w:val="00CF3EEA"/>
    <w:rsid w:val="00D06CED"/>
    <w:rsid w:val="00D12F4B"/>
    <w:rsid w:val="00D14517"/>
    <w:rsid w:val="00D31D96"/>
    <w:rsid w:val="00D52F90"/>
    <w:rsid w:val="00D810BE"/>
    <w:rsid w:val="00D900CB"/>
    <w:rsid w:val="00D90A9F"/>
    <w:rsid w:val="00DB3C00"/>
    <w:rsid w:val="00E03B77"/>
    <w:rsid w:val="00E71CCF"/>
    <w:rsid w:val="00EA4397"/>
    <w:rsid w:val="00EB662A"/>
    <w:rsid w:val="00EB7944"/>
    <w:rsid w:val="00EC0A08"/>
    <w:rsid w:val="00ED7AEE"/>
    <w:rsid w:val="00EE2AD9"/>
    <w:rsid w:val="00F12670"/>
    <w:rsid w:val="00F133CB"/>
    <w:rsid w:val="00F14543"/>
    <w:rsid w:val="00F2251B"/>
    <w:rsid w:val="00F635FC"/>
    <w:rsid w:val="00F947EC"/>
    <w:rsid w:val="00F94E21"/>
    <w:rsid w:val="00F95E20"/>
    <w:rsid w:val="00FD3477"/>
    <w:rsid w:val="00FE5567"/>
    <w:rsid w:val="00FF497F"/>
    <w:rsid w:val="00FF5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table" w:styleId="Mkatabulky">
    <w:name w:val="Table Grid"/>
    <w:basedOn w:val="Normlntabulka"/>
    <w:uiPriority w:val="59"/>
    <w:rsid w:val="0062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table" w:styleId="Mkatabulky">
    <w:name w:val="Table Grid"/>
    <w:basedOn w:val="Normlntabulka"/>
    <w:uiPriority w:val="59"/>
    <w:rsid w:val="0062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1209">
      <w:bodyDiv w:val="1"/>
      <w:marLeft w:val="0"/>
      <w:marRight w:val="0"/>
      <w:marTop w:val="0"/>
      <w:marBottom w:val="0"/>
      <w:divBdr>
        <w:top w:val="none" w:sz="0" w:space="0" w:color="auto"/>
        <w:left w:val="none" w:sz="0" w:space="0" w:color="auto"/>
        <w:bottom w:val="none" w:sz="0" w:space="0" w:color="auto"/>
        <w:right w:val="none" w:sz="0" w:space="0" w:color="auto"/>
      </w:divBdr>
    </w:div>
    <w:div w:id="1696492282">
      <w:bodyDiv w:val="1"/>
      <w:marLeft w:val="0"/>
      <w:marRight w:val="0"/>
      <w:marTop w:val="0"/>
      <w:marBottom w:val="0"/>
      <w:divBdr>
        <w:top w:val="none" w:sz="0" w:space="0" w:color="auto"/>
        <w:left w:val="none" w:sz="0" w:space="0" w:color="auto"/>
        <w:bottom w:val="none" w:sz="0" w:space="0" w:color="auto"/>
        <w:right w:val="none" w:sz="0" w:space="0" w:color="auto"/>
      </w:divBdr>
    </w:div>
    <w:div w:id="1844278303">
      <w:bodyDiv w:val="1"/>
      <w:marLeft w:val="0"/>
      <w:marRight w:val="0"/>
      <w:marTop w:val="0"/>
      <w:marBottom w:val="0"/>
      <w:divBdr>
        <w:top w:val="none" w:sz="0" w:space="0" w:color="auto"/>
        <w:left w:val="none" w:sz="0" w:space="0" w:color="auto"/>
        <w:bottom w:val="none" w:sz="0" w:space="0" w:color="auto"/>
        <w:right w:val="none" w:sz="0" w:space="0" w:color="auto"/>
      </w:divBdr>
    </w:div>
    <w:div w:id="1922636800">
      <w:bodyDiv w:val="1"/>
      <w:marLeft w:val="0"/>
      <w:marRight w:val="0"/>
      <w:marTop w:val="0"/>
      <w:marBottom w:val="0"/>
      <w:divBdr>
        <w:top w:val="none" w:sz="0" w:space="0" w:color="auto"/>
        <w:left w:val="none" w:sz="0" w:space="0" w:color="auto"/>
        <w:bottom w:val="none" w:sz="0" w:space="0" w:color="auto"/>
        <w:right w:val="none" w:sz="0" w:space="0" w:color="auto"/>
      </w:divBdr>
    </w:div>
    <w:div w:id="2064599140">
      <w:bodyDiv w:val="1"/>
      <w:marLeft w:val="0"/>
      <w:marRight w:val="0"/>
      <w:marTop w:val="0"/>
      <w:marBottom w:val="0"/>
      <w:divBdr>
        <w:top w:val="none" w:sz="0" w:space="0" w:color="auto"/>
        <w:left w:val="none" w:sz="0" w:space="0" w:color="auto"/>
        <w:bottom w:val="none" w:sz="0" w:space="0" w:color="auto"/>
        <w:right w:val="none" w:sz="0" w:space="0" w:color="auto"/>
      </w:divBdr>
    </w:div>
    <w:div w:id="2082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odatelna@mk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94E6-A76A-4BAB-B206-9F96C473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22612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Appl Václav</cp:lastModifiedBy>
  <cp:revision>2</cp:revision>
  <cp:lastPrinted>2021-07-16T09:19:00Z</cp:lastPrinted>
  <dcterms:created xsi:type="dcterms:W3CDTF">2021-08-02T09:51:00Z</dcterms:created>
  <dcterms:modified xsi:type="dcterms:W3CDTF">2021-08-02T09:51:00Z</dcterms:modified>
</cp:coreProperties>
</file>