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7C" w:rsidRPr="00AE457C" w:rsidRDefault="00AE457C" w:rsidP="00AE457C">
      <w:pPr>
        <w:jc w:val="both"/>
        <w:rPr>
          <w:rFonts w:asciiTheme="minorHAnsi" w:hAnsiTheme="minorHAnsi"/>
          <w:b/>
          <w:bCs/>
          <w:u w:val="single"/>
        </w:rPr>
      </w:pPr>
      <w:r w:rsidRPr="00AE457C">
        <w:rPr>
          <w:rFonts w:asciiTheme="minorHAnsi" w:hAnsiTheme="minorHAnsi"/>
          <w:b/>
          <w:bCs/>
          <w:u w:val="single"/>
        </w:rPr>
        <w:t>PROGRAM PODPORY VYDÁVÁNÍ PŘEKLADŮ PŮVODNÍ ČESKÉ LITERATURY V ZAHRANIČÍ</w:t>
      </w:r>
    </w:p>
    <w:p w:rsidR="00AE457C" w:rsidRPr="00AE457C" w:rsidRDefault="00AE457C" w:rsidP="00AE457C">
      <w:pPr>
        <w:jc w:val="both"/>
        <w:rPr>
          <w:rFonts w:asciiTheme="minorHAnsi" w:hAnsiTheme="minorHAnsi"/>
          <w:b/>
          <w:bCs/>
        </w:rPr>
      </w:pPr>
    </w:p>
    <w:p w:rsidR="00AE457C" w:rsidRPr="00AE457C" w:rsidRDefault="00AE457C" w:rsidP="00AE457C">
      <w:pPr>
        <w:jc w:val="both"/>
        <w:rPr>
          <w:rFonts w:asciiTheme="minorHAnsi" w:hAnsiTheme="minorHAnsi"/>
          <w:b/>
          <w:bCs/>
        </w:rPr>
      </w:pPr>
      <w:r w:rsidRPr="00AE457C">
        <w:rPr>
          <w:rFonts w:asciiTheme="minorHAnsi" w:hAnsiTheme="minorHAnsi"/>
          <w:b/>
          <w:bCs/>
        </w:rPr>
        <w:t>Vyhlašovatel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Ministerstvo kultury České republiky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Odbor umění, literatury a knihoven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Maltézské náměstí 1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118 11 Praha 1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Česká republika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</w:p>
    <w:p w:rsidR="00AE457C" w:rsidRPr="00AE457C" w:rsidRDefault="00AE457C" w:rsidP="00AE457C">
      <w:pPr>
        <w:jc w:val="both"/>
        <w:rPr>
          <w:rFonts w:asciiTheme="minorHAnsi" w:hAnsiTheme="minorHAnsi"/>
          <w:b/>
          <w:bCs/>
        </w:rPr>
      </w:pPr>
      <w:r w:rsidRPr="00AE457C">
        <w:rPr>
          <w:rFonts w:asciiTheme="minorHAnsi" w:hAnsiTheme="minorHAnsi"/>
          <w:b/>
          <w:bCs/>
        </w:rPr>
        <w:t>Podmínky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="006D21FF">
        <w:rPr>
          <w:rFonts w:asciiTheme="minorHAnsi" w:hAnsiTheme="minorHAnsi"/>
          <w:bCs/>
        </w:rPr>
        <w:t xml:space="preserve">podpora </w:t>
      </w:r>
      <w:r w:rsidRPr="00AE457C">
        <w:rPr>
          <w:rFonts w:asciiTheme="minorHAnsi" w:hAnsiTheme="minorHAnsi"/>
          <w:bCs/>
        </w:rPr>
        <w:t>je určen</w:t>
      </w:r>
      <w:r w:rsidR="006D21FF">
        <w:rPr>
          <w:rFonts w:asciiTheme="minorHAnsi" w:hAnsiTheme="minorHAnsi"/>
          <w:bCs/>
        </w:rPr>
        <w:t>a</w:t>
      </w:r>
      <w:r w:rsidRPr="00AE457C">
        <w:rPr>
          <w:rFonts w:asciiTheme="minorHAnsi" w:hAnsiTheme="minorHAnsi"/>
          <w:bCs/>
        </w:rPr>
        <w:t xml:space="preserve"> na vydávání překladů původní české literatury v zahraničí; lze žádat o podporu: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1) </w:t>
      </w:r>
      <w:r w:rsidRPr="00AE457C">
        <w:rPr>
          <w:rFonts w:asciiTheme="minorHAnsi" w:hAnsiTheme="minorHAnsi"/>
          <w:b/>
          <w:bCs/>
        </w:rPr>
        <w:t>celé knihy</w:t>
      </w:r>
      <w:r w:rsidRPr="00AE457C">
        <w:rPr>
          <w:rFonts w:asciiTheme="minorHAnsi" w:hAnsiTheme="minorHAnsi"/>
          <w:bCs/>
        </w:rPr>
        <w:t xml:space="preserve"> (nebo tematického čísla časopisu, kde je původní české literatuře věnováno minimálně 50 % celkového rozsahu),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2) </w:t>
      </w:r>
      <w:r w:rsidRPr="00AE457C">
        <w:rPr>
          <w:rFonts w:asciiTheme="minorHAnsi" w:hAnsiTheme="minorHAnsi"/>
          <w:b/>
          <w:bCs/>
        </w:rPr>
        <w:t>ukázky</w:t>
      </w:r>
      <w:r w:rsidRPr="00AE457C">
        <w:rPr>
          <w:rFonts w:asciiTheme="minorHAnsi" w:hAnsiTheme="minorHAnsi"/>
          <w:bCs/>
        </w:rPr>
        <w:t xml:space="preserve"> v rozsahu 10–25 normostran textu;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o podporu žádá vydavatel, literární agent, nebo překladatel (pokud jde o ukázku a tematické číslo časopisu);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="Calibri" w:hAnsi="Calibri"/>
          <w:bCs/>
        </w:rPr>
        <w:t xml:space="preserve">– žadatel o podporu překladu ukázky nemusí mít uzavřenou smlouvu o </w:t>
      </w:r>
      <w:r w:rsidR="00F63890">
        <w:rPr>
          <w:rFonts w:ascii="Calibri" w:hAnsi="Calibri"/>
          <w:bCs/>
        </w:rPr>
        <w:t xml:space="preserve">publikaci ukázky s nakladatelem </w:t>
      </w:r>
      <w:r w:rsidRPr="00AE457C">
        <w:rPr>
          <w:rFonts w:ascii="Calibri" w:hAnsi="Calibri"/>
          <w:bCs/>
        </w:rPr>
        <w:t>či vydavatelem;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žadatel o podporu překladu ukázky souhlasí, že v případě podpory překladu Ministerstvem kultury České republiky, bude ukázka využívána také pro potřeby státní prezentace;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>v rámci žádosti o podporu vydání překladu celé knihy lze žádat o podporu překladu</w:t>
      </w:r>
      <w:r w:rsidRPr="00AE457C">
        <w:rPr>
          <w:rFonts w:asciiTheme="minorHAnsi" w:hAnsiTheme="minorHAnsi"/>
          <w:bCs/>
        </w:rPr>
        <w:t xml:space="preserve"> (do 50 % celkových nákladů na vydání publikace), </w:t>
      </w:r>
      <w:r w:rsidRPr="00AE457C">
        <w:rPr>
          <w:rFonts w:asciiTheme="minorHAnsi" w:hAnsiTheme="minorHAnsi"/>
          <w:b/>
          <w:bCs/>
        </w:rPr>
        <w:t>nákladů na návrh obálky, grafické zpracování, sazbu, tisk</w:t>
      </w:r>
      <w:r w:rsidRPr="00AE457C">
        <w:rPr>
          <w:rFonts w:asciiTheme="minorHAnsi" w:hAnsiTheme="minorHAnsi"/>
          <w:bCs/>
        </w:rPr>
        <w:t xml:space="preserve"> (do 50 % celkových nákladů </w:t>
      </w:r>
      <w:r w:rsidRPr="00AE457C">
        <w:rPr>
          <w:rFonts w:ascii="Calibri" w:hAnsi="Calibri"/>
          <w:bCs/>
        </w:rPr>
        <w:t>na vydání publikace</w:t>
      </w:r>
      <w:r w:rsidRPr="00AE457C">
        <w:rPr>
          <w:rFonts w:asciiTheme="minorHAnsi" w:hAnsiTheme="minorHAnsi"/>
          <w:bCs/>
        </w:rPr>
        <w:t xml:space="preserve">), </w:t>
      </w:r>
      <w:r w:rsidRPr="00AE457C">
        <w:rPr>
          <w:rFonts w:asciiTheme="minorHAnsi" w:hAnsiTheme="minorHAnsi"/>
          <w:b/>
          <w:bCs/>
        </w:rPr>
        <w:t>nákladů na autorská práva</w:t>
      </w:r>
      <w:r w:rsidRPr="00AE457C">
        <w:rPr>
          <w:rFonts w:asciiTheme="minorHAnsi" w:hAnsiTheme="minorHAnsi"/>
          <w:bCs/>
        </w:rPr>
        <w:t xml:space="preserve"> (do 15 % celkových nákladů </w:t>
      </w:r>
      <w:r w:rsidRPr="00AE457C">
        <w:rPr>
          <w:rFonts w:ascii="Calibri" w:hAnsi="Calibri"/>
          <w:bCs/>
        </w:rPr>
        <w:t>na vydání publikace</w:t>
      </w:r>
      <w:r w:rsidRPr="00AE457C">
        <w:rPr>
          <w:rFonts w:asciiTheme="minorHAnsi" w:hAnsiTheme="minorHAnsi"/>
          <w:bCs/>
        </w:rPr>
        <w:t xml:space="preserve">) a </w:t>
      </w:r>
      <w:r w:rsidRPr="00AE457C">
        <w:rPr>
          <w:rFonts w:asciiTheme="minorHAnsi" w:hAnsiTheme="minorHAnsi"/>
          <w:b/>
          <w:bCs/>
        </w:rPr>
        <w:t>nákladů na propagaci</w:t>
      </w:r>
      <w:r w:rsidRPr="00AE457C">
        <w:rPr>
          <w:rFonts w:asciiTheme="minorHAnsi" w:hAnsiTheme="minorHAnsi"/>
          <w:bCs/>
        </w:rPr>
        <w:t xml:space="preserve"> (do 25 % celkových nákladů </w:t>
      </w:r>
      <w:r w:rsidRPr="00AE457C">
        <w:rPr>
          <w:rFonts w:ascii="Calibri" w:hAnsi="Calibri"/>
          <w:bCs/>
        </w:rPr>
        <w:t>na vydání publikace</w:t>
      </w:r>
      <w:r w:rsidRPr="00AE457C">
        <w:rPr>
          <w:rFonts w:asciiTheme="minorHAnsi" w:hAnsiTheme="minorHAnsi"/>
          <w:bCs/>
        </w:rPr>
        <w:t xml:space="preserve">); </w:t>
      </w:r>
      <w:r w:rsidRPr="00AE457C">
        <w:rPr>
          <w:rFonts w:asciiTheme="minorHAnsi" w:hAnsiTheme="minorHAnsi"/>
          <w:b/>
          <w:bCs/>
        </w:rPr>
        <w:t>celková výše podpory nesmí přesáhnout 70 % celkových nákladů na vydání publikace</w:t>
      </w:r>
      <w:r w:rsidRPr="00AE457C">
        <w:rPr>
          <w:rFonts w:asciiTheme="minorHAnsi" w:hAnsiTheme="minorHAnsi"/>
          <w:bCs/>
        </w:rPr>
        <w:t>.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="006D21FF">
        <w:rPr>
          <w:rFonts w:asciiTheme="minorHAnsi" w:hAnsiTheme="minorHAnsi"/>
          <w:bCs/>
        </w:rPr>
        <w:t>podpora</w:t>
      </w:r>
      <w:r w:rsidRPr="00AE457C">
        <w:rPr>
          <w:rFonts w:asciiTheme="minorHAnsi" w:hAnsiTheme="minorHAnsi"/>
          <w:bCs/>
        </w:rPr>
        <w:t xml:space="preserve"> zahrnuje žánry poezie, próza, literatura pro děti a mládež, komiks, drama, esejistika ad.;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podporována je přednostně současná literatura;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="Calibri" w:hAnsi="Calibri"/>
          <w:bCs/>
        </w:rPr>
        <w:t>– jazykem, z nějž je překládáno, je čeština;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cílové jazyky nejsou omezeny;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o podpoře rozhoduje s konečnou platností Ministerstvo kultury České republiky na základě doporučení odborné komise</w:t>
      </w:r>
      <w:r w:rsidR="002F09C4">
        <w:rPr>
          <w:rFonts w:asciiTheme="minorHAnsi" w:hAnsiTheme="minorHAnsi"/>
          <w:bCs/>
        </w:rPr>
        <w:t xml:space="preserve">, </w:t>
      </w:r>
      <w:r w:rsidRPr="00AE457C">
        <w:rPr>
          <w:rFonts w:asciiTheme="minorHAnsi" w:hAnsiTheme="minorHAnsi"/>
          <w:bCs/>
        </w:rPr>
        <w:t>která je složena ze zástupců literární a kulturní obce;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při posuzování žádostí se komise řídí následujícími kritérii: a) doložené odborné kvality a zkušenost překladatele, b) kvalita překládaného textu, c) zájem nakladatele o vydávání české literatury, d) propagační a distribuční strategie (body c</w:t>
      </w:r>
      <w:r w:rsidR="002F09C4">
        <w:rPr>
          <w:rFonts w:asciiTheme="minorHAnsi" w:hAnsiTheme="minorHAnsi"/>
          <w:bCs/>
        </w:rPr>
        <w:t>/</w:t>
      </w:r>
      <w:r w:rsidRPr="00AE457C">
        <w:rPr>
          <w:rFonts w:asciiTheme="minorHAnsi" w:hAnsiTheme="minorHAnsi"/>
          <w:bCs/>
        </w:rPr>
        <w:t xml:space="preserve"> a d</w:t>
      </w:r>
      <w:r w:rsidR="002F09C4">
        <w:rPr>
          <w:rFonts w:asciiTheme="minorHAnsi" w:hAnsiTheme="minorHAnsi"/>
          <w:bCs/>
        </w:rPr>
        <w:t>/</w:t>
      </w:r>
      <w:r w:rsidRPr="00AE457C">
        <w:rPr>
          <w:rFonts w:asciiTheme="minorHAnsi" w:hAnsiTheme="minorHAnsi"/>
          <w:bCs/>
        </w:rPr>
        <w:t xml:space="preserve"> neplatí pro žadatele o podporu překladu ukázky);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žádost musí obsahovat vyplněný formulář a všechny uvedené přílohy;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softHyphen/>
        <w:t>– žádost musí být vyplněna na počítači;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="Calibri" w:hAnsi="Calibri"/>
          <w:bCs/>
        </w:rPr>
        <w:t xml:space="preserve">– měnou rozpočtu je </w:t>
      </w:r>
      <w:r w:rsidR="006D21FF">
        <w:rPr>
          <w:rFonts w:ascii="Calibri" w:hAnsi="Calibri"/>
          <w:bCs/>
        </w:rPr>
        <w:t>česká koruna</w:t>
      </w:r>
      <w:r w:rsidRPr="00AE457C">
        <w:rPr>
          <w:rFonts w:asciiTheme="minorHAnsi" w:hAnsiTheme="minorHAnsi"/>
          <w:bCs/>
        </w:rPr>
        <w:t>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jazykem žádosti je </w:t>
      </w:r>
      <w:r w:rsidR="006D21FF">
        <w:rPr>
          <w:rFonts w:asciiTheme="minorHAnsi" w:hAnsiTheme="minorHAnsi"/>
          <w:bCs/>
        </w:rPr>
        <w:t>čeština</w:t>
      </w:r>
      <w:r w:rsidRPr="00AE457C">
        <w:rPr>
          <w:rFonts w:asciiTheme="minorHAnsi" w:hAnsiTheme="minorHAnsi"/>
          <w:bCs/>
        </w:rPr>
        <w:t>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 xml:space="preserve">žádosti pro následující kalendářní rok je třeba podat na Ministerstvo kultury vždy k 15. listopadu, nebo 15. </w:t>
      </w:r>
      <w:r w:rsidR="00495C28">
        <w:rPr>
          <w:rFonts w:asciiTheme="minorHAnsi" w:hAnsiTheme="minorHAnsi"/>
          <w:b/>
          <w:bCs/>
        </w:rPr>
        <w:t>květnu</w:t>
      </w:r>
      <w:r w:rsidRPr="00AE457C">
        <w:rPr>
          <w:rFonts w:asciiTheme="minorHAnsi" w:hAnsiTheme="minorHAnsi"/>
          <w:b/>
          <w:bCs/>
        </w:rPr>
        <w:t xml:space="preserve"> následujícího roku</w:t>
      </w:r>
      <w:r w:rsidRPr="00AE457C">
        <w:rPr>
          <w:rFonts w:asciiTheme="minorHAnsi" w:hAnsiTheme="minorHAnsi"/>
          <w:bCs/>
        </w:rPr>
        <w:t>, a to buď v elektronické, nebo tištěné verzi na níže uvedenou adresu;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pokud je předložená žádost neúplná, má žadatel možnost na výzvu Ministerstva kultury chybějící podklady obratem doplnit; neúplná žádost bude z řízení vyloučena;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lastRenderedPageBreak/>
        <w:t xml:space="preserve">– jestliže dojde k jakékoli změně podmínek a okolností uvedených žadatelem v žádosti o podporu, je žadatel (vydavatel, překladatel, literární agent) povinen tuto změnu ihned </w:t>
      </w:r>
      <w:r w:rsidR="002F09C4">
        <w:rPr>
          <w:rFonts w:asciiTheme="minorHAnsi" w:hAnsiTheme="minorHAnsi"/>
          <w:bCs/>
        </w:rPr>
        <w:t xml:space="preserve">písemně oznámit </w:t>
      </w:r>
      <w:r w:rsidRPr="00AE457C">
        <w:rPr>
          <w:rFonts w:asciiTheme="minorHAnsi" w:hAnsiTheme="minorHAnsi"/>
          <w:bCs/>
        </w:rPr>
        <w:t>Ministerstvu kultury České republiky;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v publikaci, tematickém čísle časopisu i v ukázce, jejichž vydání bylo podpořeno Ministerstvem kultury České republiky, je nezbytné tuto skutečnost uvést společně s logem </w:t>
      </w:r>
      <w:r w:rsidR="000A3D16">
        <w:rPr>
          <w:rFonts w:asciiTheme="minorHAnsi" w:hAnsiTheme="minorHAnsi"/>
          <w:bCs/>
        </w:rPr>
        <w:t>Ministerstva kultury</w:t>
      </w:r>
      <w:r w:rsidRPr="00AE457C">
        <w:rPr>
          <w:rFonts w:asciiTheme="minorHAnsi" w:hAnsiTheme="minorHAnsi"/>
          <w:bCs/>
        </w:rPr>
        <w:t xml:space="preserve"> (například: „Vydání této publikace podpořilo Ministerstvo kultury České republiky“);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>oficiální výsledky řízení budou zveřejněny na webu Ministerstva kultury České republiky (www.mkcr.cz)</w:t>
      </w:r>
      <w:r w:rsidRPr="00AE457C">
        <w:rPr>
          <w:rFonts w:asciiTheme="minorHAnsi" w:hAnsiTheme="minorHAnsi"/>
          <w:bCs/>
        </w:rPr>
        <w:t xml:space="preserve"> na přelomu února/března (listopadová uzávěrka), respektive v </w:t>
      </w:r>
      <w:r w:rsidR="00495C28">
        <w:rPr>
          <w:rFonts w:asciiTheme="minorHAnsi" w:hAnsiTheme="minorHAnsi"/>
          <w:bCs/>
        </w:rPr>
        <w:t>červnu</w:t>
      </w:r>
      <w:r w:rsidRPr="00AE457C">
        <w:rPr>
          <w:rFonts w:asciiTheme="minorHAnsi" w:hAnsiTheme="minorHAnsi"/>
          <w:bCs/>
        </w:rPr>
        <w:t xml:space="preserve"> (</w:t>
      </w:r>
      <w:r w:rsidR="00495C28">
        <w:rPr>
          <w:rFonts w:asciiTheme="minorHAnsi" w:hAnsiTheme="minorHAnsi"/>
          <w:bCs/>
        </w:rPr>
        <w:t>květ</w:t>
      </w:r>
      <w:r w:rsidRPr="00AE457C">
        <w:rPr>
          <w:rFonts w:asciiTheme="minorHAnsi" w:hAnsiTheme="minorHAnsi"/>
          <w:bCs/>
        </w:rPr>
        <w:t>nová uzávěrka).</w:t>
      </w:r>
      <w:bookmarkStart w:id="0" w:name="_GoBack"/>
      <w:bookmarkEnd w:id="0"/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="Calibri" w:hAnsi="Calibri"/>
          <w:b/>
          <w:bCs/>
        </w:rPr>
        <w:t xml:space="preserve">podpora překladu ukázky je </w:t>
      </w:r>
      <w:r w:rsidRPr="00AE457C">
        <w:rPr>
          <w:rFonts w:asciiTheme="minorHAnsi" w:hAnsiTheme="minorHAnsi"/>
          <w:b/>
          <w:bCs/>
        </w:rPr>
        <w:t xml:space="preserve">vydavateli </w:t>
      </w:r>
      <w:r w:rsidR="000A3D16">
        <w:rPr>
          <w:rFonts w:asciiTheme="minorHAnsi" w:hAnsiTheme="minorHAnsi"/>
          <w:b/>
          <w:bCs/>
        </w:rPr>
        <w:t xml:space="preserve">nebo </w:t>
      </w:r>
      <w:r w:rsidRPr="00AE457C">
        <w:rPr>
          <w:rFonts w:asciiTheme="minorHAnsi" w:hAnsiTheme="minorHAnsi"/>
          <w:b/>
          <w:bCs/>
        </w:rPr>
        <w:t>literárnímu agentovi převedena v českých korunách na bankovní účet</w:t>
      </w:r>
      <w:r w:rsidRPr="00AE457C">
        <w:rPr>
          <w:rFonts w:asciiTheme="minorHAnsi" w:hAnsiTheme="minorHAnsi"/>
          <w:bCs/>
        </w:rPr>
        <w:t xml:space="preserve"> po vyhotovení překladu a zaslání překladu v elektronické verzi na níže uvedenou adresu spolu s dokladem o vyrovnání všech finančních závazků žadatele vůči překladateli (podepsaného překladatelem);</w:t>
      </w:r>
    </w:p>
    <w:p w:rsidR="00AE457C" w:rsidRPr="00AE457C" w:rsidRDefault="00AE457C" w:rsidP="00AE457C">
      <w:pPr>
        <w:jc w:val="both"/>
        <w:rPr>
          <w:b/>
          <w:bCs/>
          <w:highlight w:val="yellow"/>
          <w:u w:val="single"/>
        </w:rPr>
      </w:pPr>
      <w:r w:rsidRPr="00AE457C">
        <w:rPr>
          <w:rFonts w:ascii="Calibri" w:hAnsi="Calibri"/>
          <w:bCs/>
        </w:rPr>
        <w:t xml:space="preserve">– </w:t>
      </w:r>
      <w:r w:rsidRPr="00AE457C">
        <w:rPr>
          <w:rFonts w:ascii="Calibri" w:hAnsi="Calibri"/>
          <w:b/>
          <w:bCs/>
        </w:rPr>
        <w:t>podpora překladu ukázky je překladateli převedena v českých korunách na bankovní účet</w:t>
      </w:r>
      <w:r w:rsidRPr="00AE457C">
        <w:rPr>
          <w:rFonts w:ascii="Calibri" w:hAnsi="Calibri"/>
          <w:bCs/>
        </w:rPr>
        <w:t xml:space="preserve"> po vyhotovení překladu a zaslání překladu v elektronické verzi na níže uvedenou adresu;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>podpora vydání překladu celé knihy (nebo tematického čísla časopisu) je žadateli (vydavatel</w:t>
      </w:r>
      <w:r w:rsidR="000A3D16">
        <w:rPr>
          <w:rFonts w:asciiTheme="minorHAnsi" w:hAnsiTheme="minorHAnsi"/>
          <w:b/>
          <w:bCs/>
        </w:rPr>
        <w:t>i</w:t>
      </w:r>
      <w:r w:rsidRPr="00AE457C">
        <w:rPr>
          <w:rFonts w:asciiTheme="minorHAnsi" w:hAnsiTheme="minorHAnsi"/>
          <w:b/>
          <w:bCs/>
        </w:rPr>
        <w:t xml:space="preserve">) </w:t>
      </w:r>
      <w:r w:rsidRPr="00AE457C">
        <w:rPr>
          <w:rFonts w:ascii="Calibri" w:hAnsi="Calibri"/>
          <w:b/>
          <w:bCs/>
        </w:rPr>
        <w:t>převedena v českých korunách na bankovní účet</w:t>
      </w:r>
      <w:r w:rsidRPr="00AE457C">
        <w:rPr>
          <w:rFonts w:ascii="Calibri" w:hAnsi="Calibri"/>
          <w:bCs/>
        </w:rPr>
        <w:t xml:space="preserve"> </w:t>
      </w:r>
      <w:r w:rsidRPr="00AE457C">
        <w:rPr>
          <w:rFonts w:asciiTheme="minorHAnsi" w:hAnsiTheme="minorHAnsi"/>
          <w:bCs/>
        </w:rPr>
        <w:t>po: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1) vydání knihy a doručení 6 výtisků titulu na níže uvedenou adresu;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2) doručení dokladu o vyrovnání všech finančních závazků nakladatele vůči překladateli knihy (podepsaného překladatelem);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3) doručení závěrečné zprávy o projektu a vyúčtování (jednotlivé položky rozepsané v tabulce);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4) doručení kopií </w:t>
      </w:r>
      <w:r w:rsidR="000A3D16">
        <w:rPr>
          <w:rFonts w:asciiTheme="minorHAnsi" w:hAnsiTheme="minorHAnsi"/>
          <w:bCs/>
        </w:rPr>
        <w:t xml:space="preserve">účetních dokladů </w:t>
      </w:r>
      <w:r w:rsidRPr="00AE457C">
        <w:rPr>
          <w:rFonts w:asciiTheme="minorHAnsi" w:hAnsiTheme="minorHAnsi"/>
          <w:bCs/>
        </w:rPr>
        <w:t xml:space="preserve">souvisejících s náklady na návrh obálky, grafické zpracování, sazbu a tisk, s náklady na autorská práva a s náklady na propagaci, pokud byly tyto položky podpořeny </w:t>
      </w:r>
      <w:r w:rsidR="000A3D16">
        <w:rPr>
          <w:rFonts w:asciiTheme="minorHAnsi" w:hAnsiTheme="minorHAnsi"/>
          <w:bCs/>
        </w:rPr>
        <w:t>Ministerstvem kultury</w:t>
      </w:r>
      <w:r w:rsidRPr="00AE457C">
        <w:rPr>
          <w:rFonts w:asciiTheme="minorHAnsi" w:hAnsiTheme="minorHAnsi"/>
          <w:bCs/>
        </w:rPr>
        <w:t>.</w:t>
      </w:r>
    </w:p>
    <w:p w:rsidR="00AE457C" w:rsidRPr="00AE457C" w:rsidRDefault="00AE457C">
      <w:pPr>
        <w:spacing w:after="200" w:line="276" w:lineRule="auto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br w:type="page"/>
      </w:r>
    </w:p>
    <w:p w:rsidR="00AE457C" w:rsidRPr="00AE457C" w:rsidRDefault="00AE457C" w:rsidP="00AE457C">
      <w:pPr>
        <w:jc w:val="both"/>
        <w:rPr>
          <w:rFonts w:ascii="Calibri" w:hAnsi="Calibri"/>
          <w:b/>
          <w:bCs/>
          <w:u w:val="single"/>
        </w:rPr>
      </w:pPr>
      <w:r w:rsidRPr="00AE457C">
        <w:rPr>
          <w:rFonts w:asciiTheme="minorHAnsi" w:hAnsiTheme="minorHAnsi"/>
          <w:b/>
          <w:bCs/>
          <w:u w:val="single"/>
        </w:rPr>
        <w:lastRenderedPageBreak/>
        <w:t xml:space="preserve">ŽÁDOST O </w:t>
      </w:r>
      <w:r w:rsidRPr="00AE457C">
        <w:rPr>
          <w:rFonts w:ascii="Calibri" w:hAnsi="Calibri"/>
          <w:b/>
          <w:bCs/>
          <w:u w:val="single"/>
        </w:rPr>
        <w:t>PODPORU VYDÁNÍ PŘEKLADU PŮVODNÍ ČESKÉ LITERATURY V ZAHRANIČÍ</w:t>
      </w:r>
    </w:p>
    <w:p w:rsidR="00AE457C" w:rsidRPr="00AE457C" w:rsidRDefault="00AE457C" w:rsidP="00AE457C">
      <w:pPr>
        <w:jc w:val="both"/>
        <w:rPr>
          <w:rFonts w:asciiTheme="minorHAnsi" w:hAnsiTheme="minorHAnsi"/>
          <w:b/>
        </w:rPr>
      </w:pPr>
    </w:p>
    <w:p w:rsidR="00AE457C" w:rsidRPr="009C5FD5" w:rsidRDefault="00AE457C" w:rsidP="00AE457C">
      <w:pPr>
        <w:jc w:val="both"/>
        <w:rPr>
          <w:rFonts w:asciiTheme="minorHAnsi" w:hAnsiTheme="minorHAnsi"/>
          <w:b/>
          <w:u w:val="single"/>
        </w:rPr>
      </w:pPr>
      <w:r w:rsidRPr="009C5FD5">
        <w:rPr>
          <w:rFonts w:asciiTheme="minorHAnsi" w:hAnsiTheme="minorHAnsi"/>
          <w:b/>
          <w:u w:val="single"/>
        </w:rPr>
        <w:t>Žadatelem je (zaškrtněte)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Wingdings" w:hAnsi="Wingdings"/>
        </w:rPr>
        <w:t></w:t>
      </w:r>
      <w:r w:rsidRPr="00AE457C">
        <w:rPr>
          <w:rFonts w:ascii="Wingdings" w:hAnsi="Wingdings"/>
        </w:rPr>
        <w:t></w:t>
      </w:r>
      <w:r w:rsidRPr="00AE457C">
        <w:rPr>
          <w:rFonts w:ascii="Calibri" w:hAnsi="Calibri"/>
        </w:rPr>
        <w:t>vydavatel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Wingdings" w:hAnsi="Wingdings"/>
        </w:rPr>
        <w:t></w:t>
      </w:r>
      <w:r w:rsidRPr="00AE457C">
        <w:rPr>
          <w:rFonts w:ascii="Wingdings" w:hAnsi="Wingdings"/>
        </w:rPr>
        <w:t></w:t>
      </w:r>
      <w:r w:rsidRPr="00AE457C">
        <w:rPr>
          <w:rFonts w:ascii="Calibri" w:hAnsi="Calibri"/>
        </w:rPr>
        <w:t>literární agent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Wingdings" w:hAnsi="Wingdings"/>
        </w:rPr>
        <w:t></w:t>
      </w:r>
      <w:r w:rsidRPr="00AE457C">
        <w:rPr>
          <w:rFonts w:ascii="Wingdings" w:hAnsi="Wingdings"/>
        </w:rPr>
        <w:t></w:t>
      </w:r>
      <w:r w:rsidRPr="00AE457C">
        <w:rPr>
          <w:rFonts w:ascii="Calibri" w:hAnsi="Calibri"/>
        </w:rPr>
        <w:t>překladatel</w:t>
      </w:r>
    </w:p>
    <w:p w:rsidR="00AE457C" w:rsidRDefault="00AE457C" w:rsidP="00AA7A8A">
      <w:pPr>
        <w:pStyle w:val="Bezmezer"/>
        <w:jc w:val="both"/>
        <w:rPr>
          <w:sz w:val="24"/>
          <w:szCs w:val="24"/>
        </w:rPr>
      </w:pPr>
    </w:p>
    <w:p w:rsidR="00BB7F27" w:rsidRPr="009C5FD5" w:rsidRDefault="00BB7F27" w:rsidP="00BB7F27">
      <w:pPr>
        <w:jc w:val="both"/>
        <w:rPr>
          <w:rFonts w:asciiTheme="minorHAnsi" w:hAnsiTheme="minorHAnsi"/>
          <w:b/>
          <w:u w:val="single"/>
        </w:rPr>
      </w:pPr>
      <w:r w:rsidRPr="009C5FD5">
        <w:rPr>
          <w:rFonts w:asciiTheme="minorHAnsi" w:hAnsiTheme="minorHAnsi"/>
          <w:b/>
          <w:u w:val="single"/>
        </w:rPr>
        <w:t>Údaje o vydavateli, literárním agentovi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Název žadatele (podle údajů v dokladu o právní osobnosti žadatele):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Plátce DPH (ano/ne):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Obchodní název nakladatelství: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Právní forma: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Identifikační číslo: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Rodné číslo: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a datum registrace: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Adresa sídla žadatele (podle údajů v dokladu o právní osobnosti žadatele):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Okres: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Kraj: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účtu: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Kontaktní adresa (je-li odlišná od sídla žadatele):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Realizátor projektu (osoba zodpovědná za projekt):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Tel.:</w:t>
      </w:r>
    </w:p>
    <w:p w:rsidR="00BB7F27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E-mail: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Počet titulů vydaných ročně (jen nakladatel): 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Počet zaměstnanců: 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Distribuce: </w:t>
      </w:r>
    </w:p>
    <w:p w:rsidR="00BB7F27" w:rsidRPr="00AE457C" w:rsidRDefault="00BB7F27" w:rsidP="00AA7A8A">
      <w:pPr>
        <w:pStyle w:val="Bezmezer"/>
        <w:jc w:val="both"/>
        <w:rPr>
          <w:sz w:val="24"/>
          <w:szCs w:val="24"/>
        </w:rPr>
      </w:pPr>
    </w:p>
    <w:p w:rsidR="00AE457C" w:rsidRPr="009C5FD5" w:rsidRDefault="00AE457C" w:rsidP="00AE457C">
      <w:pPr>
        <w:jc w:val="both"/>
        <w:rPr>
          <w:rFonts w:ascii="Calibri" w:hAnsi="Calibri"/>
          <w:b/>
          <w:u w:val="single"/>
        </w:rPr>
      </w:pPr>
      <w:r w:rsidRPr="009C5FD5">
        <w:rPr>
          <w:rFonts w:ascii="Calibri" w:hAnsi="Calibri"/>
          <w:b/>
          <w:u w:val="single"/>
        </w:rPr>
        <w:t>Údaje o překladateli (v případě více překladatelů uveďte v samostatné příloze)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Název žadatele (podle údajů v dokladu o právní osobnosti žadatele):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Plátce DPH (ano/ne):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Právní forma: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Identifikační číslo: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Rodné číslo: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a datum registrace: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Adresa sídla žadatele (podle údajů v dokladu o právní osobnosti žadatele):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Okres: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Kraj: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účtu: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Kontaktní adresa (je-li odlišná od sídla žadatele):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Realizátor projektu (osoba zodpovědná za projekt):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Tel.:</w:t>
      </w:r>
    </w:p>
    <w:p w:rsidR="00CB63A8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E-mail: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D92799" w:rsidRPr="00AE457C" w:rsidRDefault="00D92799" w:rsidP="00D92799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Jazyk, </w:t>
      </w:r>
      <w:r>
        <w:rPr>
          <w:rFonts w:ascii="Calibri" w:hAnsi="Calibri"/>
        </w:rPr>
        <w:t>ze</w:t>
      </w:r>
      <w:r w:rsidRPr="00AE457C">
        <w:rPr>
          <w:rFonts w:ascii="Calibri" w:hAnsi="Calibri"/>
        </w:rPr>
        <w:t xml:space="preserve"> kterého je překlad realizován: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Jazyk, do kterého je překlad realizován: </w:t>
      </w:r>
    </w:p>
    <w:p w:rsidR="00AE457C" w:rsidRPr="00AE457C" w:rsidRDefault="00AE457C" w:rsidP="00AE457C">
      <w:pPr>
        <w:pStyle w:val="Bezmezer"/>
        <w:jc w:val="both"/>
        <w:rPr>
          <w:rFonts w:ascii="Calibri" w:hAnsi="Calibri"/>
          <w:sz w:val="24"/>
          <w:szCs w:val="24"/>
        </w:rPr>
      </w:pPr>
      <w:r w:rsidRPr="00AE457C">
        <w:rPr>
          <w:rFonts w:ascii="Calibri" w:hAnsi="Calibri"/>
          <w:sz w:val="24"/>
          <w:szCs w:val="24"/>
        </w:rPr>
        <w:t xml:space="preserve">Předešlé přeložené tituly (podrobně v samostatné příloze): </w:t>
      </w:r>
    </w:p>
    <w:p w:rsidR="00AE457C" w:rsidRPr="00AE457C" w:rsidRDefault="00AE457C" w:rsidP="00AA7A8A">
      <w:pPr>
        <w:pStyle w:val="Bezmezer"/>
        <w:jc w:val="both"/>
        <w:rPr>
          <w:sz w:val="24"/>
          <w:szCs w:val="24"/>
        </w:rPr>
      </w:pPr>
    </w:p>
    <w:p w:rsidR="00AE457C" w:rsidRPr="009C5FD5" w:rsidRDefault="00AE457C" w:rsidP="00AE457C">
      <w:pPr>
        <w:pStyle w:val="Bezmezer"/>
        <w:jc w:val="both"/>
        <w:rPr>
          <w:b/>
          <w:sz w:val="24"/>
          <w:szCs w:val="24"/>
          <w:u w:val="single"/>
        </w:rPr>
      </w:pPr>
      <w:r w:rsidRPr="009C5FD5">
        <w:rPr>
          <w:b/>
          <w:sz w:val="24"/>
          <w:szCs w:val="24"/>
          <w:u w:val="single"/>
        </w:rPr>
        <w:t>Údaje o projektu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Jméno a příjmení autora</w:t>
      </w:r>
      <w:r w:rsidR="006D21FF">
        <w:rPr>
          <w:rFonts w:asciiTheme="minorHAnsi" w:hAnsiTheme="minorHAnsi"/>
        </w:rPr>
        <w:t>:</w:t>
      </w:r>
    </w:p>
    <w:p w:rsidR="00D92799" w:rsidRDefault="00D92799" w:rsidP="00D92799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Jméno a příjmení </w:t>
      </w:r>
      <w:r>
        <w:rPr>
          <w:rFonts w:asciiTheme="minorHAnsi" w:hAnsiTheme="minorHAnsi"/>
        </w:rPr>
        <w:t>editora (v případě antologií, výborů atp.)</w:t>
      </w:r>
      <w:r w:rsidRPr="00AE457C">
        <w:rPr>
          <w:rFonts w:asciiTheme="minorHAnsi" w:hAnsiTheme="minorHAnsi"/>
        </w:rPr>
        <w:t xml:space="preserve">: </w:t>
      </w:r>
    </w:p>
    <w:p w:rsidR="00D92799" w:rsidRDefault="00D92799" w:rsidP="00AE45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příjemní ilustrátora: 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Název knihy: 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Žánr: </w:t>
      </w:r>
    </w:p>
    <w:p w:rsid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Pokud jde o antologii, výbo</w:t>
      </w:r>
      <w:r w:rsidR="006D21FF">
        <w:rPr>
          <w:rFonts w:asciiTheme="minorHAnsi" w:hAnsiTheme="minorHAnsi"/>
        </w:rPr>
        <w:t>r atp., uveďte stručnou anotaci:</w:t>
      </w:r>
    </w:p>
    <w:p w:rsid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>Pokud byl už titul přeložen,</w:t>
      </w:r>
      <w:r w:rsidR="006D21FF">
        <w:rPr>
          <w:rFonts w:ascii="Calibri" w:hAnsi="Calibri"/>
        </w:rPr>
        <w:t xml:space="preserve"> uveďte důvody nového překladu: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Rozsah (v normostránkách, ca):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Formát (v milimetrech):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Počet ilustrací, příloh: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Náklad (v kusech, ca):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Vazba: </w:t>
      </w:r>
    </w:p>
    <w:p w:rsidR="006D21FF" w:rsidRPr="00AE457C" w:rsidRDefault="006D21FF" w:rsidP="006D21F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Barevnost: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Plánovaný měsíc a rok vydání: </w:t>
      </w:r>
    </w:p>
    <w:p w:rsidR="00534CAE" w:rsidRDefault="00534CAE" w:rsidP="00AE457C">
      <w:pPr>
        <w:jc w:val="both"/>
        <w:rPr>
          <w:rFonts w:asciiTheme="minorHAnsi" w:hAnsiTheme="minorHAnsi"/>
        </w:rPr>
      </w:pP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Celkové náklady na vydání knihy</w:t>
      </w:r>
      <w:r w:rsidR="000E33B5">
        <w:rPr>
          <w:rFonts w:asciiTheme="minorHAnsi" w:hAnsiTheme="minorHAnsi"/>
        </w:rPr>
        <w:t xml:space="preserve"> </w:t>
      </w:r>
      <w:r w:rsidR="00E94A00">
        <w:rPr>
          <w:rFonts w:asciiTheme="minorHAnsi" w:hAnsiTheme="minorHAnsi"/>
        </w:rPr>
        <w:t>(zde i všude dál uvádět v Kč)</w:t>
      </w:r>
      <w:r w:rsidRPr="00AE457C">
        <w:rPr>
          <w:rFonts w:asciiTheme="minorHAnsi" w:hAnsiTheme="minorHAnsi"/>
        </w:rPr>
        <w:t xml:space="preserve">: 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70 % celkových nákladů: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Výrobní cena jedné knihy: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Rabat v procentech: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Doporučená prodejní cena: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Předpokládaný prodej v prvním roce od vydání publikace v počtu kusů:</w:t>
      </w:r>
    </w:p>
    <w:p w:rsidR="00BB7F27" w:rsidRPr="00AE457C" w:rsidRDefault="00AE457C" w:rsidP="00BB7F27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 w:rsidR="00BB7F27">
        <w:rPr>
          <w:rFonts w:ascii="Calibri" w:hAnsi="Calibri"/>
        </w:rPr>
        <w:t>ediční práci:</w:t>
      </w:r>
      <w:r w:rsidR="00BB7F27" w:rsidRPr="00BB7F27">
        <w:rPr>
          <w:rFonts w:ascii="Calibri" w:hAnsi="Calibri"/>
        </w:rPr>
        <w:t xml:space="preserve"> </w:t>
      </w:r>
    </w:p>
    <w:p w:rsidR="00BB7F27" w:rsidRPr="00AE457C" w:rsidRDefault="00BB7F27" w:rsidP="00BB7F27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>
        <w:rPr>
          <w:rFonts w:ascii="Calibri" w:hAnsi="Calibri"/>
        </w:rPr>
        <w:t>redakční práci:</w:t>
      </w:r>
      <w:r w:rsidRPr="00BB7F27">
        <w:rPr>
          <w:rFonts w:ascii="Calibri" w:hAnsi="Calibri"/>
        </w:rPr>
        <w:t xml:space="preserve"> </w:t>
      </w:r>
    </w:p>
    <w:p w:rsidR="00AE457C" w:rsidRPr="00AE457C" w:rsidRDefault="00BB7F27" w:rsidP="00AE457C">
      <w:pPr>
        <w:jc w:val="both"/>
        <w:rPr>
          <w:rFonts w:ascii="Calibri" w:hAnsi="Calibri"/>
        </w:rPr>
      </w:pPr>
      <w:r>
        <w:rPr>
          <w:rFonts w:ascii="Calibri" w:hAnsi="Calibri"/>
        </w:rPr>
        <w:t>Náklady n</w:t>
      </w:r>
      <w:r w:rsidR="00AE457C" w:rsidRPr="00AE457C">
        <w:rPr>
          <w:rFonts w:ascii="Calibri" w:hAnsi="Calibri"/>
        </w:rPr>
        <w:t xml:space="preserve">a korekturu: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Honorář překladateli: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>: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>Náklady na autorská práva: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AE457C" w:rsidRPr="00AE457C" w:rsidRDefault="00AE457C" w:rsidP="00AE457C">
      <w:pPr>
        <w:jc w:val="both"/>
        <w:rPr>
          <w:rFonts w:ascii="Calibri" w:hAnsi="Calibri"/>
          <w:bCs/>
        </w:rPr>
      </w:pPr>
      <w:r w:rsidRPr="00AE457C">
        <w:rPr>
          <w:rFonts w:asciiTheme="minorHAnsi" w:hAnsiTheme="minorHAnsi"/>
        </w:rPr>
        <w:t xml:space="preserve">Náklady na </w:t>
      </w:r>
      <w:r w:rsidRPr="00AE457C">
        <w:rPr>
          <w:rFonts w:ascii="Calibri" w:hAnsi="Calibri"/>
          <w:bCs/>
        </w:rPr>
        <w:t xml:space="preserve">návrh obálky, grafické zpracování, sazbu a tisk: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Theme="minorHAnsi" w:hAnsiTheme="minorHAnsi"/>
        </w:rPr>
        <w:t xml:space="preserve">Náklady na propagaci: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534CAE" w:rsidRDefault="00534CAE" w:rsidP="00534CAE">
      <w:pPr>
        <w:pStyle w:val="Bezmezer"/>
        <w:jc w:val="both"/>
        <w:rPr>
          <w:sz w:val="24"/>
          <w:szCs w:val="24"/>
        </w:rPr>
      </w:pP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Tržby: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Předpokládaná ztráta: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Další plánované zdroje krytí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Státní fond kultury</w:t>
      </w:r>
      <w:r w:rsidR="00114389">
        <w:rPr>
          <w:sz w:val="24"/>
          <w:szCs w:val="24"/>
        </w:rPr>
        <w:t xml:space="preserve"> České republiky</w:t>
      </w:r>
      <w:r w:rsidRPr="00AE457C">
        <w:rPr>
          <w:sz w:val="24"/>
          <w:szCs w:val="24"/>
        </w:rPr>
        <w:t>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odbory Ministerstva kultury: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ústřední orgány</w:t>
      </w:r>
      <w:r w:rsidR="00114389">
        <w:rPr>
          <w:sz w:val="24"/>
          <w:szCs w:val="24"/>
        </w:rPr>
        <w:t xml:space="preserve"> státní správy</w:t>
      </w:r>
      <w:r w:rsidRPr="00AE457C">
        <w:rPr>
          <w:sz w:val="24"/>
          <w:szCs w:val="24"/>
        </w:rPr>
        <w:t>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Orgány samosprávy (kraje, města, obce):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Zahraniční finanční zdroje: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Sponzoři, finanční dary vázané na realizaci projektu: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Ostatní zdroje krytí: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Celkové pokrytí nákladů:</w:t>
      </w:r>
    </w:p>
    <w:p w:rsidR="00534CAE" w:rsidRPr="00B8021F" w:rsidRDefault="00534CAE" w:rsidP="00534CAE">
      <w:pPr>
        <w:pStyle w:val="Bezmezer"/>
        <w:jc w:val="both"/>
        <w:rPr>
          <w:sz w:val="24"/>
          <w:szCs w:val="24"/>
        </w:rPr>
      </w:pPr>
      <w:r w:rsidRPr="00B8021F">
        <w:rPr>
          <w:sz w:val="24"/>
          <w:szCs w:val="24"/>
        </w:rPr>
        <w:t>Celková bilance (ztráta/zisk):</w:t>
      </w:r>
    </w:p>
    <w:p w:rsidR="00C2241D" w:rsidRPr="00B8021F" w:rsidRDefault="00C2241D" w:rsidP="00AE457C">
      <w:pPr>
        <w:jc w:val="both"/>
        <w:rPr>
          <w:rFonts w:ascii="Calibri" w:hAnsi="Calibri"/>
        </w:rPr>
      </w:pPr>
    </w:p>
    <w:p w:rsidR="00AE457C" w:rsidRPr="009C5FD5" w:rsidRDefault="00AE457C" w:rsidP="00AE457C">
      <w:pPr>
        <w:jc w:val="both"/>
        <w:rPr>
          <w:rFonts w:asciiTheme="minorHAnsi" w:hAnsiTheme="minorHAnsi"/>
          <w:u w:val="single"/>
        </w:rPr>
      </w:pPr>
      <w:r w:rsidRPr="009C5FD5">
        <w:rPr>
          <w:rFonts w:ascii="Calibri" w:hAnsi="Calibri"/>
          <w:b/>
          <w:bCs/>
          <w:u w:val="single"/>
        </w:rPr>
        <w:t>Údaje o tematickém čísle časopisu</w:t>
      </w:r>
    </w:p>
    <w:p w:rsidR="009C7B8F" w:rsidRPr="00B8021F" w:rsidRDefault="009C7B8F" w:rsidP="009C7B8F">
      <w:pPr>
        <w:jc w:val="both"/>
        <w:rPr>
          <w:rFonts w:asciiTheme="minorHAnsi" w:hAnsiTheme="minorHAnsi"/>
        </w:rPr>
      </w:pPr>
      <w:r w:rsidRPr="00B8021F">
        <w:rPr>
          <w:rFonts w:asciiTheme="minorHAnsi" w:hAnsiTheme="minorHAnsi"/>
        </w:rPr>
        <w:t>Název časopisu:</w:t>
      </w:r>
    </w:p>
    <w:p w:rsidR="009C7B8F" w:rsidRPr="00B8021F" w:rsidRDefault="009C7B8F" w:rsidP="009C7B8F">
      <w:pPr>
        <w:jc w:val="both"/>
        <w:rPr>
          <w:rFonts w:asciiTheme="minorHAnsi" w:hAnsiTheme="minorHAnsi"/>
        </w:rPr>
      </w:pPr>
      <w:r w:rsidRPr="00B8021F">
        <w:rPr>
          <w:rFonts w:asciiTheme="minorHAnsi" w:hAnsiTheme="minorHAnsi"/>
        </w:rPr>
        <w:t>Jméno a příjmení odpovědného redaktora (editora):</w:t>
      </w:r>
    </w:p>
    <w:p w:rsidR="009C5FD5" w:rsidRPr="00AE457C" w:rsidRDefault="009C5FD5" w:rsidP="009C5FD5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Tel.:</w:t>
      </w:r>
    </w:p>
    <w:p w:rsidR="009C5FD5" w:rsidRDefault="009C5FD5" w:rsidP="009C5FD5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E-mail:</w:t>
      </w:r>
    </w:p>
    <w:p w:rsidR="009C5FD5" w:rsidRPr="00AE457C" w:rsidRDefault="009C5FD5" w:rsidP="009C5F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9C7B8F" w:rsidRDefault="009C7B8F" w:rsidP="009C7B8F">
      <w:pPr>
        <w:jc w:val="both"/>
        <w:rPr>
          <w:rFonts w:asciiTheme="minorHAnsi" w:hAnsiTheme="minorHAnsi"/>
        </w:rPr>
      </w:pPr>
      <w:r w:rsidRPr="00B8021F">
        <w:rPr>
          <w:rFonts w:asciiTheme="minorHAnsi" w:hAnsiTheme="minorHAnsi"/>
        </w:rPr>
        <w:t>Jméno a příjemní ilustrátora:</w:t>
      </w:r>
    </w:p>
    <w:p w:rsidR="009C7B8F" w:rsidRPr="00AE457C" w:rsidRDefault="00B8021F" w:rsidP="009C7B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Žánr:</w:t>
      </w:r>
    </w:p>
    <w:p w:rsidR="00B8021F" w:rsidRDefault="00B8021F" w:rsidP="009C7B8F">
      <w:pPr>
        <w:pStyle w:val="Bezmezer"/>
        <w:jc w:val="both"/>
        <w:rPr>
          <w:sz w:val="24"/>
          <w:szCs w:val="24"/>
        </w:rPr>
      </w:pPr>
      <w:r w:rsidRPr="00B8021F">
        <w:rPr>
          <w:sz w:val="24"/>
          <w:szCs w:val="24"/>
        </w:rPr>
        <w:t>Periodicita: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Rozsah (v normostránkách, ca):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Formát (v milimetrech):</w:t>
      </w:r>
    </w:p>
    <w:p w:rsidR="009C5FD5" w:rsidRPr="009C5FD5" w:rsidRDefault="009C5FD5" w:rsidP="009C5FD5">
      <w:pPr>
        <w:jc w:val="both"/>
        <w:rPr>
          <w:rFonts w:asciiTheme="minorHAnsi" w:hAnsiTheme="minorHAnsi"/>
        </w:rPr>
      </w:pPr>
      <w:r w:rsidRPr="009C5FD5">
        <w:rPr>
          <w:rFonts w:asciiTheme="minorHAnsi" w:hAnsiTheme="minorHAnsi"/>
        </w:rPr>
        <w:t>Jména a příjmení vybraných autorů a názvy knih:</w:t>
      </w:r>
      <w:r w:rsidR="00F63890">
        <w:rPr>
          <w:rFonts w:asciiTheme="minorHAnsi" w:hAnsiTheme="minorHAnsi"/>
        </w:rPr>
        <w:t xml:space="preserve"> </w:t>
      </w:r>
    </w:p>
    <w:p w:rsidR="009C5FD5" w:rsidRPr="009C5FD5" w:rsidRDefault="009C5FD5" w:rsidP="009C5FD5">
      <w:pPr>
        <w:jc w:val="both"/>
        <w:rPr>
          <w:rFonts w:asciiTheme="minorHAnsi" w:hAnsiTheme="minorHAnsi"/>
        </w:rPr>
      </w:pPr>
      <w:r w:rsidRPr="009C5FD5">
        <w:rPr>
          <w:rFonts w:asciiTheme="minorHAnsi" w:hAnsiTheme="minorHAnsi"/>
        </w:rPr>
        <w:t>Rozsah jednotlivých ukázek (v normostranách):</w:t>
      </w:r>
      <w:r w:rsidR="00F63890">
        <w:rPr>
          <w:rFonts w:asciiTheme="minorHAnsi" w:hAnsiTheme="minorHAnsi"/>
        </w:rPr>
        <w:t xml:space="preserve"> </w:t>
      </w:r>
    </w:p>
    <w:p w:rsidR="009C5FD5" w:rsidRPr="009C5FD5" w:rsidRDefault="009C5FD5" w:rsidP="009C5FD5">
      <w:pPr>
        <w:jc w:val="both"/>
        <w:rPr>
          <w:rFonts w:asciiTheme="minorHAnsi" w:hAnsiTheme="minorHAnsi"/>
        </w:rPr>
      </w:pPr>
      <w:r w:rsidRPr="009C5FD5">
        <w:rPr>
          <w:rFonts w:asciiTheme="minorHAnsi" w:hAnsiTheme="minorHAnsi"/>
        </w:rPr>
        <w:t xml:space="preserve">Celkový rozsah ukázek (v normostranách): 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Náklad (v kusech, ca):</w:t>
      </w:r>
    </w:p>
    <w:p w:rsidR="009C7B8F" w:rsidRPr="00AE457C" w:rsidRDefault="009C7B8F" w:rsidP="009C7B8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Vazba: 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Barevnost:</w:t>
      </w:r>
    </w:p>
    <w:p w:rsidR="009C7B8F" w:rsidRDefault="009C7B8F" w:rsidP="009C7B8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Plánovaný měsíc a rok vydání: </w:t>
      </w:r>
    </w:p>
    <w:p w:rsidR="009C7B8F" w:rsidRDefault="009C7B8F" w:rsidP="009C7B8F">
      <w:pPr>
        <w:jc w:val="both"/>
        <w:rPr>
          <w:rFonts w:asciiTheme="minorHAnsi" w:hAnsiTheme="minorHAnsi"/>
        </w:rPr>
      </w:pPr>
    </w:p>
    <w:p w:rsidR="009C7B8F" w:rsidRPr="00AE457C" w:rsidRDefault="009C7B8F" w:rsidP="009C7B8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Celkové náklady na vydání </w:t>
      </w:r>
      <w:r w:rsidR="00B8021F">
        <w:rPr>
          <w:rFonts w:asciiTheme="minorHAnsi" w:hAnsiTheme="minorHAnsi"/>
        </w:rPr>
        <w:t>tematického čísla časopisu: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70 % celkových nákladů: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Výrobní cena jedn</w:t>
      </w:r>
      <w:r w:rsidR="00B8021F">
        <w:rPr>
          <w:sz w:val="24"/>
          <w:szCs w:val="24"/>
        </w:rPr>
        <w:t>oho výtisku časopisu</w:t>
      </w:r>
      <w:r w:rsidRPr="00AE457C">
        <w:rPr>
          <w:sz w:val="24"/>
          <w:szCs w:val="24"/>
        </w:rPr>
        <w:t>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Rabat v procentech: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Doporučená prodejní cena: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Předpokládaný prodej v prvním roce od vydání v počtu kusů: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>
        <w:rPr>
          <w:rFonts w:ascii="Calibri" w:hAnsi="Calibri"/>
        </w:rPr>
        <w:t>ediční práci:</w:t>
      </w:r>
      <w:r w:rsidRPr="00BB7F27">
        <w:rPr>
          <w:rFonts w:ascii="Calibri" w:hAnsi="Calibri"/>
        </w:rPr>
        <w:t xml:space="preserve">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>
        <w:rPr>
          <w:rFonts w:ascii="Calibri" w:hAnsi="Calibri"/>
        </w:rPr>
        <w:t>redakční práci:</w:t>
      </w:r>
      <w:r w:rsidRPr="00BB7F27">
        <w:rPr>
          <w:rFonts w:ascii="Calibri" w:hAnsi="Calibri"/>
        </w:rPr>
        <w:t xml:space="preserve">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>
        <w:rPr>
          <w:rFonts w:ascii="Calibri" w:hAnsi="Calibri"/>
        </w:rPr>
        <w:t>Náklady n</w:t>
      </w:r>
      <w:r w:rsidRPr="00AE457C">
        <w:rPr>
          <w:rFonts w:ascii="Calibri" w:hAnsi="Calibri"/>
        </w:rPr>
        <w:t xml:space="preserve">a korekturu: </w:t>
      </w:r>
    </w:p>
    <w:p w:rsidR="009C5FD5" w:rsidRPr="00AE457C" w:rsidRDefault="009C5FD5" w:rsidP="009C5FD5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autorská práva: </w:t>
      </w:r>
    </w:p>
    <w:p w:rsidR="009C5FD5" w:rsidRPr="00AE457C" w:rsidRDefault="009C5FD5" w:rsidP="009C5FD5">
      <w:pPr>
        <w:jc w:val="both"/>
        <w:rPr>
          <w:rFonts w:ascii="Calibri" w:hAnsi="Calibri"/>
          <w:bCs/>
        </w:rPr>
      </w:pPr>
      <w:r w:rsidRPr="00AE457C">
        <w:rPr>
          <w:rFonts w:asciiTheme="minorHAnsi" w:hAnsiTheme="minorHAnsi"/>
        </w:rPr>
        <w:t xml:space="preserve">Náklady na </w:t>
      </w:r>
      <w:r w:rsidRPr="00AE457C">
        <w:rPr>
          <w:rFonts w:ascii="Calibri" w:hAnsi="Calibri"/>
          <w:bCs/>
        </w:rPr>
        <w:t xml:space="preserve">návrh obálky, grafické zpracování, sazbu a tisk: </w:t>
      </w:r>
    </w:p>
    <w:p w:rsidR="009C5FD5" w:rsidRPr="00AE457C" w:rsidRDefault="009C5FD5" w:rsidP="009C5FD5">
      <w:pPr>
        <w:jc w:val="both"/>
        <w:rPr>
          <w:rFonts w:ascii="Calibri" w:hAnsi="Calibri"/>
        </w:rPr>
      </w:pPr>
      <w:r w:rsidRPr="00AE457C">
        <w:rPr>
          <w:rFonts w:asciiTheme="minorHAnsi" w:hAnsiTheme="minorHAnsi"/>
        </w:rPr>
        <w:t xml:space="preserve">Náklady na propagaci: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Honorář překladateli: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9C7B8F" w:rsidRDefault="009C7B8F" w:rsidP="009C7B8F">
      <w:pPr>
        <w:pStyle w:val="Bezmezer"/>
        <w:jc w:val="both"/>
        <w:rPr>
          <w:sz w:val="24"/>
          <w:szCs w:val="24"/>
        </w:rPr>
      </w:pP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Tržby: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Předpokládaná ztráta: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Další plánované zdroje krytí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Státní fond kultury</w:t>
      </w:r>
      <w:r w:rsidR="00114389">
        <w:rPr>
          <w:sz w:val="24"/>
          <w:szCs w:val="24"/>
        </w:rPr>
        <w:t xml:space="preserve"> České republiky</w:t>
      </w:r>
      <w:r w:rsidRPr="00AE457C">
        <w:rPr>
          <w:sz w:val="24"/>
          <w:szCs w:val="24"/>
        </w:rPr>
        <w:t>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odbory Ministerstva kultury:</w:t>
      </w:r>
    </w:p>
    <w:p w:rsidR="00114389" w:rsidRPr="00AE457C" w:rsidRDefault="00114389" w:rsidP="00114389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ústřední orgány</w:t>
      </w:r>
      <w:r>
        <w:rPr>
          <w:sz w:val="24"/>
          <w:szCs w:val="24"/>
        </w:rPr>
        <w:t xml:space="preserve"> státní správy</w:t>
      </w:r>
      <w:r w:rsidRPr="00AE457C">
        <w:rPr>
          <w:sz w:val="24"/>
          <w:szCs w:val="24"/>
        </w:rPr>
        <w:t>:</w:t>
      </w:r>
    </w:p>
    <w:p w:rsidR="00114389" w:rsidRPr="00AE457C" w:rsidRDefault="00114389" w:rsidP="00114389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Orgány samosprávy (kraje, města, obce):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Zahraniční finanční zdroje: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Sponzoři, finanční dary vázané na realizaci projektu: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Ostatní zdroje krytí: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Celkové pokrytí nákladů:</w:t>
      </w:r>
    </w:p>
    <w:p w:rsidR="009C7B8F" w:rsidRPr="00CB63A8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lastRenderedPageBreak/>
        <w:t xml:space="preserve">Celková </w:t>
      </w:r>
      <w:r w:rsidRPr="00CB63A8">
        <w:rPr>
          <w:sz w:val="24"/>
          <w:szCs w:val="24"/>
        </w:rPr>
        <w:t>bilance (ztráta/zisk):</w:t>
      </w:r>
    </w:p>
    <w:p w:rsidR="009C7B8F" w:rsidRPr="00CB63A8" w:rsidRDefault="009C7B8F" w:rsidP="00AE457C">
      <w:pPr>
        <w:jc w:val="both"/>
        <w:rPr>
          <w:rFonts w:ascii="Calibri" w:hAnsi="Calibri"/>
        </w:rPr>
      </w:pPr>
    </w:p>
    <w:p w:rsidR="00AE457C" w:rsidRPr="00CB63A8" w:rsidRDefault="00AE457C" w:rsidP="00AE457C">
      <w:pPr>
        <w:jc w:val="both"/>
        <w:rPr>
          <w:rFonts w:ascii="Calibri" w:hAnsi="Calibri"/>
          <w:b/>
          <w:bCs/>
        </w:rPr>
      </w:pPr>
      <w:r w:rsidRPr="00CB63A8">
        <w:rPr>
          <w:rFonts w:ascii="Calibri" w:hAnsi="Calibri"/>
          <w:b/>
          <w:bCs/>
        </w:rPr>
        <w:t>Údaje o ukázce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Jméno a příjmení autora: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Název knihy: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Žánr: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Počet stran knihy: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Počet stran ukázky: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Plánovaný měsíc a rok realizace překladu: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Účel překladu: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Honorář překladateli: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  <w:b/>
        </w:rPr>
        <w:tab/>
        <w:t>Požadovaná podpora</w:t>
      </w:r>
      <w:r w:rsidRPr="00CB63A8">
        <w:rPr>
          <w:rFonts w:ascii="Calibri" w:hAnsi="Calibri"/>
        </w:rPr>
        <w:t>:</w:t>
      </w:r>
    </w:p>
    <w:p w:rsidR="00AE457C" w:rsidRPr="00CB63A8" w:rsidRDefault="00AE457C" w:rsidP="00AE457C">
      <w:pPr>
        <w:jc w:val="both"/>
        <w:rPr>
          <w:rFonts w:asciiTheme="minorHAnsi" w:hAnsiTheme="minorHAnsi"/>
        </w:rPr>
      </w:pPr>
    </w:p>
    <w:p w:rsidR="00FD031A" w:rsidRPr="00CB63A8" w:rsidRDefault="00FD031A" w:rsidP="00AA7A8A">
      <w:pPr>
        <w:pStyle w:val="Bezmezer"/>
        <w:jc w:val="both"/>
        <w:rPr>
          <w:b/>
          <w:sz w:val="24"/>
          <w:szCs w:val="24"/>
        </w:rPr>
      </w:pPr>
      <w:r w:rsidRPr="00CB63A8">
        <w:rPr>
          <w:b/>
          <w:sz w:val="24"/>
          <w:szCs w:val="24"/>
        </w:rPr>
        <w:t>Dop</w:t>
      </w:r>
      <w:r w:rsidR="0036717B" w:rsidRPr="00CB63A8">
        <w:rPr>
          <w:b/>
          <w:sz w:val="24"/>
          <w:szCs w:val="24"/>
        </w:rPr>
        <w:t>lňující údaje o žadateli</w:t>
      </w:r>
    </w:p>
    <w:p w:rsidR="0036717B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CB63A8">
        <w:rPr>
          <w:sz w:val="24"/>
          <w:szCs w:val="24"/>
        </w:rPr>
        <w:t>Statutární orgán žadatele</w:t>
      </w:r>
      <w:r w:rsidR="0036717B" w:rsidRPr="00CB63A8">
        <w:rPr>
          <w:sz w:val="24"/>
          <w:szCs w:val="24"/>
        </w:rPr>
        <w:t>-</w:t>
      </w:r>
      <w:r w:rsidRPr="00CB63A8">
        <w:rPr>
          <w:sz w:val="24"/>
          <w:szCs w:val="24"/>
        </w:rPr>
        <w:t>právnické osoby</w:t>
      </w:r>
      <w:r w:rsidRPr="00AE457C">
        <w:rPr>
          <w:sz w:val="24"/>
          <w:szCs w:val="24"/>
        </w:rPr>
        <w:t xml:space="preserve"> (osoba oprávněná jednat jménem společnosti</w:t>
      </w:r>
      <w:r w:rsidR="0036717B" w:rsidRPr="00AE457C">
        <w:rPr>
          <w:sz w:val="24"/>
          <w:szCs w:val="24"/>
        </w:rPr>
        <w:t>; j</w:t>
      </w:r>
      <w:r w:rsidRPr="00AE457C">
        <w:rPr>
          <w:sz w:val="24"/>
          <w:szCs w:val="24"/>
        </w:rPr>
        <w:t>méno, titul, funkce</w:t>
      </w:r>
      <w:r w:rsidR="0036717B" w:rsidRPr="00AE457C">
        <w:rPr>
          <w:sz w:val="24"/>
          <w:szCs w:val="24"/>
        </w:rPr>
        <w:t>)</w:t>
      </w:r>
      <w:r w:rsidRPr="00AE457C">
        <w:rPr>
          <w:sz w:val="24"/>
          <w:szCs w:val="24"/>
        </w:rPr>
        <w:t>:</w:t>
      </w:r>
    </w:p>
    <w:p w:rsidR="0036717B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Oprávněná osoba jedná jako</w:t>
      </w:r>
      <w:r w:rsidR="0036717B" w:rsidRPr="00AE457C">
        <w:rPr>
          <w:sz w:val="24"/>
          <w:szCs w:val="24"/>
        </w:rPr>
        <w:t xml:space="preserve"> </w:t>
      </w:r>
      <w:r w:rsidRPr="00AE457C">
        <w:rPr>
          <w:sz w:val="24"/>
          <w:szCs w:val="24"/>
        </w:rPr>
        <w:t>statutární orgán žadatele:</w:t>
      </w:r>
    </w:p>
    <w:p w:rsidR="0036717B" w:rsidRPr="00AE457C" w:rsidRDefault="0036717B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 xml:space="preserve">Oprávněná osoba jedná </w:t>
      </w:r>
      <w:r w:rsidR="00FD031A" w:rsidRPr="00AE457C">
        <w:rPr>
          <w:sz w:val="24"/>
          <w:szCs w:val="24"/>
        </w:rPr>
        <w:t>na základě udělené plné moci:</w:t>
      </w:r>
    </w:p>
    <w:p w:rsidR="00AA7A8A" w:rsidRPr="00AE457C" w:rsidRDefault="00624DBD" w:rsidP="00AA7A8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Žadatel, který je právnickou</w:t>
      </w:r>
      <w:r w:rsidR="00FD031A" w:rsidRPr="00AE457C">
        <w:rPr>
          <w:sz w:val="24"/>
          <w:szCs w:val="24"/>
        </w:rPr>
        <w:t xml:space="preserve"> osob</w:t>
      </w:r>
      <w:r>
        <w:rPr>
          <w:sz w:val="24"/>
          <w:szCs w:val="24"/>
        </w:rPr>
        <w:t>o</w:t>
      </w:r>
      <w:r w:rsidR="00FD031A" w:rsidRPr="00AE457C">
        <w:rPr>
          <w:sz w:val="24"/>
          <w:szCs w:val="24"/>
        </w:rPr>
        <w:t>u, uvede podle § 14 odst. 3 zákona č. 218/2000 Sb. ve znění zákona č. 171/2012 Sb. seznam osob, v nichž má ke dni</w:t>
      </w:r>
      <w:r w:rsidR="0036717B" w:rsidRPr="00AE457C">
        <w:rPr>
          <w:sz w:val="24"/>
          <w:szCs w:val="24"/>
        </w:rPr>
        <w:t xml:space="preserve"> podání žádosti majetkový podíl</w:t>
      </w:r>
      <w:r w:rsidR="00AA7A8A" w:rsidRPr="00AE457C">
        <w:rPr>
          <w:sz w:val="24"/>
          <w:szCs w:val="24"/>
        </w:rPr>
        <w:t xml:space="preserve"> (název osoby, sídlo osoby, IČ, výše podílu žadatele v této osobě):</w:t>
      </w:r>
    </w:p>
    <w:p w:rsidR="00AA7A8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Seznam osob, které mají podíl v žadateli, který je právnickou osobou (nelze-li tyto osoby identifikovat podle výpisu z Obch</w:t>
      </w:r>
      <w:r w:rsidR="0036717B" w:rsidRPr="00AE457C">
        <w:rPr>
          <w:sz w:val="24"/>
          <w:szCs w:val="24"/>
        </w:rPr>
        <w:t>odního</w:t>
      </w:r>
      <w:r w:rsidRPr="00AE457C">
        <w:rPr>
          <w:sz w:val="24"/>
          <w:szCs w:val="24"/>
        </w:rPr>
        <w:t xml:space="preserve"> rejstříku, který je přílohou žádosti). Týká se zejména žadatelů</w:t>
      </w:r>
      <w:r w:rsidR="00114389">
        <w:rPr>
          <w:sz w:val="24"/>
          <w:szCs w:val="24"/>
        </w:rPr>
        <w:t xml:space="preserve"> -</w:t>
      </w:r>
      <w:r w:rsidRPr="00AE457C">
        <w:rPr>
          <w:sz w:val="24"/>
          <w:szCs w:val="24"/>
        </w:rPr>
        <w:t xml:space="preserve"> a</w:t>
      </w:r>
      <w:r w:rsidR="00AA7A8A" w:rsidRPr="00AE457C">
        <w:rPr>
          <w:sz w:val="24"/>
          <w:szCs w:val="24"/>
        </w:rPr>
        <w:t>kciových společností</w:t>
      </w:r>
      <w:r w:rsidRPr="00AE457C">
        <w:rPr>
          <w:sz w:val="24"/>
          <w:szCs w:val="24"/>
        </w:rPr>
        <w:t xml:space="preserve"> s listinnými akciemi na majitele</w:t>
      </w:r>
      <w:r w:rsidR="00AA7A8A" w:rsidRPr="00AE457C">
        <w:rPr>
          <w:sz w:val="24"/>
          <w:szCs w:val="24"/>
        </w:rPr>
        <w:t xml:space="preserve"> (název osoby, sídlo osoby, IČ)</w:t>
      </w:r>
      <w:r w:rsidRPr="00AE457C">
        <w:rPr>
          <w:sz w:val="24"/>
          <w:szCs w:val="24"/>
        </w:rPr>
        <w:t>.</w:t>
      </w:r>
    </w:p>
    <w:p w:rsidR="00FD031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Statutární orgán potvrzuje, že projekt schválil a doporučil k př</w:t>
      </w:r>
      <w:r w:rsidR="00AA7A8A" w:rsidRPr="00AE457C">
        <w:rPr>
          <w:sz w:val="24"/>
          <w:szCs w:val="24"/>
        </w:rPr>
        <w:t xml:space="preserve">edložení do </w:t>
      </w:r>
      <w:r w:rsidR="006D21FF">
        <w:rPr>
          <w:sz w:val="24"/>
          <w:szCs w:val="24"/>
        </w:rPr>
        <w:t xml:space="preserve">podpůrného </w:t>
      </w:r>
      <w:r w:rsidR="00AA7A8A" w:rsidRPr="00AE457C">
        <w:rPr>
          <w:sz w:val="24"/>
          <w:szCs w:val="24"/>
        </w:rPr>
        <w:t>programu.</w:t>
      </w:r>
    </w:p>
    <w:p w:rsidR="00AA7A8A" w:rsidRDefault="00AA7A8A" w:rsidP="00AA7A8A">
      <w:pPr>
        <w:pStyle w:val="Bezmezer"/>
        <w:jc w:val="both"/>
        <w:rPr>
          <w:sz w:val="24"/>
          <w:szCs w:val="24"/>
        </w:rPr>
      </w:pPr>
    </w:p>
    <w:p w:rsidR="006D21FF" w:rsidRPr="00AE457C" w:rsidRDefault="006D21FF" w:rsidP="006D21FF">
      <w:pPr>
        <w:jc w:val="both"/>
        <w:rPr>
          <w:rFonts w:asciiTheme="minorHAnsi" w:hAnsiTheme="minorHAnsi"/>
          <w:b/>
        </w:rPr>
      </w:pPr>
      <w:r w:rsidRPr="00AE457C">
        <w:rPr>
          <w:rFonts w:asciiTheme="minorHAnsi" w:hAnsiTheme="minorHAnsi"/>
          <w:b/>
        </w:rPr>
        <w:t>Nutné přílohy</w:t>
      </w:r>
    </w:p>
    <w:p w:rsidR="006D21FF" w:rsidRPr="00AE457C" w:rsidRDefault="006D21FF" w:rsidP="006D21F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smlouva s držitelem autorských práv;</w:t>
      </w:r>
    </w:p>
    <w:p w:rsidR="006D21FF" w:rsidRPr="00AE457C" w:rsidRDefault="006D21FF" w:rsidP="006D21F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smlouva s překladatelem (platí pouze pro vydavatele a literárního agenta);</w:t>
      </w:r>
    </w:p>
    <w:p w:rsidR="006D21FF" w:rsidRPr="00AE457C" w:rsidRDefault="006D21FF" w:rsidP="006D21F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CV plus kvalifikace překladatele (vzdělání, přeložené tituly);</w:t>
      </w:r>
    </w:p>
    <w:p w:rsidR="00F63890" w:rsidRDefault="006D21FF" w:rsidP="00F63890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ediční plán na letošní a nadcházející rok (platí pouze pro nakladatele a vydavatele)</w:t>
      </w:r>
      <w:r w:rsidR="00F63890">
        <w:rPr>
          <w:rFonts w:asciiTheme="minorHAnsi" w:hAnsiTheme="minorHAnsi"/>
        </w:rPr>
        <w:t>;</w:t>
      </w:r>
    </w:p>
    <w:p w:rsidR="00BA15A9" w:rsidRPr="00F63890" w:rsidRDefault="00F63890" w:rsidP="00F63890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A15A9" w:rsidRPr="00F63890">
        <w:rPr>
          <w:rFonts w:asciiTheme="minorHAnsi" w:hAnsiTheme="minorHAnsi"/>
        </w:rPr>
        <w:t>výpis z Obchodního rejstříku, je-li v něm žadatel zapsán</w:t>
      </w:r>
      <w:r w:rsidRPr="00F63890">
        <w:rPr>
          <w:rFonts w:asciiTheme="minorHAnsi" w:hAnsiTheme="minorHAnsi"/>
        </w:rPr>
        <w:t>.</w:t>
      </w:r>
    </w:p>
    <w:p w:rsidR="006D21FF" w:rsidRPr="00AE457C" w:rsidRDefault="006D21FF" w:rsidP="00AA7A8A">
      <w:pPr>
        <w:pStyle w:val="Bezmezer"/>
        <w:jc w:val="both"/>
        <w:rPr>
          <w:sz w:val="24"/>
          <w:szCs w:val="24"/>
        </w:rPr>
      </w:pPr>
    </w:p>
    <w:p w:rsidR="00AA7A8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 xml:space="preserve">Potvrzuji správnost uvedených údajů a prohlašuji, že nemám žádné splatné závazky vůči státnímu rozpočtu, státním fondům a rozpočtům územních samosprávných celků ani splatné závazky pojistného na veřejné zdravotní pojištění, pojistného na sociální zabezpečení a příspěvku na státní politiku zaměstnanosti. Prohlašuji, že jsem se seznámil(a) s vyhlašovacími podmínkami a akceptuji je. Prohlašuji, že souhlasím se zveřejněním identifikačních údajů o své osobě a o výši poskytnuté </w:t>
      </w:r>
      <w:r w:rsidR="006D21FF">
        <w:rPr>
          <w:sz w:val="24"/>
          <w:szCs w:val="24"/>
        </w:rPr>
        <w:t>podpory</w:t>
      </w:r>
      <w:r w:rsidRPr="00AE457C">
        <w:rPr>
          <w:sz w:val="24"/>
          <w:szCs w:val="24"/>
        </w:rPr>
        <w:t xml:space="preserve"> jakož i s případným poskytnutím kopie této žádosti a jejích příloh podle zákona č. 106/1999 Sb., o svobodném přístupu k informacím, v platném znění. Podáním této žádosti dávám Ministerstvu kultury se sídlem v Praze 1, Maltézské nám. 471/1, IČ 00023671, v souladu se zákonem č. 101/2000 Sb., o ochraně osobních údajů a o změně některých zákonů, ve znění pozdějších předpisů, souhlas se zpracováním osobních údajů uvedených v této žádosti a jejich zveřejněním ve veřejně přístupném informačním </w:t>
      </w:r>
      <w:r w:rsidRPr="00AE457C">
        <w:rPr>
          <w:sz w:val="24"/>
          <w:szCs w:val="24"/>
        </w:rPr>
        <w:lastRenderedPageBreak/>
        <w:t>systému Ministerstva financí – CEDR,</w:t>
      </w:r>
      <w:r w:rsidR="00624DBD">
        <w:rPr>
          <w:sz w:val="24"/>
          <w:szCs w:val="24"/>
        </w:rPr>
        <w:t xml:space="preserve"> případně jiným zákonem stanoveným způsobem,</w:t>
      </w:r>
      <w:r w:rsidRPr="00AE457C">
        <w:rPr>
          <w:sz w:val="24"/>
          <w:szCs w:val="24"/>
        </w:rPr>
        <w:t xml:space="preserve"> za účelem poskytnutí </w:t>
      </w:r>
      <w:r w:rsidR="006D21FF">
        <w:rPr>
          <w:sz w:val="24"/>
          <w:szCs w:val="24"/>
        </w:rPr>
        <w:t>podpory</w:t>
      </w:r>
      <w:r w:rsidRPr="00AE457C">
        <w:rPr>
          <w:sz w:val="24"/>
          <w:szCs w:val="24"/>
        </w:rPr>
        <w:t xml:space="preserve"> z rozpočtu Ministerstva kultury, a</w:t>
      </w:r>
      <w:r w:rsidR="00AA7A8A" w:rsidRPr="00AE457C">
        <w:rPr>
          <w:sz w:val="24"/>
          <w:szCs w:val="24"/>
        </w:rPr>
        <w:t xml:space="preserve"> to na dobu nezbytně nutnou.</w:t>
      </w:r>
    </w:p>
    <w:p w:rsidR="00AA7A8A" w:rsidRPr="00AE457C" w:rsidRDefault="00AA7A8A" w:rsidP="00AA7A8A">
      <w:pPr>
        <w:pStyle w:val="Bezmezer"/>
        <w:jc w:val="both"/>
        <w:rPr>
          <w:sz w:val="24"/>
          <w:szCs w:val="24"/>
        </w:rPr>
      </w:pPr>
    </w:p>
    <w:p w:rsidR="0036717B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V Praze dne</w:t>
      </w:r>
    </w:p>
    <w:p w:rsidR="0036717B" w:rsidRPr="00AE457C" w:rsidRDefault="0036717B" w:rsidP="00AA7A8A">
      <w:pPr>
        <w:pStyle w:val="Bezmezer"/>
        <w:jc w:val="both"/>
        <w:rPr>
          <w:sz w:val="24"/>
          <w:szCs w:val="24"/>
        </w:rPr>
      </w:pPr>
    </w:p>
    <w:p w:rsidR="00FD031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Jméno, příjmení, funkce a podpis žadatele</w:t>
      </w:r>
    </w:p>
    <w:p w:rsidR="00BB7F27" w:rsidRDefault="00BB7F27" w:rsidP="00AA7A8A">
      <w:pPr>
        <w:pStyle w:val="Bezmezer"/>
        <w:jc w:val="both"/>
        <w:rPr>
          <w:sz w:val="24"/>
          <w:szCs w:val="24"/>
        </w:rPr>
      </w:pPr>
    </w:p>
    <w:p w:rsidR="00BB7F27" w:rsidRDefault="00BB7F27" w:rsidP="00AA7A8A">
      <w:pPr>
        <w:pStyle w:val="Bezmezer"/>
        <w:jc w:val="both"/>
        <w:rPr>
          <w:sz w:val="24"/>
          <w:szCs w:val="24"/>
        </w:rPr>
      </w:pPr>
    </w:p>
    <w:p w:rsidR="00BB7F27" w:rsidRDefault="00BB7F27" w:rsidP="00AA7A8A">
      <w:pPr>
        <w:pStyle w:val="Bezmezer"/>
        <w:jc w:val="both"/>
        <w:rPr>
          <w:sz w:val="24"/>
          <w:szCs w:val="24"/>
        </w:rPr>
      </w:pPr>
    </w:p>
    <w:p w:rsidR="00BB7F27" w:rsidRPr="00AE457C" w:rsidRDefault="00BB7F27" w:rsidP="00BB7F27">
      <w:pPr>
        <w:jc w:val="both"/>
        <w:rPr>
          <w:rFonts w:asciiTheme="minorHAnsi" w:hAnsiTheme="minorHAnsi"/>
          <w:b/>
        </w:rPr>
      </w:pPr>
      <w:r w:rsidRPr="00AE457C">
        <w:rPr>
          <w:rFonts w:asciiTheme="minorHAnsi" w:hAnsiTheme="minorHAnsi"/>
          <w:b/>
        </w:rPr>
        <w:t>Kontaktní adresa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Mgr. Radim Kopáč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Ministerstvo kultury ČR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Odbor umění, literatury a knihoven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Maltézské náměstí 1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118 11 Praha 1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Česká republika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T: +420 257 085 221</w:t>
      </w:r>
    </w:p>
    <w:p w:rsidR="005404A4" w:rsidRPr="00534CAE" w:rsidRDefault="00BB7F27" w:rsidP="00534CAE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E: radim.kopac@mkcr.cz</w:t>
      </w:r>
    </w:p>
    <w:sectPr w:rsidR="005404A4" w:rsidRPr="0053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31C"/>
    <w:multiLevelType w:val="hybridMultilevel"/>
    <w:tmpl w:val="6ADCFF16"/>
    <w:lvl w:ilvl="0" w:tplc="2E748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A4"/>
    <w:rsid w:val="000A3D16"/>
    <w:rsid w:val="000E33B5"/>
    <w:rsid w:val="00114389"/>
    <w:rsid w:val="00146300"/>
    <w:rsid w:val="0021510D"/>
    <w:rsid w:val="002F09C4"/>
    <w:rsid w:val="00360E35"/>
    <w:rsid w:val="0036717B"/>
    <w:rsid w:val="00495C28"/>
    <w:rsid w:val="00534CAE"/>
    <w:rsid w:val="005404A4"/>
    <w:rsid w:val="00624DBD"/>
    <w:rsid w:val="006D21FF"/>
    <w:rsid w:val="008A1261"/>
    <w:rsid w:val="00932BDE"/>
    <w:rsid w:val="009C5FD5"/>
    <w:rsid w:val="009C7B8F"/>
    <w:rsid w:val="00AA7A8A"/>
    <w:rsid w:val="00AE0C5F"/>
    <w:rsid w:val="00AE457C"/>
    <w:rsid w:val="00B8021F"/>
    <w:rsid w:val="00B9432A"/>
    <w:rsid w:val="00BA15A9"/>
    <w:rsid w:val="00BB7F27"/>
    <w:rsid w:val="00C2241D"/>
    <w:rsid w:val="00CA1141"/>
    <w:rsid w:val="00CB63A8"/>
    <w:rsid w:val="00D92799"/>
    <w:rsid w:val="00E94A00"/>
    <w:rsid w:val="00F63890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17B"/>
    <w:pPr>
      <w:spacing w:after="0" w:line="240" w:lineRule="auto"/>
      <w:contextualSpacing/>
    </w:pPr>
  </w:style>
  <w:style w:type="character" w:styleId="Hypertextovodkaz">
    <w:name w:val="Hyperlink"/>
    <w:basedOn w:val="Standardnpsmoodstavce"/>
    <w:uiPriority w:val="99"/>
    <w:rsid w:val="00AE457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3D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D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D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D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A15A9"/>
    <w:pPr>
      <w:ind w:left="720"/>
      <w:contextualSpacing/>
    </w:pPr>
  </w:style>
  <w:style w:type="paragraph" w:styleId="Revize">
    <w:name w:val="Revision"/>
    <w:hidden/>
    <w:uiPriority w:val="99"/>
    <w:semiHidden/>
    <w:rsid w:val="002F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17B"/>
    <w:pPr>
      <w:spacing w:after="0" w:line="240" w:lineRule="auto"/>
      <w:contextualSpacing/>
    </w:pPr>
  </w:style>
  <w:style w:type="character" w:styleId="Hypertextovodkaz">
    <w:name w:val="Hyperlink"/>
    <w:basedOn w:val="Standardnpsmoodstavce"/>
    <w:uiPriority w:val="99"/>
    <w:rsid w:val="00AE457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3D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D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D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D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A15A9"/>
    <w:pPr>
      <w:ind w:left="720"/>
      <w:contextualSpacing/>
    </w:pPr>
  </w:style>
  <w:style w:type="paragraph" w:styleId="Revize">
    <w:name w:val="Revision"/>
    <w:hidden/>
    <w:uiPriority w:val="99"/>
    <w:semiHidden/>
    <w:rsid w:val="002F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3FBE-6A54-4C8F-B256-35095B9E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Radim Kopáč</cp:lastModifiedBy>
  <cp:revision>2</cp:revision>
  <dcterms:created xsi:type="dcterms:W3CDTF">2018-11-22T10:17:00Z</dcterms:created>
  <dcterms:modified xsi:type="dcterms:W3CDTF">2018-11-22T10:17:00Z</dcterms:modified>
</cp:coreProperties>
</file>