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2" w:rsidRDefault="009D0272" w:rsidP="009D0272">
      <w:pPr>
        <w:spacing w:after="360" w:line="300" w:lineRule="exac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B4A17">
        <w:rPr>
          <w:rFonts w:ascii="Arial" w:hAnsi="Arial" w:cs="Arial"/>
          <w:b/>
          <w:bCs/>
          <w:sz w:val="28"/>
          <w:szCs w:val="28"/>
          <w:u w:val="single"/>
        </w:rPr>
        <w:t>Tabulka č. 2 – Souhrnné vyúčtování finančních prostředků</w:t>
      </w:r>
    </w:p>
    <w:p w:rsidR="00FB4A17" w:rsidRPr="00FB4A17" w:rsidRDefault="00FB4A17" w:rsidP="009D0272">
      <w:pPr>
        <w:spacing w:after="360" w:line="300" w:lineRule="exac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tbl>
      <w:tblPr>
        <w:tblW w:w="8970" w:type="dxa"/>
        <w:jc w:val="center"/>
        <w:tblInd w:w="-8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6427"/>
        <w:gridCol w:w="2072"/>
      </w:tblGrid>
      <w:tr w:rsidR="009D0272" w:rsidRPr="00FB4A17" w:rsidTr="009D0272">
        <w:trPr>
          <w:tblHeader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272" w:rsidRPr="00FB4A17" w:rsidRDefault="009D02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Nákladová položka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9D0272" w:rsidRPr="00FB4A17" w:rsidRDefault="009D02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Náklady v Kč</w:t>
            </w:r>
          </w:p>
          <w:p w:rsidR="009D0272" w:rsidRPr="00FB4A17" w:rsidRDefault="009D027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(včetně DPH)</w:t>
            </w: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0272" w:rsidRPr="00FB4A17" w:rsidRDefault="009D027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1. Materiálové náklady celkem</w:t>
            </w:r>
            <w:r w:rsidRPr="00FB4A17">
              <w:rPr>
                <w:rStyle w:val="Znakapoznpodarou"/>
                <w:rFonts w:ascii="Arial" w:hAnsi="Arial"/>
                <w:b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D0272" w:rsidRPr="00FB4A17" w:rsidRDefault="009D0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272" w:rsidRPr="00FB4A17" w:rsidRDefault="009D0272">
            <w:pPr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color w:val="000000"/>
                <w:sz w:val="28"/>
                <w:szCs w:val="28"/>
              </w:rPr>
              <w:t>z toho: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0272" w:rsidRPr="00FB4A17" w:rsidRDefault="009D027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2. Nemateriálové náklady celkem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272" w:rsidRPr="00FB4A17" w:rsidRDefault="009D027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color w:val="000000"/>
                <w:sz w:val="28"/>
                <w:szCs w:val="28"/>
              </w:rPr>
              <w:t>z toho: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FB4A17">
        <w:trPr>
          <w:trHeight w:val="407"/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0272" w:rsidRPr="00FB4A17" w:rsidRDefault="009D027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3. Osobní náklady celkem – DPP, DPČ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25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0272" w:rsidRPr="00FB4A17" w:rsidRDefault="009D0272">
            <w:pPr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color w:val="000000"/>
                <w:sz w:val="28"/>
                <w:szCs w:val="28"/>
              </w:rPr>
              <w:t>z toho: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261"/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279"/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269"/>
          <w:jc w:val="center"/>
        </w:trPr>
        <w:tc>
          <w:tcPr>
            <w:tcW w:w="6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72" w:rsidRPr="00FB4A17" w:rsidRDefault="009D02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571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0272" w:rsidRPr="00FB4A17" w:rsidRDefault="009D027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9D0272" w:rsidRPr="00FB4A17" w:rsidRDefault="009D027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D0272" w:rsidRPr="00FB4A17" w:rsidTr="009D0272">
        <w:trPr>
          <w:trHeight w:val="501"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D0272" w:rsidRPr="00FB4A17" w:rsidRDefault="009D027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B4A17">
              <w:rPr>
                <w:rFonts w:ascii="Arial" w:hAnsi="Arial" w:cs="Arial"/>
                <w:b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D0272" w:rsidRPr="00FB4A17" w:rsidRDefault="009D027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09503F" w:rsidRDefault="0009503F"/>
    <w:sectPr w:rsidR="0009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72" w:rsidRDefault="009D0272" w:rsidP="009D0272">
      <w:r>
        <w:separator/>
      </w:r>
    </w:p>
  </w:endnote>
  <w:endnote w:type="continuationSeparator" w:id="0">
    <w:p w:rsidR="009D0272" w:rsidRDefault="009D0272" w:rsidP="009D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72" w:rsidRDefault="009D0272" w:rsidP="009D0272">
      <w:r>
        <w:separator/>
      </w:r>
    </w:p>
  </w:footnote>
  <w:footnote w:type="continuationSeparator" w:id="0">
    <w:p w:rsidR="009D0272" w:rsidRDefault="009D0272" w:rsidP="009D0272">
      <w:r>
        <w:continuationSeparator/>
      </w:r>
    </w:p>
  </w:footnote>
  <w:footnote w:id="1">
    <w:p w:rsidR="009D0272" w:rsidRPr="00FB4A17" w:rsidRDefault="009D0272" w:rsidP="009D0272">
      <w:pPr>
        <w:pStyle w:val="Textpoznpodarou"/>
        <w:rPr>
          <w:sz w:val="22"/>
          <w:szCs w:val="22"/>
        </w:rPr>
      </w:pPr>
      <w:r w:rsidRPr="00FB4A17">
        <w:rPr>
          <w:rStyle w:val="Znakapoznpodarou"/>
          <w:sz w:val="22"/>
          <w:szCs w:val="22"/>
        </w:rPr>
        <w:footnoteRef/>
      </w:r>
      <w:r w:rsidRPr="00FB4A17">
        <w:rPr>
          <w:sz w:val="22"/>
          <w:szCs w:val="22"/>
        </w:rPr>
        <w:t xml:space="preserve"> K uvedeným bodům 1 – 3 jednotlivé položky zapíše každý příjemce dotace sám</w:t>
      </w:r>
      <w:r w:rsidR="00DD5E22">
        <w:rPr>
          <w:sz w:val="22"/>
          <w:szCs w:val="22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2"/>
    <w:rsid w:val="0009503F"/>
    <w:rsid w:val="009D0272"/>
    <w:rsid w:val="00DD5E22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D0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02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9D027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D0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02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9D02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3</cp:revision>
  <dcterms:created xsi:type="dcterms:W3CDTF">2019-09-03T09:19:00Z</dcterms:created>
  <dcterms:modified xsi:type="dcterms:W3CDTF">2019-09-04T12:50:00Z</dcterms:modified>
</cp:coreProperties>
</file>