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C22" w:rsidRDefault="00C962EA" w:rsidP="002769D3">
      <w:pPr>
        <w:spacing w:after="0"/>
      </w:pPr>
      <w:r>
        <w:rPr>
          <w:noProof/>
        </w:rPr>
        <w:drawing>
          <wp:inline distT="0" distB="0" distL="0" distR="0">
            <wp:extent cx="733425" cy="733425"/>
            <wp:effectExtent l="0" t="0" r="9525" b="9525"/>
            <wp:docPr id="1" name="Obrázek 1" descr="Objekt částečně přístup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jekt částečně přístupn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635C22" w:rsidRPr="002769D3">
        <w:rPr>
          <w:b/>
        </w:rPr>
        <w:t xml:space="preserve">Ministerstvo kultury </w:t>
      </w:r>
      <w:r w:rsidRPr="002769D3">
        <w:rPr>
          <w:b/>
        </w:rPr>
        <w:t>–</w:t>
      </w:r>
      <w:r w:rsidR="00635C22" w:rsidRPr="002769D3">
        <w:rPr>
          <w:b/>
        </w:rPr>
        <w:t xml:space="preserve"> </w:t>
      </w:r>
      <w:r w:rsidRPr="002769D3">
        <w:rPr>
          <w:b/>
        </w:rPr>
        <w:t>Nosticův palác</w:t>
      </w:r>
    </w:p>
    <w:p w:rsidR="00C962EA" w:rsidRDefault="00C962EA" w:rsidP="002769D3">
      <w:pPr>
        <w:spacing w:after="0"/>
      </w:pPr>
      <w:r>
        <w:t>Maltézské náměstí 471/1, 118 00 Praha 1, tel. +420 257 085 111</w:t>
      </w:r>
    </w:p>
    <w:p w:rsidR="00C962EA" w:rsidRDefault="006160E8" w:rsidP="002769D3">
      <w:pPr>
        <w:spacing w:after="0"/>
      </w:pPr>
      <w:hyperlink r:id="rId5" w:history="1">
        <w:r w:rsidR="00C962EA" w:rsidRPr="000F0CB0">
          <w:rPr>
            <w:rStyle w:val="Hypertextovodkaz"/>
          </w:rPr>
          <w:t>www.mkcr.cz</w:t>
        </w:r>
      </w:hyperlink>
      <w:r w:rsidR="00C962EA">
        <w:t xml:space="preserve">, </w:t>
      </w:r>
      <w:hyperlink r:id="rId6" w:history="1">
        <w:r w:rsidR="00C962EA" w:rsidRPr="000F0CB0">
          <w:rPr>
            <w:rStyle w:val="Hypertextovodkaz"/>
          </w:rPr>
          <w:t>epodatelna@mkcr.cz</w:t>
        </w:r>
      </w:hyperlink>
      <w:r w:rsidR="00C962EA">
        <w:t xml:space="preserve"> </w:t>
      </w:r>
    </w:p>
    <w:p w:rsidR="00C962EA" w:rsidRDefault="00C962EA" w:rsidP="002769D3">
      <w:pPr>
        <w:spacing w:after="0"/>
      </w:pPr>
    </w:p>
    <w:p w:rsidR="00C962EA" w:rsidRPr="002769D3" w:rsidRDefault="00C962EA" w:rsidP="002769D3">
      <w:pPr>
        <w:spacing w:after="0"/>
        <w:rPr>
          <w:b/>
        </w:rPr>
      </w:pPr>
      <w:r w:rsidRPr="002769D3">
        <w:rPr>
          <w:b/>
        </w:rPr>
        <w:t>Základní přehled přístupnosti</w:t>
      </w:r>
    </w:p>
    <w:p w:rsidR="00C962EA" w:rsidRDefault="00C962EA" w:rsidP="002769D3">
      <w:pPr>
        <w:spacing w:after="0"/>
      </w:pPr>
      <w:r>
        <w:rPr>
          <w:noProof/>
        </w:rPr>
        <w:drawing>
          <wp:inline distT="0" distB="0" distL="0" distR="0">
            <wp:extent cx="571500" cy="571500"/>
            <wp:effectExtent l="0" t="0" r="0" b="0"/>
            <wp:docPr id="2" name="Obrázek 2" descr="Bezbariérový vstup hlavním vchod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zbariérový vstup hlavním vchod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571500" cy="571500"/>
            <wp:effectExtent l="0" t="0" r="0" b="0"/>
            <wp:docPr id="3" name="Obrázek 3" descr="Výt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ta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571500" cy="571500"/>
            <wp:effectExtent l="0" t="0" r="0" b="0"/>
            <wp:docPr id="4" name="Obrázek 4" descr="https://www.ostrava-bezbarier.cz/wp-content/uploads/2020/03/plo%C5%A1ina-nebo-v%C3%BDtah-jen-pro-osoby-s-omezenou-schopnost%C3%AD-pohybu-ANO-e15847043858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ostrava-bezbarier.cz/wp-content/uploads/2020/03/plo%C5%A1ina-nebo-v%C3%BDtah-jen-pro-osoby-s-omezenou-schopnost%C3%AD-pohybu-ANO-e15847043858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769D3">
        <w:rPr>
          <w:noProof/>
        </w:rPr>
        <w:drawing>
          <wp:inline distT="0" distB="0" distL="0" distR="0">
            <wp:extent cx="571500" cy="571500"/>
            <wp:effectExtent l="0" t="0" r="0" b="0"/>
            <wp:docPr id="5" name="Obrázek 5" descr="Částečně přístupná toaleta – WC I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Částečně přístupná toaleta – WC II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9D3">
        <w:t xml:space="preserve"> </w:t>
      </w:r>
    </w:p>
    <w:p w:rsidR="002769D3" w:rsidRDefault="002769D3" w:rsidP="002769D3">
      <w:pPr>
        <w:spacing w:after="0"/>
      </w:pPr>
    </w:p>
    <w:p w:rsidR="002769D3" w:rsidRPr="002769D3" w:rsidRDefault="002769D3" w:rsidP="002769D3">
      <w:pPr>
        <w:spacing w:after="0"/>
        <w:rPr>
          <w:b/>
        </w:rPr>
      </w:pPr>
      <w:r w:rsidRPr="002769D3">
        <w:rPr>
          <w:b/>
        </w:rPr>
        <w:t>Uživatelský popis</w:t>
      </w:r>
    </w:p>
    <w:p w:rsidR="002769D3" w:rsidRDefault="002769D3" w:rsidP="002769D3">
      <w:pPr>
        <w:spacing w:after="0"/>
      </w:pPr>
    </w:p>
    <w:p w:rsidR="002769D3" w:rsidRPr="002769D3" w:rsidRDefault="002769D3" w:rsidP="002769D3">
      <w:pPr>
        <w:spacing w:after="0"/>
        <w:rPr>
          <w:b/>
        </w:rPr>
      </w:pPr>
      <w:r w:rsidRPr="002769D3">
        <w:rPr>
          <w:b/>
        </w:rPr>
        <w:t>Vstup</w:t>
      </w:r>
    </w:p>
    <w:p w:rsidR="00C962EA" w:rsidRDefault="002769D3" w:rsidP="00C520A0">
      <w:pPr>
        <w:spacing w:after="0"/>
        <w:jc w:val="both"/>
      </w:pPr>
      <w:r>
        <w:t xml:space="preserve">Ministerstvo kultury sídlí v Nostickém paláci na Maltézském náměstí na Praze 1. Budova je přístupná hlavním vchodem v průčelí objektu směrem do Maltézského náměstí. Vstup tvoří jednokřídlé automaticky otevírané dveře v průjezdu, případně mříž otevíraná na pokyn ostrahy objektu. Šířka průjezdu je dostatečná. První patro a přízemí propojuje </w:t>
      </w:r>
      <w:r w:rsidR="003C3CA2">
        <w:t>plošina, všechna patra propojuje osobní výtah.</w:t>
      </w:r>
    </w:p>
    <w:p w:rsidR="00C520A0" w:rsidRDefault="00C520A0" w:rsidP="00C520A0">
      <w:pPr>
        <w:spacing w:after="0"/>
        <w:jc w:val="both"/>
        <w:rPr>
          <w:b/>
        </w:rPr>
      </w:pPr>
    </w:p>
    <w:p w:rsidR="003C3CA2" w:rsidRPr="003C3CA2" w:rsidRDefault="003C3CA2" w:rsidP="00C520A0">
      <w:pPr>
        <w:spacing w:after="0"/>
        <w:jc w:val="both"/>
        <w:rPr>
          <w:b/>
        </w:rPr>
      </w:pPr>
      <w:r w:rsidRPr="003C3CA2">
        <w:rPr>
          <w:b/>
        </w:rPr>
        <w:t>Interiér</w:t>
      </w:r>
    </w:p>
    <w:p w:rsidR="00FF6969" w:rsidRDefault="003C3CA2" w:rsidP="00C520A0">
      <w:pPr>
        <w:spacing w:after="0"/>
        <w:jc w:val="both"/>
      </w:pPr>
      <w:r>
        <w:t xml:space="preserve">Manipulační prostor v interiéru je dostatečný. Do Podatelny je nutno </w:t>
      </w:r>
      <w:r w:rsidR="00B13B6B">
        <w:t xml:space="preserve">překonat </w:t>
      </w:r>
      <w:proofErr w:type="gramStart"/>
      <w:r w:rsidR="00B13B6B">
        <w:t>1cm</w:t>
      </w:r>
      <w:proofErr w:type="gramEnd"/>
      <w:r w:rsidR="00B13B6B">
        <w:t xml:space="preserve"> práh, jednokřídlé dveře se otevírají dovnitř, v Podatelně lze agendu vyřídit u stolu běžné výšky. Kanceláře jsou zčásti </w:t>
      </w:r>
      <w:r w:rsidR="004575B2">
        <w:t>vybaveny dvojitými dveřmi, k</w:t>
      </w:r>
      <w:r w:rsidR="00FF6969">
        <w:t>teré se otevírají od sebe.</w:t>
      </w:r>
      <w:r w:rsidR="00C520A0">
        <w:t xml:space="preserve"> </w:t>
      </w:r>
      <w:r w:rsidR="00C520A0">
        <w:t>Po objektu platí režim pohybu návštěv s doprovodem.</w:t>
      </w:r>
    </w:p>
    <w:p w:rsidR="00FF6969" w:rsidRDefault="00FF6969" w:rsidP="003C3CA2">
      <w:pPr>
        <w:spacing w:after="0"/>
      </w:pPr>
    </w:p>
    <w:p w:rsidR="00FF6969" w:rsidRPr="00FF6969" w:rsidRDefault="00FF6969" w:rsidP="003C3CA2">
      <w:pPr>
        <w:spacing w:after="0"/>
        <w:rPr>
          <w:b/>
        </w:rPr>
      </w:pPr>
      <w:r w:rsidRPr="00FF6969">
        <w:rPr>
          <w:b/>
        </w:rPr>
        <w:t>Výtah</w:t>
      </w:r>
    </w:p>
    <w:p w:rsidR="00196EF9" w:rsidRDefault="00FF6969" w:rsidP="00FF6969">
      <w:pPr>
        <w:spacing w:after="0"/>
        <w:jc w:val="both"/>
      </w:pPr>
      <w:r>
        <w:t xml:space="preserve">Všechna podlaží jsou propojena výtahem </w:t>
      </w:r>
      <w:proofErr w:type="gramStart"/>
      <w:r>
        <w:t>170cm</w:t>
      </w:r>
      <w:proofErr w:type="gramEnd"/>
      <w:r>
        <w:t xml:space="preserve"> x 170cm. Manipulační prostor před výtahem je dostatečný. Kabina je vybavena zrcadlem, madlem a sklopným sedátkem. Tlačítka přivolání výtahu jsou ve výšce max. </w:t>
      </w:r>
      <w:proofErr w:type="gramStart"/>
      <w:r>
        <w:t>140cm</w:t>
      </w:r>
      <w:proofErr w:type="gramEnd"/>
      <w:r>
        <w:t xml:space="preserve">. Ovládání výtahu uvnitř je ve výšce max. </w:t>
      </w:r>
      <w:proofErr w:type="gramStart"/>
      <w:r>
        <w:t>1</w:t>
      </w:r>
      <w:r w:rsidR="006160E8">
        <w:t>2</w:t>
      </w:r>
      <w:bookmarkStart w:id="0" w:name="_GoBack"/>
      <w:bookmarkEnd w:id="0"/>
      <w:r>
        <w:t>0cm</w:t>
      </w:r>
      <w:proofErr w:type="gramEnd"/>
      <w:r>
        <w:t xml:space="preserve"> a je vybaveno zobrazením </w:t>
      </w:r>
      <w:r w:rsidR="00196EF9">
        <w:t>podlaží, ve kterém se výtah nachází. Přízemí a 1. patro propojuje také plošina pro invalidní vozík.</w:t>
      </w:r>
      <w:r w:rsidR="004575B2">
        <w:t xml:space="preserve"> </w:t>
      </w:r>
    </w:p>
    <w:p w:rsidR="00196EF9" w:rsidRDefault="00196EF9" w:rsidP="00FF6969">
      <w:pPr>
        <w:spacing w:after="0"/>
        <w:jc w:val="both"/>
      </w:pPr>
    </w:p>
    <w:p w:rsidR="00196EF9" w:rsidRPr="00196EF9" w:rsidRDefault="00196EF9" w:rsidP="00FF6969">
      <w:pPr>
        <w:spacing w:after="0"/>
        <w:jc w:val="both"/>
        <w:rPr>
          <w:b/>
        </w:rPr>
      </w:pPr>
      <w:r w:rsidRPr="00196EF9">
        <w:rPr>
          <w:b/>
        </w:rPr>
        <w:t>Hygienické zázemí</w:t>
      </w:r>
    </w:p>
    <w:p w:rsidR="00F679D1" w:rsidRDefault="00196EF9" w:rsidP="00FF6969">
      <w:pPr>
        <w:spacing w:after="0"/>
        <w:jc w:val="both"/>
      </w:pPr>
      <w:r>
        <w:t xml:space="preserve">Přístupná </w:t>
      </w:r>
      <w:r w:rsidR="00F679D1">
        <w:t xml:space="preserve">samostatná </w:t>
      </w:r>
      <w:r>
        <w:t xml:space="preserve">toaleta v přízemí (dveře šíře </w:t>
      </w:r>
      <w:proofErr w:type="gramStart"/>
      <w:r>
        <w:t>80cm</w:t>
      </w:r>
      <w:proofErr w:type="gramEnd"/>
      <w:r>
        <w:t xml:space="preserve">, kabina šíře 150cm, délky 260cm) v zázemí úklidu. V suterénu na dámských toaletách (dveře šíře </w:t>
      </w:r>
      <w:proofErr w:type="gramStart"/>
      <w:r>
        <w:t>80cm</w:t>
      </w:r>
      <w:proofErr w:type="gramEnd"/>
      <w:r>
        <w:t xml:space="preserve">, kabina šíře 120cm, délky </w:t>
      </w:r>
      <w:r w:rsidR="00F679D1">
        <w:t>190</w:t>
      </w:r>
      <w:r>
        <w:t>cm)</w:t>
      </w:r>
      <w:r w:rsidR="00F679D1">
        <w:t xml:space="preserve"> a ve 2. patře na dámských toaletách (dveře šíře 60cm, kabina šíře 150cm, délky 200cm). Všechny toalety jsou vybaveny madly.</w:t>
      </w:r>
    </w:p>
    <w:p w:rsidR="00F679D1" w:rsidRDefault="00F679D1" w:rsidP="00FF6969">
      <w:pPr>
        <w:spacing w:after="0"/>
        <w:jc w:val="both"/>
      </w:pPr>
    </w:p>
    <w:p w:rsidR="00F679D1" w:rsidRPr="00F679D1" w:rsidRDefault="00F679D1" w:rsidP="00FF6969">
      <w:pPr>
        <w:spacing w:after="0"/>
        <w:jc w:val="both"/>
        <w:rPr>
          <w:b/>
        </w:rPr>
      </w:pPr>
      <w:r w:rsidRPr="00F679D1">
        <w:rPr>
          <w:b/>
        </w:rPr>
        <w:t>Parkování</w:t>
      </w:r>
    </w:p>
    <w:p w:rsidR="00C962EA" w:rsidRDefault="00F679D1" w:rsidP="00FF6969">
      <w:pPr>
        <w:spacing w:after="0"/>
        <w:jc w:val="both"/>
      </w:pPr>
      <w:r>
        <w:t xml:space="preserve">Při předchozí domluvě lze využít parkování na nádvoří paláce. </w:t>
      </w:r>
      <w:r w:rsidR="00B13B6B">
        <w:t xml:space="preserve"> </w:t>
      </w:r>
    </w:p>
    <w:p w:rsidR="00C962EA" w:rsidRDefault="00C962EA" w:rsidP="00C520A0">
      <w:pPr>
        <w:spacing w:after="0"/>
      </w:pPr>
    </w:p>
    <w:p w:rsidR="00C520A0" w:rsidRPr="00C520A0" w:rsidRDefault="00C520A0" w:rsidP="00C520A0">
      <w:pPr>
        <w:spacing w:after="0"/>
        <w:rPr>
          <w:b/>
        </w:rPr>
      </w:pPr>
      <w:r w:rsidRPr="00C520A0">
        <w:rPr>
          <w:b/>
        </w:rPr>
        <w:t>MHD</w:t>
      </w:r>
    </w:p>
    <w:p w:rsidR="00C520A0" w:rsidRDefault="00C520A0" w:rsidP="00C520A0">
      <w:pPr>
        <w:spacing w:after="0"/>
      </w:pPr>
      <w:r>
        <w:t xml:space="preserve">Objekt se nachází </w:t>
      </w:r>
      <w:proofErr w:type="gramStart"/>
      <w:r>
        <w:t>150m</w:t>
      </w:r>
      <w:proofErr w:type="gramEnd"/>
      <w:r>
        <w:t xml:space="preserve"> od tramvajové zastávky </w:t>
      </w:r>
      <w:proofErr w:type="spellStart"/>
      <w:r>
        <w:t>Helichova</w:t>
      </w:r>
      <w:proofErr w:type="spellEnd"/>
      <w:r>
        <w:t>.</w:t>
      </w:r>
    </w:p>
    <w:p w:rsidR="00C962EA" w:rsidRDefault="00C962EA" w:rsidP="00C520A0">
      <w:pPr>
        <w:spacing w:after="0"/>
      </w:pPr>
    </w:p>
    <w:sectPr w:rsidR="00C96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F0"/>
    <w:rsid w:val="00196EF9"/>
    <w:rsid w:val="002769D3"/>
    <w:rsid w:val="003109F0"/>
    <w:rsid w:val="003C3CA2"/>
    <w:rsid w:val="004575B2"/>
    <w:rsid w:val="006160E8"/>
    <w:rsid w:val="00635C22"/>
    <w:rsid w:val="00AA08ED"/>
    <w:rsid w:val="00B13B6B"/>
    <w:rsid w:val="00C520A0"/>
    <w:rsid w:val="00C962EA"/>
    <w:rsid w:val="00D44661"/>
    <w:rsid w:val="00F679D1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AB82"/>
  <w15:chartTrackingRefBased/>
  <w15:docId w15:val="{E02A63B6-665B-4131-8CF3-DA5FB603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09F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35C22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96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odatelna@mkcr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kcr.cz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Koubek Jiří</dc:creator>
  <cp:keywords/>
  <dc:description/>
  <cp:lastModifiedBy>Koubek Jiří</cp:lastModifiedBy>
  <cp:revision>4</cp:revision>
  <dcterms:created xsi:type="dcterms:W3CDTF">2023-06-28T08:35:00Z</dcterms:created>
  <dcterms:modified xsi:type="dcterms:W3CDTF">2023-06-28T08:55:00Z</dcterms:modified>
</cp:coreProperties>
</file>