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0C" w:rsidRDefault="00C73A0C" w:rsidP="00C73A0C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Podpora neprofesionálních uměleckých aktivit </w:t>
      </w:r>
      <w:r w:rsidRPr="00C73A0C">
        <w:rPr>
          <w:sz w:val="28"/>
          <w:u w:val="single"/>
        </w:rPr>
        <w:t>(kategorie A</w:t>
      </w:r>
      <w:r w:rsidRPr="00C73A0C">
        <w:rPr>
          <w:sz w:val="28"/>
          <w:u w:val="single"/>
        </w:rPr>
        <w:t>*</w:t>
      </w:r>
      <w:r w:rsidRPr="00C73A0C">
        <w:rPr>
          <w:sz w:val="28"/>
          <w:u w:val="single"/>
        </w:rPr>
        <w:t>)</w:t>
      </w:r>
      <w:r>
        <w:rPr>
          <w:sz w:val="28"/>
          <w:u w:val="single"/>
        </w:rPr>
        <w:t xml:space="preserve"> </w:t>
      </w:r>
    </w:p>
    <w:p w:rsidR="00C73A0C" w:rsidRPr="00C73A0C" w:rsidRDefault="00C73A0C" w:rsidP="00C73A0C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 podpora zahraničních kontaktů v oblasti neprofesionálních uměleckých aktivit </w:t>
      </w:r>
      <w:r w:rsidRPr="00C73A0C">
        <w:rPr>
          <w:sz w:val="28"/>
          <w:u w:val="single"/>
        </w:rPr>
        <w:t>(kategorie  B)</w:t>
      </w:r>
    </w:p>
    <w:p w:rsidR="00C73A0C" w:rsidRPr="00605888" w:rsidRDefault="00C73A0C" w:rsidP="00C73A0C">
      <w:pPr>
        <w:jc w:val="center"/>
        <w:rPr>
          <w:rFonts w:cs="Times New Roman"/>
          <w:b/>
          <w:sz w:val="28"/>
          <w:szCs w:val="28"/>
          <w:u w:val="single"/>
        </w:rPr>
      </w:pPr>
      <w:r w:rsidRPr="00605888">
        <w:rPr>
          <w:rFonts w:cs="Times New Roman"/>
          <w:b/>
          <w:sz w:val="28"/>
          <w:szCs w:val="28"/>
          <w:u w:val="single"/>
        </w:rPr>
        <w:t xml:space="preserve">Podpora </w:t>
      </w:r>
      <w:r>
        <w:rPr>
          <w:rFonts w:cs="Times New Roman"/>
          <w:b/>
          <w:sz w:val="28"/>
          <w:szCs w:val="28"/>
          <w:u w:val="single"/>
        </w:rPr>
        <w:t xml:space="preserve">zahraničních kontaktů v oblasti </w:t>
      </w:r>
      <w:r w:rsidRPr="00605888">
        <w:rPr>
          <w:rFonts w:cs="Times New Roman"/>
          <w:b/>
          <w:sz w:val="28"/>
          <w:szCs w:val="28"/>
          <w:u w:val="single"/>
        </w:rPr>
        <w:t>neprofesionálních</w:t>
      </w:r>
      <w:r>
        <w:rPr>
          <w:rFonts w:cs="Times New Roman"/>
          <w:b/>
          <w:sz w:val="28"/>
          <w:szCs w:val="28"/>
          <w:u w:val="single"/>
        </w:rPr>
        <w:t xml:space="preserve"> uměleckých aktivit (kategorie B</w:t>
      </w:r>
      <w:r w:rsidRPr="00605888">
        <w:rPr>
          <w:rFonts w:cs="Times New Roman"/>
          <w:b/>
          <w:sz w:val="28"/>
          <w:szCs w:val="28"/>
          <w:u w:val="single"/>
        </w:rPr>
        <w:t xml:space="preserve">) </w:t>
      </w:r>
    </w:p>
    <w:p w:rsidR="00C73A0C" w:rsidRPr="00605888" w:rsidRDefault="00C73A0C" w:rsidP="00C73A0C">
      <w:pPr>
        <w:pStyle w:val="Odstavecseseznamem"/>
        <w:numPr>
          <w:ilvl w:val="0"/>
          <w:numId w:val="1"/>
        </w:numPr>
        <w:jc w:val="center"/>
        <w:rPr>
          <w:rFonts w:cs="Times New Roman"/>
          <w:b/>
          <w:sz w:val="28"/>
          <w:szCs w:val="28"/>
          <w:u w:val="single"/>
        </w:rPr>
      </w:pPr>
      <w:r w:rsidRPr="00605888">
        <w:rPr>
          <w:rFonts w:cs="Times New Roman"/>
          <w:b/>
          <w:sz w:val="28"/>
          <w:szCs w:val="28"/>
          <w:u w:val="single"/>
        </w:rPr>
        <w:t>výsledky 2. kola hodnocení pro rok 2020</w:t>
      </w:r>
    </w:p>
    <w:p w:rsidR="000F74DF" w:rsidRDefault="000F74DF"/>
    <w:p w:rsidR="00C73A0C" w:rsidRDefault="00C73A0C" w:rsidP="00C73A0C">
      <w:r>
        <w:t xml:space="preserve">* Výsledky 2. kola kategorie A jsou zveřejněny v samostatném souboru na adrese: </w:t>
      </w:r>
      <w:hyperlink r:id="rId6" w:history="1">
        <w:r>
          <w:rPr>
            <w:rStyle w:val="Hypertextovodkaz"/>
          </w:rPr>
          <w:t>https://www.mkcr.cz/2-kolo-hodnoceni-vysledky-vyberovych-rizeni-v-programech-na-podporu-narodnostnich-mensin-a-integrace-romske-mensiny-2296.html</w:t>
        </w:r>
      </w:hyperlink>
    </w:p>
    <w:p w:rsidR="00C73A0C" w:rsidRDefault="00C73A0C" w:rsidP="00C73A0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7A62" w:rsidTr="001A7A62">
        <w:tc>
          <w:tcPr>
            <w:tcW w:w="3070" w:type="dxa"/>
          </w:tcPr>
          <w:p w:rsidR="001A7A62" w:rsidRPr="001A7A62" w:rsidRDefault="001A7A62" w:rsidP="00C73A0C">
            <w:pPr>
              <w:rPr>
                <w:b/>
              </w:rPr>
            </w:pPr>
            <w:r w:rsidRPr="001A7A62">
              <w:rPr>
                <w:b/>
              </w:rPr>
              <w:t>Předkladatel</w:t>
            </w:r>
          </w:p>
        </w:tc>
        <w:tc>
          <w:tcPr>
            <w:tcW w:w="3071" w:type="dxa"/>
          </w:tcPr>
          <w:p w:rsidR="001A7A62" w:rsidRPr="001A7A62" w:rsidRDefault="001A7A62" w:rsidP="00C73A0C">
            <w:pPr>
              <w:rPr>
                <w:b/>
              </w:rPr>
            </w:pPr>
            <w:r w:rsidRPr="001A7A62">
              <w:rPr>
                <w:b/>
              </w:rPr>
              <w:t>Projekt</w:t>
            </w:r>
          </w:p>
        </w:tc>
        <w:tc>
          <w:tcPr>
            <w:tcW w:w="3071" w:type="dxa"/>
          </w:tcPr>
          <w:p w:rsidR="001A7A62" w:rsidRPr="001A7A62" w:rsidRDefault="001A7A62" w:rsidP="00C73A0C">
            <w:pPr>
              <w:rPr>
                <w:b/>
              </w:rPr>
            </w:pPr>
            <w:r w:rsidRPr="001A7A62">
              <w:rPr>
                <w:b/>
              </w:rPr>
              <w:t>Dotace v Kč</w:t>
            </w:r>
          </w:p>
        </w:tc>
      </w:tr>
      <w:tr w:rsidR="001A7A62" w:rsidTr="00C03C26">
        <w:tc>
          <w:tcPr>
            <w:tcW w:w="3070" w:type="dxa"/>
            <w:vAlign w:val="center"/>
          </w:tcPr>
          <w:p w:rsidR="001A7A62" w:rsidRDefault="001A7A62" w:rsidP="00C03C26">
            <w:r w:rsidRPr="001A7A62">
              <w:t>Nadační fond Sborového studia Karviná</w:t>
            </w:r>
          </w:p>
        </w:tc>
        <w:tc>
          <w:tcPr>
            <w:tcW w:w="3071" w:type="dxa"/>
            <w:vAlign w:val="center"/>
          </w:tcPr>
          <w:p w:rsidR="001A7A62" w:rsidRDefault="00C03C26" w:rsidP="00C03C26">
            <w:r w:rsidRPr="00C03C26">
              <w:t xml:space="preserve">Koncertní sbor Permoník počtvrté na New York International Music Festival v Carnegie </w:t>
            </w:r>
            <w:proofErr w:type="spellStart"/>
            <w:r w:rsidRPr="00C03C26">
              <w:t>Hall</w:t>
            </w:r>
            <w:proofErr w:type="spellEnd"/>
            <w:r w:rsidRPr="00C03C26">
              <w:t>, USA</w:t>
            </w:r>
          </w:p>
        </w:tc>
        <w:tc>
          <w:tcPr>
            <w:tcW w:w="3071" w:type="dxa"/>
            <w:vAlign w:val="center"/>
          </w:tcPr>
          <w:p w:rsidR="001A7A62" w:rsidRDefault="00C03C26" w:rsidP="00C03C26">
            <w:pPr>
              <w:jc w:val="right"/>
            </w:pPr>
            <w:r>
              <w:t>218 000</w:t>
            </w:r>
          </w:p>
        </w:tc>
      </w:tr>
      <w:tr w:rsidR="001A7A62" w:rsidTr="00C03C26">
        <w:tc>
          <w:tcPr>
            <w:tcW w:w="3070" w:type="dxa"/>
            <w:vAlign w:val="center"/>
          </w:tcPr>
          <w:p w:rsidR="001A7A62" w:rsidRDefault="00C03C26" w:rsidP="00C03C26">
            <w:r w:rsidRPr="00C03C26">
              <w:t xml:space="preserve">Lašský soubor písní a tanců </w:t>
            </w:r>
            <w:proofErr w:type="spellStart"/>
            <w:proofErr w:type="gramStart"/>
            <w:r w:rsidRPr="00C03C26">
              <w:t>Ondřejnica</w:t>
            </w:r>
            <w:proofErr w:type="spellEnd"/>
            <w:r w:rsidRPr="00C03C26">
              <w:t xml:space="preserve">, </w:t>
            </w:r>
            <w:proofErr w:type="spellStart"/>
            <w:r w:rsidRPr="00C03C26">
              <w:t>z.s</w:t>
            </w:r>
            <w:proofErr w:type="spellEnd"/>
            <w:r w:rsidRPr="00C03C26">
              <w:t>.</w:t>
            </w:r>
            <w:proofErr w:type="gramEnd"/>
            <w:r>
              <w:t xml:space="preserve">, </w:t>
            </w:r>
            <w:r w:rsidRPr="00C03C26">
              <w:t>Stará Ves nad Ondřejnicí</w:t>
            </w:r>
          </w:p>
        </w:tc>
        <w:tc>
          <w:tcPr>
            <w:tcW w:w="3071" w:type="dxa"/>
            <w:vAlign w:val="center"/>
          </w:tcPr>
          <w:p w:rsidR="001A7A62" w:rsidRDefault="00C03C26" w:rsidP="00C03C26">
            <w:r w:rsidRPr="00C03C26">
              <w:t>Lašský folklor v Peru</w:t>
            </w:r>
          </w:p>
        </w:tc>
        <w:tc>
          <w:tcPr>
            <w:tcW w:w="3071" w:type="dxa"/>
            <w:vAlign w:val="center"/>
          </w:tcPr>
          <w:p w:rsidR="001A7A62" w:rsidRDefault="00C03C26" w:rsidP="00C03C26">
            <w:pPr>
              <w:jc w:val="right"/>
            </w:pPr>
            <w:r>
              <w:t>120 000</w:t>
            </w:r>
          </w:p>
        </w:tc>
      </w:tr>
    </w:tbl>
    <w:p w:rsidR="00C73A0C" w:rsidRDefault="00C03C26" w:rsidP="00C73A0C">
      <w:proofErr w:type="gramStart"/>
      <w:r>
        <w:t xml:space="preserve">Celkem                                                                                                                                         338 </w:t>
      </w:r>
      <w:bookmarkStart w:id="0" w:name="_GoBack"/>
      <w:bookmarkEnd w:id="0"/>
      <w:r>
        <w:t>000</w:t>
      </w:r>
      <w:proofErr w:type="gramEnd"/>
      <w:r>
        <w:t xml:space="preserve">       </w:t>
      </w:r>
    </w:p>
    <w:p w:rsidR="00C73A0C" w:rsidRDefault="00C73A0C" w:rsidP="00C73A0C">
      <w:r>
        <w:t> </w:t>
      </w:r>
    </w:p>
    <w:sectPr w:rsidR="00C7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8C5"/>
    <w:multiLevelType w:val="hybridMultilevel"/>
    <w:tmpl w:val="FCCA6A58"/>
    <w:lvl w:ilvl="0" w:tplc="6B5E818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36EB"/>
    <w:multiLevelType w:val="hybridMultilevel"/>
    <w:tmpl w:val="8146D87E"/>
    <w:lvl w:ilvl="0" w:tplc="60BEB41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C"/>
    <w:rsid w:val="000F74DF"/>
    <w:rsid w:val="001A7A62"/>
    <w:rsid w:val="00C03C26"/>
    <w:rsid w:val="00C7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A0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A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73A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3A0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A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A0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A0C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C73A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3A0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A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2-kolo-hodnoceni-vysledky-vyberovych-rizeni-v-programech-na-podporu-narodnostnich-mensin-a-integrace-romske-mensiny-22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1</cp:revision>
  <dcterms:created xsi:type="dcterms:W3CDTF">2020-06-22T09:22:00Z</dcterms:created>
  <dcterms:modified xsi:type="dcterms:W3CDTF">2020-06-22T10:03:00Z</dcterms:modified>
</cp:coreProperties>
</file>