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4660"/>
        <w:gridCol w:w="960"/>
      </w:tblGrid>
      <w:tr w:rsidR="004A0B32" w:rsidRPr="004A0B32" w:rsidTr="004A0B32">
        <w:trPr>
          <w:trHeight w:val="375"/>
        </w:trPr>
        <w:tc>
          <w:tcPr>
            <w:tcW w:w="88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0B32" w:rsidRPr="004A0B32" w:rsidRDefault="004A0B32" w:rsidP="004A0B32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</w:pPr>
            <w:r w:rsidRPr="004A0B32"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  <w:t>Podpora tradiční lidové kultury - kategorie B 2014, 2. kolo hodnocení (v Kč)</w:t>
            </w:r>
          </w:p>
        </w:tc>
      </w:tr>
      <w:tr w:rsidR="004A0B32" w:rsidRPr="004A0B32" w:rsidTr="004A0B32">
        <w:trPr>
          <w:trHeight w:val="25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32" w:rsidRPr="004A0B32" w:rsidRDefault="004A0B32" w:rsidP="004A0B32">
            <w:pPr>
              <w:spacing w:line="240" w:lineRule="auto"/>
              <w:contextualSpacing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A0B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Předkladatel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B32" w:rsidRPr="004A0B32" w:rsidRDefault="004A0B32" w:rsidP="004A0B32">
            <w:pPr>
              <w:spacing w:line="240" w:lineRule="auto"/>
              <w:contextualSpacing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A0B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Projekt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0B32" w:rsidRPr="004A0B32" w:rsidRDefault="004A0B32" w:rsidP="004A0B32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0B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dotace</w:t>
            </w:r>
          </w:p>
        </w:tc>
      </w:tr>
      <w:tr w:rsidR="004A0B32" w:rsidRPr="004A0B32" w:rsidTr="004A0B32">
        <w:trPr>
          <w:trHeight w:val="78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32" w:rsidRPr="004A0B32" w:rsidRDefault="004A0B32" w:rsidP="004A0B32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0B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Jihočeské muzeum, Č. Budějovice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32" w:rsidRPr="004A0B32" w:rsidRDefault="004A0B32" w:rsidP="004A0B32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0B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Hrátky s těstem aneb Jihočeské lidové pečivo tradičně i netradičně (příprava a úprava podkladových materiálů k tisku)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B32" w:rsidRPr="004A0B32" w:rsidRDefault="004A0B32" w:rsidP="004A0B32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0B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37000</w:t>
            </w:r>
          </w:p>
        </w:tc>
      </w:tr>
      <w:tr w:rsidR="004A0B32" w:rsidRPr="004A0B32" w:rsidTr="004A0B32">
        <w:trPr>
          <w:trHeight w:val="61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32" w:rsidRPr="004A0B32" w:rsidRDefault="004A0B32" w:rsidP="004A0B32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0B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Muzeum Cheb, </w:t>
            </w:r>
            <w:proofErr w:type="spellStart"/>
            <w:proofErr w:type="gramStart"/>
            <w:r w:rsidRPr="004A0B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p.o</w:t>
            </w:r>
            <w:proofErr w:type="spellEnd"/>
            <w:r w:rsidRPr="004A0B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End"/>
            <w:r w:rsidRPr="004A0B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Karlov. Kraje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32" w:rsidRPr="004A0B32" w:rsidRDefault="004A0B32" w:rsidP="004A0B32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0B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Dokumentace soudobých projevů lidových zvyků a tradic v Karlovarském kraji - 4. etapa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B32" w:rsidRPr="004A0B32" w:rsidRDefault="004A0B32" w:rsidP="004A0B32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0B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18000</w:t>
            </w:r>
          </w:p>
        </w:tc>
        <w:bookmarkStart w:id="0" w:name="_GoBack"/>
        <w:bookmarkEnd w:id="0"/>
      </w:tr>
      <w:tr w:rsidR="004A0B32" w:rsidRPr="004A0B32" w:rsidTr="004A0B32">
        <w:trPr>
          <w:trHeight w:val="57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32" w:rsidRPr="004A0B32" w:rsidRDefault="004A0B32" w:rsidP="004A0B32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0B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Muzeum Českého ráje v Turnově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32" w:rsidRPr="004A0B32" w:rsidRDefault="004A0B32" w:rsidP="004A0B32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0B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Dokumentace tradičních technologií - lidová plastika III. etapa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B32" w:rsidRPr="004A0B32" w:rsidRDefault="004A0B32" w:rsidP="004A0B32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0B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34000</w:t>
            </w:r>
          </w:p>
        </w:tc>
      </w:tr>
      <w:tr w:rsidR="004A0B32" w:rsidRPr="004A0B32" w:rsidTr="004A0B32">
        <w:trPr>
          <w:trHeight w:val="58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32" w:rsidRPr="004A0B32" w:rsidRDefault="004A0B32" w:rsidP="004A0B32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0B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Muzeum Českého ráje v Turnově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32" w:rsidRPr="004A0B32" w:rsidRDefault="004A0B32" w:rsidP="004A0B32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0B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Zpracování národopisné sbírky </w:t>
            </w:r>
            <w:proofErr w:type="gramStart"/>
            <w:r w:rsidRPr="004A0B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J.V.</w:t>
            </w:r>
            <w:proofErr w:type="gramEnd"/>
            <w:r w:rsidRPr="004A0B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A0B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Scheybala-část.IV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B32" w:rsidRPr="004A0B32" w:rsidRDefault="004A0B32" w:rsidP="004A0B32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0B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75000</w:t>
            </w:r>
          </w:p>
        </w:tc>
      </w:tr>
      <w:tr w:rsidR="004A0B32" w:rsidRPr="004A0B32" w:rsidTr="004A0B32">
        <w:trPr>
          <w:trHeight w:val="36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32" w:rsidRPr="004A0B32" w:rsidRDefault="004A0B32" w:rsidP="004A0B32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0B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Muzeum Novojičínska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32" w:rsidRPr="004A0B32" w:rsidRDefault="004A0B32" w:rsidP="004A0B32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0B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"</w:t>
            </w:r>
            <w:proofErr w:type="spellStart"/>
            <w:r w:rsidRPr="004A0B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Banďury</w:t>
            </w:r>
            <w:proofErr w:type="spellEnd"/>
            <w:r w:rsidRPr="004A0B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" z Rybí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B32" w:rsidRPr="004A0B32" w:rsidRDefault="004A0B32" w:rsidP="004A0B32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0B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29000</w:t>
            </w:r>
          </w:p>
        </w:tc>
      </w:tr>
      <w:tr w:rsidR="004A0B32" w:rsidRPr="004A0B32" w:rsidTr="004A0B32">
        <w:trPr>
          <w:trHeight w:val="42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32" w:rsidRPr="004A0B32" w:rsidRDefault="004A0B32" w:rsidP="004A0B32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0B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Muzeum Novojičínska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32" w:rsidRPr="004A0B32" w:rsidRDefault="004A0B32" w:rsidP="004A0B32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0B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Tradiční lidová řemesla a jejich prezentace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B32" w:rsidRPr="004A0B32" w:rsidRDefault="004A0B32" w:rsidP="004A0B32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0B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54000</w:t>
            </w:r>
          </w:p>
        </w:tc>
      </w:tr>
      <w:tr w:rsidR="004A0B32" w:rsidRPr="004A0B32" w:rsidTr="004A0B32">
        <w:trPr>
          <w:trHeight w:val="109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32" w:rsidRPr="004A0B32" w:rsidRDefault="004A0B32" w:rsidP="004A0B32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0B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Regionální muzeum v Teplicích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32" w:rsidRPr="004A0B32" w:rsidRDefault="004A0B32" w:rsidP="004A0B32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0B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Příprava nominací k zápisu do Seznamu nemateriálních statků tradiční a lidové kultury ČR, příprava krajských seznamů nemateriálních statků tradiční a lidové kultury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B32" w:rsidRPr="004A0B32" w:rsidRDefault="004A0B32" w:rsidP="004A0B32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0B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50000</w:t>
            </w:r>
          </w:p>
        </w:tc>
      </w:tr>
      <w:tr w:rsidR="004A0B32" w:rsidRPr="004A0B32" w:rsidTr="004A0B32">
        <w:trPr>
          <w:trHeight w:val="6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32" w:rsidRPr="004A0B32" w:rsidRDefault="004A0B32" w:rsidP="004A0B32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0B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Vlastivědné muzeum dr. </w:t>
            </w:r>
            <w:proofErr w:type="spellStart"/>
            <w:r w:rsidRPr="004A0B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Hostaše</w:t>
            </w:r>
            <w:proofErr w:type="spellEnd"/>
            <w:r w:rsidRPr="004A0B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 Klatovech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32" w:rsidRPr="004A0B32" w:rsidRDefault="004A0B32" w:rsidP="004A0B32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0B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Den řemesel 2014 v Chanovicích - podpora prezentace Nositelů tradice lidových řemesel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B32" w:rsidRPr="004A0B32" w:rsidRDefault="004A0B32" w:rsidP="004A0B32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0B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40000</w:t>
            </w:r>
          </w:p>
        </w:tc>
      </w:tr>
      <w:tr w:rsidR="004A0B32" w:rsidRPr="004A0B32" w:rsidTr="004A0B32">
        <w:trPr>
          <w:trHeight w:val="78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32" w:rsidRPr="004A0B32" w:rsidRDefault="004A0B32" w:rsidP="004A0B32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0B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Vlastivědné muzeum v Olomouci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32" w:rsidRPr="004A0B32" w:rsidRDefault="004A0B32" w:rsidP="004A0B32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0B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Příprava nominací do krajského seznamu nemateriálních statků a na titul Mistr rukodělné činnosti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B32" w:rsidRPr="004A0B32" w:rsidRDefault="004A0B32" w:rsidP="004A0B32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0B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30000</w:t>
            </w:r>
          </w:p>
        </w:tc>
      </w:tr>
      <w:tr w:rsidR="004A0B32" w:rsidRPr="004A0B32" w:rsidTr="004A0B32">
        <w:trPr>
          <w:trHeight w:val="63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32" w:rsidRPr="004A0B32" w:rsidRDefault="004A0B32" w:rsidP="004A0B32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0B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Vlastivědné muzeum v Olomouci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32" w:rsidRPr="004A0B32" w:rsidRDefault="004A0B32" w:rsidP="004A0B32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0B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Výroční zvyky a obyčeje Olomouckého kraje - část I. (léto a podzim)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B32" w:rsidRPr="004A0B32" w:rsidRDefault="004A0B32" w:rsidP="004A0B32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0B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30000</w:t>
            </w:r>
          </w:p>
        </w:tc>
      </w:tr>
      <w:tr w:rsidR="004A0B32" w:rsidRPr="004A0B32" w:rsidTr="004A0B32">
        <w:trPr>
          <w:trHeight w:val="42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32" w:rsidRPr="004A0B32" w:rsidRDefault="004A0B32" w:rsidP="004A0B32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0B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Klub sportu a kultury Vlčnov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32" w:rsidRPr="004A0B32" w:rsidRDefault="004A0B32" w:rsidP="004A0B32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0B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Jízda králů Vlčnov 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B32" w:rsidRPr="004A0B32" w:rsidRDefault="004A0B32" w:rsidP="004A0B32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0B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200000</w:t>
            </w:r>
          </w:p>
        </w:tc>
      </w:tr>
      <w:tr w:rsidR="004A0B32" w:rsidRPr="004A0B32" w:rsidTr="004A0B32">
        <w:trPr>
          <w:trHeight w:val="52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32" w:rsidRPr="004A0B32" w:rsidRDefault="004A0B32" w:rsidP="004A0B32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0B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Občanské sdružení Tradiční řemesla, Strmilov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32" w:rsidRPr="004A0B32" w:rsidRDefault="004A0B32" w:rsidP="004A0B32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0B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 Tkalcovské slavnosti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B32" w:rsidRPr="004A0B32" w:rsidRDefault="004A0B32" w:rsidP="004A0B32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0B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49000</w:t>
            </w:r>
          </w:p>
        </w:tc>
      </w:tr>
      <w:tr w:rsidR="004A0B32" w:rsidRPr="004A0B32" w:rsidTr="004A0B32">
        <w:trPr>
          <w:trHeight w:val="51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32" w:rsidRPr="004A0B32" w:rsidRDefault="004A0B32" w:rsidP="004A0B32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0B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Sdružení historický sídel ČMS, Praha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32" w:rsidRPr="004A0B32" w:rsidRDefault="004A0B32" w:rsidP="004A0B32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0B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Nositel tradice lidových řemesel 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B32" w:rsidRPr="004A0B32" w:rsidRDefault="004A0B32" w:rsidP="004A0B32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0B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120000</w:t>
            </w:r>
          </w:p>
        </w:tc>
      </w:tr>
      <w:tr w:rsidR="004A0B32" w:rsidRPr="004A0B32" w:rsidTr="004A0B32">
        <w:trPr>
          <w:trHeight w:val="54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32" w:rsidRPr="004A0B32" w:rsidRDefault="004A0B32" w:rsidP="004A0B32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0B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Město Kunovice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32" w:rsidRPr="004A0B32" w:rsidRDefault="004A0B32" w:rsidP="004A0B32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0B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Jízda králů v Kunovicích 2014 jako nehmotné dědictví lidstva UNESCO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B32" w:rsidRPr="004A0B32" w:rsidRDefault="004A0B32" w:rsidP="004A0B32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0B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200000</w:t>
            </w:r>
          </w:p>
        </w:tc>
      </w:tr>
      <w:tr w:rsidR="004A0B32" w:rsidRPr="004A0B32" w:rsidTr="004A0B32">
        <w:trPr>
          <w:trHeight w:val="64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32" w:rsidRPr="004A0B32" w:rsidRDefault="004A0B32" w:rsidP="004A0B32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0B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Slovácké muzeum v Uherském Hradišti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32" w:rsidRPr="004A0B32" w:rsidRDefault="004A0B32" w:rsidP="004A0B32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0B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Prezentace oceněných tvůrců lidových řemesel ve Zlínském kraji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B32" w:rsidRPr="004A0B32" w:rsidRDefault="004A0B32" w:rsidP="004A0B32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0B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68000</w:t>
            </w:r>
          </w:p>
        </w:tc>
      </w:tr>
      <w:tr w:rsidR="004A0B32" w:rsidRPr="004A0B32" w:rsidTr="004A0B32">
        <w:trPr>
          <w:trHeight w:val="34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32" w:rsidRPr="004A0B32" w:rsidRDefault="004A0B32" w:rsidP="004A0B32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0B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Město Hluk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32" w:rsidRPr="004A0B32" w:rsidRDefault="004A0B32" w:rsidP="004A0B32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0B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XXII. </w:t>
            </w:r>
            <w:proofErr w:type="spellStart"/>
            <w:r w:rsidRPr="004A0B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Dolňácké</w:t>
            </w:r>
            <w:proofErr w:type="spellEnd"/>
            <w:r w:rsidRPr="004A0B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slavnosti písní a tanců s Jízdou králů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B32" w:rsidRPr="004A0B32" w:rsidRDefault="004A0B32" w:rsidP="004A0B32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0B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180000</w:t>
            </w:r>
          </w:p>
        </w:tc>
      </w:tr>
      <w:tr w:rsidR="004A0B32" w:rsidRPr="004A0B32" w:rsidTr="004A0B32">
        <w:trPr>
          <w:trHeight w:val="51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32" w:rsidRPr="004A0B32" w:rsidRDefault="004A0B32" w:rsidP="004A0B32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0B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Muzeum Těšínska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32" w:rsidRPr="004A0B32" w:rsidRDefault="004A0B32" w:rsidP="004A0B32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0B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Katalog Malovaný nábytek ve sbírkách Muzea Těšínska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B32" w:rsidRPr="004A0B32" w:rsidRDefault="004A0B32" w:rsidP="004A0B32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0B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102000</w:t>
            </w:r>
          </w:p>
        </w:tc>
      </w:tr>
      <w:tr w:rsidR="004A0B32" w:rsidRPr="004A0B32" w:rsidTr="004A0B32">
        <w:trPr>
          <w:trHeight w:val="79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32" w:rsidRPr="004A0B32" w:rsidRDefault="004A0B32" w:rsidP="004A0B32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0B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Muzeum východních Čech v Hradci Králové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32" w:rsidRPr="004A0B32" w:rsidRDefault="004A0B32" w:rsidP="004A0B32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0B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Příprava nominačního návrhu k udělení titulu Nositel tradice lidových řemesel - Ing. Josef Komárek - betlémářství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B32" w:rsidRPr="004A0B32" w:rsidRDefault="004A0B32" w:rsidP="004A0B32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0B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12000</w:t>
            </w:r>
          </w:p>
        </w:tc>
      </w:tr>
      <w:tr w:rsidR="004A0B32" w:rsidRPr="004A0B32" w:rsidTr="004A0B32">
        <w:trPr>
          <w:trHeight w:val="40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32" w:rsidRPr="004A0B32" w:rsidRDefault="004A0B32" w:rsidP="004A0B32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0B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Sbor dobrovolných hasičů Studnice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32" w:rsidRPr="004A0B32" w:rsidRDefault="004A0B32" w:rsidP="004A0B32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0B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Masopustní obchůzka Studnice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B32" w:rsidRPr="004A0B32" w:rsidRDefault="004A0B32" w:rsidP="004A0B32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0B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25000</w:t>
            </w:r>
          </w:p>
        </w:tc>
      </w:tr>
      <w:tr w:rsidR="004A0B32" w:rsidRPr="004A0B32" w:rsidTr="004A0B32">
        <w:trPr>
          <w:trHeight w:val="36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32" w:rsidRPr="004A0B32" w:rsidRDefault="004A0B32" w:rsidP="004A0B32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0B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Sbor dobrovolných hasičů Blatno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B32" w:rsidRPr="004A0B32" w:rsidRDefault="004A0B32" w:rsidP="004A0B32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0B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Masopustní obchůzka Blatno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B32" w:rsidRPr="004A0B32" w:rsidRDefault="004A0B32" w:rsidP="004A0B32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A0B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25000</w:t>
            </w:r>
          </w:p>
        </w:tc>
      </w:tr>
    </w:tbl>
    <w:p w:rsidR="00905D64" w:rsidRDefault="00905D64"/>
    <w:sectPr w:rsidR="00905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32"/>
    <w:rsid w:val="004A0B32"/>
    <w:rsid w:val="008B6DEE"/>
    <w:rsid w:val="0090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DEE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DEE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6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Skopová Věra</dc:creator>
  <cp:lastModifiedBy>Skopová Věra</cp:lastModifiedBy>
  <cp:revision>1</cp:revision>
  <dcterms:created xsi:type="dcterms:W3CDTF">2014-03-31T10:05:00Z</dcterms:created>
  <dcterms:modified xsi:type="dcterms:W3CDTF">2014-03-31T10:06:00Z</dcterms:modified>
</cp:coreProperties>
</file>