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BA" w:rsidRPr="00C7341E" w:rsidRDefault="00A1692D" w:rsidP="00C7341E">
      <w:pPr>
        <w:jc w:val="center"/>
        <w:rPr>
          <w:b/>
          <w:sz w:val="24"/>
          <w:szCs w:val="24"/>
        </w:rPr>
      </w:pPr>
      <w:r w:rsidRPr="00C7341E">
        <w:rPr>
          <w:b/>
          <w:sz w:val="24"/>
          <w:szCs w:val="24"/>
        </w:rPr>
        <w:t xml:space="preserve">Seznam projektů doporučených k podpoře v programu </w:t>
      </w:r>
      <w:r w:rsidR="00596E2A">
        <w:rPr>
          <w:b/>
          <w:sz w:val="24"/>
          <w:szCs w:val="24"/>
        </w:rPr>
        <w:t xml:space="preserve">Podpora tradiční lidové kultury </w:t>
      </w:r>
      <w:r w:rsidRPr="00C7341E">
        <w:rPr>
          <w:b/>
          <w:sz w:val="24"/>
          <w:szCs w:val="24"/>
        </w:rPr>
        <w:t>kategorie B</w:t>
      </w:r>
      <w:r w:rsidR="00596E2A">
        <w:rPr>
          <w:b/>
          <w:sz w:val="24"/>
          <w:szCs w:val="24"/>
        </w:rPr>
        <w:t xml:space="preserve"> 2020</w:t>
      </w:r>
    </w:p>
    <w:p w:rsidR="00546287" w:rsidRPr="00583688" w:rsidRDefault="00546287" w:rsidP="00583688">
      <w:pPr>
        <w:ind w:left="360"/>
        <w:jc w:val="center"/>
        <w:rPr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583688" w:rsidRPr="00F40AF9" w:rsidTr="00FB4FAA">
        <w:tc>
          <w:tcPr>
            <w:tcW w:w="5000" w:type="pct"/>
            <w:gridSpan w:val="2"/>
          </w:tcPr>
          <w:p w:rsidR="00D02C79" w:rsidRDefault="00D02C79" w:rsidP="002A187F">
            <w:pPr>
              <w:jc w:val="center"/>
              <w:rPr>
                <w:b/>
                <w:sz w:val="24"/>
                <w:szCs w:val="24"/>
              </w:rPr>
            </w:pPr>
          </w:p>
          <w:p w:rsidR="00D02C79" w:rsidRPr="002012F6" w:rsidRDefault="002E724C" w:rsidP="00D02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</w:t>
            </w:r>
            <w:r w:rsidR="00704AA2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A1692D" w:rsidRPr="00F40AF9" w:rsidTr="00FB4FAA">
        <w:tc>
          <w:tcPr>
            <w:tcW w:w="2500" w:type="pct"/>
            <w:vAlign w:val="bottom"/>
          </w:tcPr>
          <w:p w:rsidR="00A1692D" w:rsidRPr="00F40AF9" w:rsidRDefault="00C242AA" w:rsidP="002B062A">
            <w:pPr>
              <w:jc w:val="center"/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předkladatel</w:t>
            </w:r>
          </w:p>
        </w:tc>
        <w:tc>
          <w:tcPr>
            <w:tcW w:w="2500" w:type="pct"/>
            <w:vAlign w:val="bottom"/>
          </w:tcPr>
          <w:p w:rsidR="00A1692D" w:rsidRPr="00F40AF9" w:rsidRDefault="00C242AA" w:rsidP="002B062A">
            <w:pPr>
              <w:jc w:val="center"/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projekt</w:t>
            </w:r>
          </w:p>
        </w:tc>
      </w:tr>
      <w:tr w:rsidR="00FB4FAA" w:rsidRPr="00FB4FAA" w:rsidTr="002B062A">
        <w:trPr>
          <w:trHeight w:val="730"/>
        </w:trPr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Jihočeské muzeum v Českých Budějovicích</w:t>
            </w:r>
          </w:p>
        </w:tc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Dudácké tradice regionu - Josef Koreš Škola hry na dudy - ediční činnost</w:t>
            </w:r>
          </w:p>
        </w:tc>
      </w:tr>
      <w:tr w:rsidR="00FB4FAA" w:rsidRPr="00FB4FAA" w:rsidTr="002B062A">
        <w:trPr>
          <w:trHeight w:val="487"/>
        </w:trPr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Klub sportu a kultury Vlčnov</w:t>
            </w:r>
          </w:p>
        </w:tc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Jízda králů Vlčnov 2020</w:t>
            </w:r>
          </w:p>
        </w:tc>
      </w:tr>
      <w:tr w:rsidR="00FB4FAA" w:rsidRPr="00FB4FAA" w:rsidTr="002B062A">
        <w:trPr>
          <w:trHeight w:val="554"/>
        </w:trPr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LS Film production s.r.o., Praha</w:t>
            </w:r>
          </w:p>
        </w:tc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České tradice aneb Co nám svět může závidět</w:t>
            </w:r>
          </w:p>
        </w:tc>
      </w:tr>
      <w:tr w:rsidR="00FB4FAA" w:rsidRPr="00FB4FAA" w:rsidTr="002B062A">
        <w:trPr>
          <w:trHeight w:val="606"/>
        </w:trPr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Město Hluk</w:t>
            </w:r>
          </w:p>
        </w:tc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B4FAA">
              <w:rPr>
                <w:rFonts w:cs="Times New Roman"/>
                <w:color w:val="000000"/>
                <w:sz w:val="24"/>
                <w:szCs w:val="24"/>
              </w:rPr>
              <w:t>Dolňácké</w:t>
            </w:r>
            <w:proofErr w:type="spellEnd"/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 slavnosti písní a tanců s tradiční Jízdou králů</w:t>
            </w:r>
          </w:p>
        </w:tc>
      </w:tr>
      <w:tr w:rsidR="00FB4FAA" w:rsidRPr="00FB4FAA" w:rsidTr="002B062A">
        <w:trPr>
          <w:trHeight w:val="687"/>
        </w:trPr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Město Kunovice</w:t>
            </w:r>
          </w:p>
        </w:tc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Jízda králů v Kunovicích 2020 jako nehmotné dědictví lidstva UNESCO</w:t>
            </w:r>
          </w:p>
        </w:tc>
      </w:tr>
      <w:tr w:rsidR="00FB4FAA" w:rsidRPr="00FB4FAA" w:rsidTr="002B062A">
        <w:trPr>
          <w:trHeight w:val="1014"/>
        </w:trPr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B4FAA">
              <w:rPr>
                <w:rFonts w:cs="Times New Roman"/>
                <w:color w:val="000000"/>
                <w:sz w:val="24"/>
                <w:szCs w:val="24"/>
              </w:rPr>
              <w:t>Moštěk</w:t>
            </w:r>
            <w:proofErr w:type="spellEnd"/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 Antonín, Vlčnov</w:t>
            </w:r>
          </w:p>
        </w:tc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Nositel tradice lidových řemesel A. </w:t>
            </w:r>
            <w:proofErr w:type="spellStart"/>
            <w:r w:rsidRPr="00FB4FAA">
              <w:rPr>
                <w:rFonts w:cs="Times New Roman"/>
                <w:color w:val="000000"/>
                <w:sz w:val="24"/>
                <w:szCs w:val="24"/>
              </w:rPr>
              <w:t>Moštěk</w:t>
            </w:r>
            <w:proofErr w:type="spellEnd"/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 - materiálové zajištění pro prezentace keramické výroby a práce s hlínou</w:t>
            </w:r>
          </w:p>
        </w:tc>
      </w:tr>
      <w:tr w:rsidR="00FB4FAA" w:rsidRPr="00FB4FAA" w:rsidTr="00FB4FAA">
        <w:trPr>
          <w:trHeight w:val="610"/>
        </w:trPr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Muzeum Českého ráje v Turnově</w:t>
            </w:r>
          </w:p>
        </w:tc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Zpracování národopisné sbírky J. V. </w:t>
            </w:r>
            <w:proofErr w:type="spellStart"/>
            <w:r w:rsidRPr="00FB4FAA">
              <w:rPr>
                <w:rFonts w:cs="Times New Roman"/>
                <w:color w:val="000000"/>
                <w:sz w:val="24"/>
                <w:szCs w:val="24"/>
              </w:rPr>
              <w:t>Scheybala</w:t>
            </w:r>
            <w:proofErr w:type="spellEnd"/>
          </w:p>
        </w:tc>
      </w:tr>
      <w:tr w:rsidR="00FB4FAA" w:rsidRPr="00FB4FAA" w:rsidTr="002B062A">
        <w:trPr>
          <w:trHeight w:val="655"/>
        </w:trPr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Rautis, a.s., Poniklá</w:t>
            </w:r>
          </w:p>
        </w:tc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Obnova tradiční technologie zlacení skleněných perlí v Poniklé</w:t>
            </w:r>
          </w:p>
        </w:tc>
      </w:tr>
      <w:tr w:rsidR="00FB4FAA" w:rsidRPr="00FB4FAA" w:rsidTr="002B062A">
        <w:trPr>
          <w:trHeight w:val="409"/>
        </w:trPr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Rautis, a.s., Poniklá</w:t>
            </w:r>
          </w:p>
        </w:tc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Perličkové ozdoby - pracovní listy pro děti</w:t>
            </w:r>
          </w:p>
        </w:tc>
      </w:tr>
      <w:tr w:rsidR="00FB4FAA" w:rsidRPr="00FB4FAA" w:rsidTr="002B062A">
        <w:trPr>
          <w:trHeight w:val="699"/>
        </w:trPr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Sdružení historických sídel Čech, Moravy a Slezska, Praha</w:t>
            </w:r>
          </w:p>
        </w:tc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Nositel tradice lidových řemesel 2020</w:t>
            </w:r>
          </w:p>
        </w:tc>
      </w:tr>
      <w:tr w:rsidR="00FB4FAA" w:rsidRPr="00FB4FAA" w:rsidTr="002B062A">
        <w:trPr>
          <w:trHeight w:val="425"/>
        </w:trPr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Společnost Jízdy </w:t>
            </w:r>
            <w:proofErr w:type="gramStart"/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králů, </w:t>
            </w:r>
            <w:proofErr w:type="spellStart"/>
            <w:r w:rsidRPr="00FB4FAA">
              <w:rPr>
                <w:rFonts w:cs="Times New Roman"/>
                <w:color w:val="000000"/>
                <w:sz w:val="24"/>
                <w:szCs w:val="24"/>
              </w:rPr>
              <w:t>z.s</w:t>
            </w:r>
            <w:proofErr w:type="spellEnd"/>
            <w:r w:rsidRPr="00FB4FAA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B4FAA">
              <w:rPr>
                <w:rFonts w:cs="Times New Roman"/>
                <w:color w:val="000000"/>
                <w:sz w:val="24"/>
                <w:szCs w:val="24"/>
              </w:rPr>
              <w:t>, Vlčnov</w:t>
            </w:r>
          </w:p>
        </w:tc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Pamětníci pro budoucnost jízdy králů I.</w:t>
            </w:r>
          </w:p>
        </w:tc>
      </w:tr>
      <w:tr w:rsidR="00FB4FAA" w:rsidRPr="00FB4FAA" w:rsidTr="00FB4FAA">
        <w:trPr>
          <w:trHeight w:val="432"/>
        </w:trPr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Tradiční </w:t>
            </w:r>
            <w:proofErr w:type="gramStart"/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řemesla </w:t>
            </w:r>
            <w:proofErr w:type="spellStart"/>
            <w:r w:rsidRPr="00FB4FAA">
              <w:rPr>
                <w:rFonts w:cs="Times New Roman"/>
                <w:color w:val="000000"/>
                <w:sz w:val="24"/>
                <w:szCs w:val="24"/>
              </w:rPr>
              <w:t>z.s</w:t>
            </w:r>
            <w:proofErr w:type="spellEnd"/>
            <w:r w:rsidRPr="00FB4FAA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D82CBA">
              <w:rPr>
                <w:rFonts w:cs="Times New Roman"/>
                <w:color w:val="000000"/>
                <w:sz w:val="24"/>
                <w:szCs w:val="24"/>
              </w:rPr>
              <w:t>, Strmilov</w:t>
            </w:r>
          </w:p>
        </w:tc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Tkalcovské slavnosti</w:t>
            </w:r>
          </w:p>
        </w:tc>
      </w:tr>
      <w:tr w:rsidR="00FB4FAA" w:rsidRPr="00FB4FAA" w:rsidTr="00FB4FAA">
        <w:trPr>
          <w:trHeight w:val="619"/>
        </w:trPr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Valašský folklorní spolek, Frenštát pod Radhoštěm</w:t>
            </w:r>
          </w:p>
        </w:tc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Škola mladých </w:t>
            </w:r>
            <w:proofErr w:type="spellStart"/>
            <w:r w:rsidRPr="00FB4FAA">
              <w:rPr>
                <w:rFonts w:cs="Times New Roman"/>
                <w:color w:val="000000"/>
                <w:sz w:val="24"/>
                <w:szCs w:val="24"/>
              </w:rPr>
              <w:t>odzemkářů</w:t>
            </w:r>
            <w:proofErr w:type="spellEnd"/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 2020 </w:t>
            </w:r>
          </w:p>
        </w:tc>
      </w:tr>
      <w:tr w:rsidR="00FB4FAA" w:rsidRPr="00FB4FAA" w:rsidTr="00D82CBA">
        <w:trPr>
          <w:trHeight w:val="745"/>
        </w:trPr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Vlastivědné muzeum Dr. </w:t>
            </w:r>
            <w:proofErr w:type="spellStart"/>
            <w:r w:rsidRPr="00FB4FAA">
              <w:rPr>
                <w:rFonts w:cs="Times New Roman"/>
                <w:color w:val="000000"/>
                <w:sz w:val="24"/>
                <w:szCs w:val="24"/>
              </w:rPr>
              <w:t>Hostaše</w:t>
            </w:r>
            <w:proofErr w:type="spellEnd"/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 v Klatovech</w:t>
            </w:r>
          </w:p>
        </w:tc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Den řemesel 2020 - podpora prezentace Nositelů tradice lidových řemesel</w:t>
            </w:r>
          </w:p>
        </w:tc>
      </w:tr>
      <w:tr w:rsidR="00FB4FAA" w:rsidRPr="00FB4FAA" w:rsidTr="00D82CBA">
        <w:trPr>
          <w:trHeight w:val="997"/>
        </w:trPr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Vltavan Čechy - svaz </w:t>
            </w:r>
            <w:proofErr w:type="spellStart"/>
            <w:r w:rsidRPr="00FB4FAA">
              <w:rPr>
                <w:rFonts w:cs="Times New Roman"/>
                <w:color w:val="000000"/>
                <w:sz w:val="24"/>
                <w:szCs w:val="24"/>
              </w:rPr>
              <w:t>vltavanských</w:t>
            </w:r>
            <w:proofErr w:type="spellEnd"/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 spolků, z. </w:t>
            </w:r>
            <w:proofErr w:type="gramStart"/>
            <w:r w:rsidRPr="00FB4FAA">
              <w:rPr>
                <w:rFonts w:cs="Times New Roman"/>
                <w:color w:val="000000"/>
                <w:sz w:val="24"/>
                <w:szCs w:val="24"/>
              </w:rPr>
              <w:t>s.</w:t>
            </w:r>
            <w:proofErr w:type="gramEnd"/>
            <w:r w:rsidR="00D82CBA">
              <w:rPr>
                <w:rFonts w:cs="Times New Roman"/>
                <w:color w:val="000000"/>
                <w:sz w:val="24"/>
                <w:szCs w:val="24"/>
              </w:rPr>
              <w:t>, Praha</w:t>
            </w:r>
            <w:bookmarkStart w:id="0" w:name="_GoBack"/>
            <w:bookmarkEnd w:id="0"/>
          </w:p>
        </w:tc>
        <w:tc>
          <w:tcPr>
            <w:tcW w:w="2500" w:type="pct"/>
          </w:tcPr>
          <w:p w:rsidR="00FB4FAA" w:rsidRPr="00FB4FAA" w:rsidRDefault="00FB4FAA" w:rsidP="00FB4F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Příprava nominace k zápisu vorařství do Reprezentativního seznamu nemateriálního kulturního dědictví lidstva (UNESCO)</w:t>
            </w:r>
          </w:p>
        </w:tc>
      </w:tr>
      <w:tr w:rsidR="00FB4FAA" w:rsidTr="00D02C79">
        <w:trPr>
          <w:trHeight w:val="557"/>
        </w:trPr>
        <w:tc>
          <w:tcPr>
            <w:tcW w:w="5000" w:type="pct"/>
            <w:gridSpan w:val="2"/>
          </w:tcPr>
          <w:p w:rsidR="00D02C79" w:rsidRDefault="00D02C79" w:rsidP="00FB4FAA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D02C79" w:rsidRPr="00FB4FAA" w:rsidRDefault="00FB4FAA" w:rsidP="00D02C7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b/>
                <w:color w:val="000000"/>
                <w:sz w:val="24"/>
                <w:szCs w:val="24"/>
              </w:rPr>
              <w:t>SKUPINA B</w:t>
            </w:r>
          </w:p>
        </w:tc>
      </w:tr>
      <w:tr w:rsidR="00B95135" w:rsidTr="00FB4FAA">
        <w:trPr>
          <w:trHeight w:val="276"/>
        </w:trPr>
        <w:tc>
          <w:tcPr>
            <w:tcW w:w="2500" w:type="pct"/>
          </w:tcPr>
          <w:p w:rsidR="00B95135" w:rsidRPr="004F2D70" w:rsidRDefault="00FB4FAA" w:rsidP="00D02C7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D70">
              <w:rPr>
                <w:rFonts w:cs="Times New Roman"/>
                <w:b/>
                <w:color w:val="000000"/>
                <w:sz w:val="24"/>
                <w:szCs w:val="24"/>
              </w:rPr>
              <w:t>předkladatel</w:t>
            </w:r>
          </w:p>
        </w:tc>
        <w:tc>
          <w:tcPr>
            <w:tcW w:w="2500" w:type="pct"/>
          </w:tcPr>
          <w:p w:rsidR="00B95135" w:rsidRPr="004F2D70" w:rsidRDefault="00FB4FAA" w:rsidP="00D02C7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D70">
              <w:rPr>
                <w:rFonts w:cs="Times New Roman"/>
                <w:b/>
                <w:color w:val="000000"/>
                <w:sz w:val="24"/>
                <w:szCs w:val="24"/>
              </w:rPr>
              <w:t>projekt</w:t>
            </w:r>
          </w:p>
        </w:tc>
      </w:tr>
      <w:tr w:rsidR="001D6588" w:rsidTr="00FB4FAA">
        <w:trPr>
          <w:trHeight w:val="691"/>
        </w:trPr>
        <w:tc>
          <w:tcPr>
            <w:tcW w:w="2500" w:type="pct"/>
          </w:tcPr>
          <w:p w:rsidR="001D6588" w:rsidRPr="00FB4FAA" w:rsidRDefault="001D6588" w:rsidP="00273B1D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Jihočeské muzeum v Českých Budějovicích</w:t>
            </w:r>
          </w:p>
        </w:tc>
        <w:tc>
          <w:tcPr>
            <w:tcW w:w="2500" w:type="pct"/>
          </w:tcPr>
          <w:p w:rsidR="001D6588" w:rsidRPr="00FB4FAA" w:rsidRDefault="001D6588" w:rsidP="00273B1D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Dokumentace a prezentace řemeslných technik a pracovních postupů</w:t>
            </w:r>
          </w:p>
        </w:tc>
      </w:tr>
      <w:tr w:rsidR="004F2D70" w:rsidTr="00D82CBA">
        <w:trPr>
          <w:trHeight w:val="463"/>
        </w:trPr>
        <w:tc>
          <w:tcPr>
            <w:tcW w:w="2500" w:type="pct"/>
          </w:tcPr>
          <w:p w:rsidR="004F2D70" w:rsidRPr="00FB4FAA" w:rsidRDefault="004F2D70" w:rsidP="00365C57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Jízda králů </w:t>
            </w:r>
            <w:proofErr w:type="gramStart"/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Kunovice, </w:t>
            </w:r>
            <w:proofErr w:type="spellStart"/>
            <w:r w:rsidRPr="00FB4FAA">
              <w:rPr>
                <w:rFonts w:cs="Times New Roman"/>
                <w:color w:val="000000"/>
                <w:sz w:val="24"/>
                <w:szCs w:val="24"/>
              </w:rPr>
              <w:t>z.s</w:t>
            </w:r>
            <w:proofErr w:type="spellEnd"/>
            <w:r w:rsidRPr="00FB4FAA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00" w:type="pct"/>
          </w:tcPr>
          <w:p w:rsidR="004F2D70" w:rsidRPr="00FB4FAA" w:rsidRDefault="004F2D70" w:rsidP="00365C57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Nehmotné poklady Čech a Slovenska</w:t>
            </w:r>
          </w:p>
        </w:tc>
      </w:tr>
      <w:tr w:rsidR="004F2D70" w:rsidTr="00D82CBA">
        <w:trPr>
          <w:trHeight w:val="552"/>
        </w:trPr>
        <w:tc>
          <w:tcPr>
            <w:tcW w:w="2500" w:type="pct"/>
          </w:tcPr>
          <w:p w:rsidR="004F2D70" w:rsidRPr="00FB4FAA" w:rsidRDefault="004F2D70" w:rsidP="00892ABD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lastRenderedPageBreak/>
              <w:t>Masarykovo muzeum v Hodoníně</w:t>
            </w:r>
          </w:p>
        </w:tc>
        <w:tc>
          <w:tcPr>
            <w:tcW w:w="2500" w:type="pct"/>
          </w:tcPr>
          <w:p w:rsidR="004F2D70" w:rsidRPr="00FB4FAA" w:rsidRDefault="004F2D70" w:rsidP="00892ABD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Honění Jidáše - Seznam nemateriálních statků JMK</w:t>
            </w:r>
          </w:p>
        </w:tc>
      </w:tr>
      <w:tr w:rsidR="004F2D70" w:rsidTr="00D82CBA">
        <w:trPr>
          <w:trHeight w:val="694"/>
        </w:trPr>
        <w:tc>
          <w:tcPr>
            <w:tcW w:w="2500" w:type="pct"/>
          </w:tcPr>
          <w:p w:rsidR="004F2D70" w:rsidRPr="00FB4FAA" w:rsidRDefault="004F2D70" w:rsidP="00892ABD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Masarykovo muzeum v Hodoníně</w:t>
            </w:r>
          </w:p>
        </w:tc>
        <w:tc>
          <w:tcPr>
            <w:tcW w:w="2500" w:type="pct"/>
          </w:tcPr>
          <w:p w:rsidR="004F2D70" w:rsidRPr="00FB4FAA" w:rsidRDefault="004F2D70" w:rsidP="00892ABD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Putovní výstava </w:t>
            </w:r>
            <w:proofErr w:type="gramStart"/>
            <w:r w:rsidRPr="00FB4FAA">
              <w:rPr>
                <w:rFonts w:cs="Times New Roman"/>
                <w:color w:val="000000"/>
                <w:sz w:val="24"/>
                <w:szCs w:val="24"/>
              </w:rPr>
              <w:t>Lidičky</w:t>
            </w:r>
            <w:proofErr w:type="gramEnd"/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 pohleďte, mistry díla pochvalte</w:t>
            </w:r>
          </w:p>
        </w:tc>
      </w:tr>
      <w:tr w:rsidR="004F2D70" w:rsidTr="00FB4FAA">
        <w:trPr>
          <w:trHeight w:val="927"/>
        </w:trPr>
        <w:tc>
          <w:tcPr>
            <w:tcW w:w="2500" w:type="pct"/>
          </w:tcPr>
          <w:p w:rsidR="004F2D70" w:rsidRPr="00FB4FAA" w:rsidRDefault="004F2D70" w:rsidP="00986BF8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Muzeum Českého ráje v Turnově</w:t>
            </w:r>
          </w:p>
        </w:tc>
        <w:tc>
          <w:tcPr>
            <w:tcW w:w="2500" w:type="pct"/>
          </w:tcPr>
          <w:p w:rsidR="004F2D70" w:rsidRPr="00FB4FAA" w:rsidRDefault="004F2D70" w:rsidP="00986BF8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Příprava nominací k zápisu na seznam nositelů titulu Mistr rukodělné výroby Libereckého kraje, expozice a prezentace nositelů titulu Mistr rukodělné výroby a Nositel tradice lidového řemesla v oboru domácí textilní výroba</w:t>
            </w:r>
          </w:p>
        </w:tc>
      </w:tr>
      <w:tr w:rsidR="004F2D70" w:rsidTr="00D82CBA">
        <w:trPr>
          <w:trHeight w:val="727"/>
        </w:trPr>
        <w:tc>
          <w:tcPr>
            <w:tcW w:w="2500" w:type="pct"/>
          </w:tcPr>
          <w:p w:rsidR="004F2D70" w:rsidRPr="00FB4FAA" w:rsidRDefault="004F2D70" w:rsidP="0070230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Muzeum hlavního města Prahy</w:t>
            </w:r>
          </w:p>
        </w:tc>
        <w:tc>
          <w:tcPr>
            <w:tcW w:w="2500" w:type="pct"/>
          </w:tcPr>
          <w:p w:rsidR="004F2D70" w:rsidRPr="00FB4FAA" w:rsidRDefault="004F2D70" w:rsidP="0070230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Prezentace a popularizace tradičních lidových řemesel v Zámeckém areálu </w:t>
            </w:r>
            <w:proofErr w:type="spellStart"/>
            <w:r w:rsidRPr="00FB4FAA">
              <w:rPr>
                <w:rFonts w:cs="Times New Roman"/>
                <w:color w:val="000000"/>
                <w:sz w:val="24"/>
                <w:szCs w:val="24"/>
              </w:rPr>
              <w:t>Ctěnice</w:t>
            </w:r>
            <w:proofErr w:type="spellEnd"/>
          </w:p>
        </w:tc>
      </w:tr>
      <w:tr w:rsidR="004F2D70" w:rsidTr="00FB4FAA">
        <w:trPr>
          <w:trHeight w:val="927"/>
        </w:trPr>
        <w:tc>
          <w:tcPr>
            <w:tcW w:w="2500" w:type="pct"/>
          </w:tcPr>
          <w:p w:rsidR="004F2D70" w:rsidRPr="00FB4FAA" w:rsidRDefault="004F2D70" w:rsidP="0070230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Muzeum Cheb</w:t>
            </w:r>
          </w:p>
        </w:tc>
        <w:tc>
          <w:tcPr>
            <w:tcW w:w="2500" w:type="pct"/>
          </w:tcPr>
          <w:p w:rsidR="004F2D70" w:rsidRPr="00FB4FAA" w:rsidRDefault="004F2D70" w:rsidP="0070230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Dokumentace soudobých projevů lidových zvyků a tradic v Karlovarském kraji - 10. etapa</w:t>
            </w:r>
          </w:p>
        </w:tc>
      </w:tr>
      <w:tr w:rsidR="004F2D70" w:rsidTr="00FB4FAA">
        <w:trPr>
          <w:trHeight w:val="927"/>
        </w:trPr>
        <w:tc>
          <w:tcPr>
            <w:tcW w:w="2500" w:type="pct"/>
          </w:tcPr>
          <w:p w:rsidR="004F2D70" w:rsidRPr="00FB4FAA" w:rsidRDefault="004F2D70" w:rsidP="0070230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Muzeum východních Čech v Hradci Králové</w:t>
            </w:r>
          </w:p>
        </w:tc>
        <w:tc>
          <w:tcPr>
            <w:tcW w:w="2500" w:type="pct"/>
          </w:tcPr>
          <w:p w:rsidR="004F2D70" w:rsidRPr="00FB4FAA" w:rsidRDefault="004F2D70" w:rsidP="0070230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Vydání souhrnného propagačního materiálu nositelů krajského ocenění Zlatého kol</w:t>
            </w:r>
            <w:r w:rsidR="00D82CBA">
              <w:rPr>
                <w:rFonts w:cs="Times New Roman"/>
                <w:color w:val="000000"/>
                <w:sz w:val="24"/>
                <w:szCs w:val="24"/>
              </w:rPr>
              <w:t>o</w:t>
            </w:r>
            <w:r w:rsidRPr="00FB4FAA">
              <w:rPr>
                <w:rFonts w:cs="Times New Roman"/>
                <w:color w:val="000000"/>
                <w:sz w:val="24"/>
                <w:szCs w:val="24"/>
              </w:rPr>
              <w:t>vratu v letech 2002-2016, II. část</w:t>
            </w:r>
          </w:p>
        </w:tc>
      </w:tr>
      <w:tr w:rsidR="004F2D70" w:rsidTr="00D02C79">
        <w:trPr>
          <w:trHeight w:val="638"/>
        </w:trPr>
        <w:tc>
          <w:tcPr>
            <w:tcW w:w="2500" w:type="pct"/>
          </w:tcPr>
          <w:p w:rsidR="004F2D70" w:rsidRPr="00FB4FAA" w:rsidRDefault="004F2D70" w:rsidP="0070230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Muzeum Vysočiny Třebíč</w:t>
            </w:r>
          </w:p>
        </w:tc>
        <w:tc>
          <w:tcPr>
            <w:tcW w:w="2500" w:type="pct"/>
          </w:tcPr>
          <w:p w:rsidR="004F2D70" w:rsidRPr="00FB4FAA" w:rsidRDefault="004F2D70" w:rsidP="0070230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Pocta Vratislavu Bělíkovi (120 let od narození významného národopisce)</w:t>
            </w:r>
          </w:p>
        </w:tc>
      </w:tr>
      <w:tr w:rsidR="004F2D70" w:rsidTr="00FB4FAA">
        <w:trPr>
          <w:trHeight w:val="927"/>
        </w:trPr>
        <w:tc>
          <w:tcPr>
            <w:tcW w:w="2500" w:type="pct"/>
          </w:tcPr>
          <w:p w:rsidR="004F2D70" w:rsidRPr="00FB4FAA" w:rsidRDefault="004F2D70" w:rsidP="00A068D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Regionální muzeum v Teplicích</w:t>
            </w:r>
          </w:p>
        </w:tc>
        <w:tc>
          <w:tcPr>
            <w:tcW w:w="2500" w:type="pct"/>
          </w:tcPr>
          <w:p w:rsidR="004F2D70" w:rsidRPr="00FB4FAA" w:rsidRDefault="004F2D70" w:rsidP="00A068D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Příprava návrhu Poutní tradice mariánské zbožnosti na krajský seznam nemateriálních statků tradiční lidové kultury</w:t>
            </w:r>
          </w:p>
        </w:tc>
      </w:tr>
      <w:tr w:rsidR="004F2D70" w:rsidTr="00FB4FAA">
        <w:trPr>
          <w:trHeight w:val="927"/>
        </w:trPr>
        <w:tc>
          <w:tcPr>
            <w:tcW w:w="2500" w:type="pct"/>
          </w:tcPr>
          <w:p w:rsidR="004F2D70" w:rsidRPr="00FB4FAA" w:rsidRDefault="004F2D70" w:rsidP="005D32E0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Slovácké muzeum v Uherském Hradišti</w:t>
            </w:r>
          </w:p>
        </w:tc>
        <w:tc>
          <w:tcPr>
            <w:tcW w:w="2500" w:type="pct"/>
          </w:tcPr>
          <w:p w:rsidR="004F2D70" w:rsidRPr="00FB4FAA" w:rsidRDefault="004F2D70" w:rsidP="005D32E0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Výstava Mistři tradiční rukodělné výroby Zlínského kraje a Nositelé tradice lidových řemesel ze Zlínského kraje</w:t>
            </w:r>
          </w:p>
        </w:tc>
      </w:tr>
      <w:tr w:rsidR="00E53804" w:rsidTr="00FB4FAA">
        <w:trPr>
          <w:trHeight w:val="927"/>
        </w:trPr>
        <w:tc>
          <w:tcPr>
            <w:tcW w:w="2500" w:type="pct"/>
          </w:tcPr>
          <w:p w:rsidR="00E53804" w:rsidRPr="00FB4FAA" w:rsidRDefault="00E53804" w:rsidP="0083240C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Vlastivědné muzeum Dr. </w:t>
            </w:r>
            <w:proofErr w:type="spellStart"/>
            <w:r w:rsidRPr="00FB4FAA">
              <w:rPr>
                <w:rFonts w:cs="Times New Roman"/>
                <w:color w:val="000000"/>
                <w:sz w:val="24"/>
                <w:szCs w:val="24"/>
              </w:rPr>
              <w:t>Hostaše</w:t>
            </w:r>
            <w:proofErr w:type="spellEnd"/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 v Klatovech</w:t>
            </w:r>
          </w:p>
        </w:tc>
        <w:tc>
          <w:tcPr>
            <w:tcW w:w="2500" w:type="pct"/>
          </w:tcPr>
          <w:p w:rsidR="00E53804" w:rsidRPr="00FB4FAA" w:rsidRDefault="00E53804" w:rsidP="0083240C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Vlastivědné muzeum Dr. </w:t>
            </w:r>
            <w:proofErr w:type="spellStart"/>
            <w:r w:rsidRPr="00FB4FAA">
              <w:rPr>
                <w:rFonts w:cs="Times New Roman"/>
                <w:color w:val="000000"/>
                <w:sz w:val="24"/>
                <w:szCs w:val="24"/>
              </w:rPr>
              <w:t>Hostaše</w:t>
            </w:r>
            <w:proofErr w:type="spellEnd"/>
            <w:r w:rsidRPr="00FB4FAA">
              <w:rPr>
                <w:rFonts w:cs="Times New Roman"/>
                <w:color w:val="000000"/>
                <w:sz w:val="24"/>
                <w:szCs w:val="24"/>
              </w:rPr>
              <w:t xml:space="preserve"> v Klatovech, p. o., pověřené odborné regionální pracoviště TLK pro Plzeňský kraj</w:t>
            </w:r>
          </w:p>
        </w:tc>
      </w:tr>
      <w:tr w:rsidR="00E53804" w:rsidTr="00D82CBA">
        <w:trPr>
          <w:trHeight w:val="575"/>
        </w:trPr>
        <w:tc>
          <w:tcPr>
            <w:tcW w:w="2500" w:type="pct"/>
          </w:tcPr>
          <w:p w:rsidR="00E53804" w:rsidRPr="00FB4FAA" w:rsidRDefault="00E53804" w:rsidP="00FE5359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Vlastivědné muzeum v Olomouci</w:t>
            </w:r>
          </w:p>
        </w:tc>
        <w:tc>
          <w:tcPr>
            <w:tcW w:w="2500" w:type="pct"/>
          </w:tcPr>
          <w:p w:rsidR="00E53804" w:rsidRPr="00FB4FAA" w:rsidRDefault="00E53804" w:rsidP="00FE5359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color w:val="000000"/>
                <w:sz w:val="24"/>
                <w:szCs w:val="24"/>
              </w:rPr>
              <w:t>Výroční zvyky a obyčeje na Olomoucku III.</w:t>
            </w:r>
          </w:p>
        </w:tc>
      </w:tr>
    </w:tbl>
    <w:p w:rsidR="00A1692D" w:rsidRPr="00F40AF9" w:rsidRDefault="00A1692D" w:rsidP="00F40AF9">
      <w:pPr>
        <w:rPr>
          <w:sz w:val="24"/>
          <w:szCs w:val="24"/>
        </w:rPr>
      </w:pPr>
    </w:p>
    <w:sectPr w:rsidR="00A1692D" w:rsidRPr="00F4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5C8"/>
    <w:multiLevelType w:val="hybridMultilevel"/>
    <w:tmpl w:val="86726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D"/>
    <w:rsid w:val="000314C6"/>
    <w:rsid w:val="000A2486"/>
    <w:rsid w:val="000E4810"/>
    <w:rsid w:val="001D6588"/>
    <w:rsid w:val="002012F6"/>
    <w:rsid w:val="002A187F"/>
    <w:rsid w:val="002B062A"/>
    <w:rsid w:val="002E724C"/>
    <w:rsid w:val="00360640"/>
    <w:rsid w:val="0038612F"/>
    <w:rsid w:val="003A2D9C"/>
    <w:rsid w:val="003A79DB"/>
    <w:rsid w:val="0040419E"/>
    <w:rsid w:val="00413C9D"/>
    <w:rsid w:val="00431165"/>
    <w:rsid w:val="0046526E"/>
    <w:rsid w:val="004F2D70"/>
    <w:rsid w:val="00546287"/>
    <w:rsid w:val="00556979"/>
    <w:rsid w:val="00581855"/>
    <w:rsid w:val="00583688"/>
    <w:rsid w:val="00596E2A"/>
    <w:rsid w:val="005A071F"/>
    <w:rsid w:val="005B326D"/>
    <w:rsid w:val="00704AA2"/>
    <w:rsid w:val="008839BF"/>
    <w:rsid w:val="008B738D"/>
    <w:rsid w:val="008C691C"/>
    <w:rsid w:val="008F5F87"/>
    <w:rsid w:val="009F4B98"/>
    <w:rsid w:val="00A1692D"/>
    <w:rsid w:val="00B95135"/>
    <w:rsid w:val="00C242AA"/>
    <w:rsid w:val="00C7341E"/>
    <w:rsid w:val="00CC2041"/>
    <w:rsid w:val="00D02C79"/>
    <w:rsid w:val="00D82CBA"/>
    <w:rsid w:val="00E51EBC"/>
    <w:rsid w:val="00E53804"/>
    <w:rsid w:val="00E53DED"/>
    <w:rsid w:val="00EF74BA"/>
    <w:rsid w:val="00F40AF9"/>
    <w:rsid w:val="00F4706D"/>
    <w:rsid w:val="00F7469A"/>
    <w:rsid w:val="00FB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41F8-A05E-4549-8502-B8B3A843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Svobodová Věra</cp:lastModifiedBy>
  <cp:revision>6</cp:revision>
  <dcterms:created xsi:type="dcterms:W3CDTF">2019-12-16T11:59:00Z</dcterms:created>
  <dcterms:modified xsi:type="dcterms:W3CDTF">2019-12-16T12:38:00Z</dcterms:modified>
</cp:coreProperties>
</file>