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4" w:rsidRPr="00DC2E8D" w:rsidRDefault="00DC2E8D" w:rsidP="00707382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DC2E8D">
        <w:rPr>
          <w:rFonts w:asciiTheme="minorHAnsi" w:hAnsiTheme="minorHAnsi"/>
          <w:b/>
          <w:sz w:val="24"/>
        </w:rPr>
        <w:t>Program Podpora reg</w:t>
      </w:r>
      <w:r w:rsidR="00E375BE">
        <w:rPr>
          <w:rFonts w:asciiTheme="minorHAnsi" w:hAnsiTheme="minorHAnsi"/>
          <w:b/>
          <w:sz w:val="24"/>
        </w:rPr>
        <w:t>ionálních kulturních tradic 2018</w:t>
      </w:r>
      <w:r w:rsidR="00BD22A9">
        <w:rPr>
          <w:rFonts w:asciiTheme="minorHAnsi" w:hAnsiTheme="minorHAnsi"/>
          <w:b/>
          <w:sz w:val="24"/>
        </w:rPr>
        <w:t xml:space="preserve"> – 1. kolo hodnocení</w:t>
      </w:r>
    </w:p>
    <w:p w:rsidR="005974C1" w:rsidRDefault="005974C1">
      <w:pPr>
        <w:rPr>
          <w:rFonts w:asciiTheme="minorHAnsi" w:hAnsiTheme="minorHAnsi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103"/>
      </w:tblGrid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Předkladatel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Projekt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Kulturní a informační služby Malenice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700 let od první písemné zmínky o obci Malenice – oslava významného výročí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Město Bystřice pod Hostýnem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Obrazová publikace k 650. výročí města Bystřice pod Hostýnem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Město Příbor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Říkej mi to prosím potichoučku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Město Vlašim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Publikace k výročí 700 let města Vlašim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Městské divadlo Zlín, příspěvková organizace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Společný projekt ZUŠ ve Zlínském kraji a Městského</w:t>
            </w:r>
            <w:r w:rsidR="009264E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divadla Zlín –</w:t>
            </w: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Povídky z jedné a druhé kapsy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Obec Zdíkov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700. výro</w:t>
            </w:r>
            <w:r w:rsidR="009264E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čí založení obce Zdíkov (1318–</w:t>
            </w: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2018)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Sdružení pro rozvoj Soláně</w:t>
            </w:r>
            <w:r w:rsidR="00707382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, Karolinka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Jan </w:t>
            </w:r>
            <w:r w:rsidR="009264E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Hrnčárek – Život a dílo (1918–</w:t>
            </w: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2009)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Slovácký krúžek v Brně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9264E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Koncert k</w:t>
            </w:r>
            <w:r w:rsidR="00E375BE"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150. výročí úmrtí P. Františka Sušila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Slovensko-český klub, z. s.</w:t>
            </w:r>
            <w:r w:rsidR="00707382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Miroslav Horníček 100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Spolek Mlátek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Oslavy 600. výročí Mladkova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Statutární město Karviná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Publikace Karvinské hornické kolonie</w:t>
            </w:r>
          </w:p>
        </w:tc>
      </w:tr>
      <w:tr w:rsidR="00E375BE" w:rsidRPr="00E375BE" w:rsidTr="00E375BE">
        <w:trPr>
          <w:trHeight w:val="6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Stopy paměti z.</w:t>
            </w:r>
            <w:r w:rsidR="009264E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 xml:space="preserve"> </w:t>
            </w: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s.</w:t>
            </w:r>
            <w:r w:rsidR="00707382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, Olomouc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E375BE" w:rsidRPr="00E375BE" w:rsidRDefault="00E375BE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Stopy paměti – rozhovory s významnými pamětníky Olomouckého kraje</w:t>
            </w:r>
          </w:p>
        </w:tc>
      </w:tr>
    </w:tbl>
    <w:p w:rsidR="00DC2E8D" w:rsidRDefault="00DC2E8D"/>
    <w:sectPr w:rsidR="00DC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D"/>
    <w:rsid w:val="005974C1"/>
    <w:rsid w:val="00707382"/>
    <w:rsid w:val="00783B88"/>
    <w:rsid w:val="007C0237"/>
    <w:rsid w:val="0090487B"/>
    <w:rsid w:val="009264EE"/>
    <w:rsid w:val="009618A4"/>
    <w:rsid w:val="00BC0B85"/>
    <w:rsid w:val="00BC4625"/>
    <w:rsid w:val="00BD22A9"/>
    <w:rsid w:val="00DC2E8D"/>
    <w:rsid w:val="00E375BE"/>
    <w:rsid w:val="00F23C0C"/>
    <w:rsid w:val="00FA6819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2017-12-21T14:39:00Z</dcterms:created>
  <dcterms:modified xsi:type="dcterms:W3CDTF">2017-12-21T14:39:00Z</dcterms:modified>
</cp:coreProperties>
</file>