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3CE" w:rsidRDefault="006E13CE" w:rsidP="006E13CE">
      <w:pPr>
        <w:ind w:left="360"/>
        <w:jc w:val="center"/>
        <w:rPr>
          <w:bCs/>
          <w:sz w:val="32"/>
          <w:szCs w:val="32"/>
        </w:rPr>
      </w:pPr>
      <w:r>
        <w:rPr>
          <w:bCs/>
          <w:noProof/>
          <w:sz w:val="32"/>
          <w:szCs w:val="32"/>
        </w:rPr>
        <w:drawing>
          <wp:anchor distT="0" distB="0" distL="114300" distR="114300" simplePos="0" relativeHeight="251659264" behindDoc="0" locked="0" layoutInCell="1" allowOverlap="1">
            <wp:simplePos x="0" y="0"/>
            <wp:positionH relativeFrom="column">
              <wp:posOffset>1990090</wp:posOffset>
            </wp:positionH>
            <wp:positionV relativeFrom="paragraph">
              <wp:posOffset>-389890</wp:posOffset>
            </wp:positionV>
            <wp:extent cx="2087880" cy="932180"/>
            <wp:effectExtent l="0" t="0" r="7620" b="127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3CE" w:rsidRDefault="006E13CE" w:rsidP="006E13CE">
      <w:pPr>
        <w:ind w:left="360"/>
        <w:jc w:val="center"/>
        <w:rPr>
          <w:bCs/>
          <w:sz w:val="32"/>
          <w:szCs w:val="32"/>
        </w:rPr>
      </w:pPr>
    </w:p>
    <w:p w:rsidR="006E13CE" w:rsidRDefault="006E13CE" w:rsidP="006E13CE">
      <w:pPr>
        <w:ind w:left="360"/>
        <w:jc w:val="center"/>
        <w:rPr>
          <w:bCs/>
          <w:sz w:val="32"/>
          <w:szCs w:val="32"/>
        </w:rPr>
      </w:pPr>
    </w:p>
    <w:p w:rsidR="006E13CE" w:rsidRPr="0015036A" w:rsidRDefault="008C3D33" w:rsidP="006E13CE">
      <w:pPr>
        <w:ind w:left="360"/>
        <w:jc w:val="center"/>
        <w:rPr>
          <w:bCs/>
          <w:sz w:val="28"/>
          <w:szCs w:val="28"/>
        </w:rPr>
      </w:pPr>
      <w:r>
        <w:rPr>
          <w:bCs/>
          <w:sz w:val="28"/>
          <w:szCs w:val="28"/>
        </w:rPr>
        <w:t>FORMULÁŘE</w:t>
      </w:r>
      <w:r w:rsidR="006E13CE" w:rsidRPr="0015036A">
        <w:rPr>
          <w:bCs/>
          <w:sz w:val="28"/>
          <w:szCs w:val="28"/>
        </w:rPr>
        <w:t xml:space="preserve"> VYÚČTOVÁNÍ DOTACE </w:t>
      </w:r>
    </w:p>
    <w:p w:rsidR="006E13CE" w:rsidRPr="0015036A" w:rsidRDefault="006E13CE" w:rsidP="006E13CE">
      <w:pPr>
        <w:ind w:left="360"/>
        <w:jc w:val="center"/>
        <w:rPr>
          <w:bCs/>
          <w:sz w:val="28"/>
          <w:szCs w:val="28"/>
        </w:rPr>
      </w:pPr>
      <w:r w:rsidRPr="0015036A">
        <w:rPr>
          <w:bCs/>
          <w:sz w:val="28"/>
          <w:szCs w:val="28"/>
        </w:rPr>
        <w:t xml:space="preserve">POSKYTNUTÉ ODBOREM MEZINÁRODNÍCH VZTAHŮ </w:t>
      </w:r>
    </w:p>
    <w:p w:rsidR="006E13CE" w:rsidRPr="0015036A" w:rsidRDefault="006E13CE" w:rsidP="006E13CE">
      <w:pPr>
        <w:ind w:left="360"/>
        <w:jc w:val="center"/>
        <w:rPr>
          <w:b/>
          <w:bCs/>
          <w:sz w:val="36"/>
          <w:szCs w:val="32"/>
        </w:rPr>
      </w:pPr>
      <w:r w:rsidRPr="0015036A">
        <w:rPr>
          <w:bCs/>
          <w:sz w:val="28"/>
          <w:szCs w:val="28"/>
        </w:rPr>
        <w:t>MINISTERSTVA KULTURY</w:t>
      </w:r>
      <w:r w:rsidRPr="0015036A">
        <w:rPr>
          <w:b/>
          <w:bCs/>
          <w:sz w:val="28"/>
          <w:szCs w:val="28"/>
        </w:rPr>
        <w:t xml:space="preserve"> </w:t>
      </w:r>
      <w:r w:rsidRPr="0015036A">
        <w:rPr>
          <w:bCs/>
          <w:sz w:val="28"/>
          <w:szCs w:val="28"/>
        </w:rPr>
        <w:t>V </w:t>
      </w:r>
      <w:r w:rsidR="00750A22">
        <w:rPr>
          <w:b/>
          <w:bCs/>
          <w:sz w:val="28"/>
          <w:szCs w:val="28"/>
        </w:rPr>
        <w:t>ROCE 202</w:t>
      </w:r>
      <w:r w:rsidR="003528D7">
        <w:rPr>
          <w:b/>
          <w:bCs/>
          <w:sz w:val="28"/>
          <w:szCs w:val="28"/>
        </w:rPr>
        <w:t>2</w:t>
      </w:r>
    </w:p>
    <w:p w:rsidR="009776DD" w:rsidRPr="0015036A" w:rsidRDefault="007C0729" w:rsidP="006E13CE">
      <w:pPr>
        <w:jc w:val="center"/>
      </w:pPr>
    </w:p>
    <w:p w:rsidR="006E13CE" w:rsidRPr="0015036A" w:rsidRDefault="006E13CE" w:rsidP="006E13CE">
      <w:pPr>
        <w:jc w:val="center"/>
      </w:pPr>
    </w:p>
    <w:p w:rsidR="006E13CE" w:rsidRPr="0015036A" w:rsidRDefault="00750A22" w:rsidP="006E13CE">
      <w:pPr>
        <w:jc w:val="center"/>
        <w:rPr>
          <w:b/>
          <w:snapToGrid w:val="0"/>
          <w:sz w:val="24"/>
          <w:szCs w:val="24"/>
        </w:rPr>
      </w:pPr>
      <w:r>
        <w:rPr>
          <w:b/>
          <w:bCs/>
          <w:sz w:val="24"/>
          <w:szCs w:val="24"/>
        </w:rPr>
        <w:t>Nejpozději do 31. ledna 202</w:t>
      </w:r>
      <w:r w:rsidR="003528D7">
        <w:rPr>
          <w:b/>
          <w:bCs/>
          <w:sz w:val="24"/>
          <w:szCs w:val="24"/>
        </w:rPr>
        <w:t>3</w:t>
      </w:r>
      <w:r w:rsidR="006E13CE" w:rsidRPr="0015036A">
        <w:rPr>
          <w:b/>
          <w:snapToGrid w:val="0"/>
          <w:sz w:val="24"/>
          <w:szCs w:val="24"/>
        </w:rPr>
        <w:t xml:space="preserve"> </w:t>
      </w:r>
      <w:r w:rsidR="006E13CE" w:rsidRPr="0015036A">
        <w:rPr>
          <w:b/>
          <w:bCs/>
          <w:sz w:val="24"/>
          <w:szCs w:val="24"/>
        </w:rPr>
        <w:t xml:space="preserve">doručit </w:t>
      </w:r>
      <w:r w:rsidR="006E13CE" w:rsidRPr="0015036A">
        <w:rPr>
          <w:b/>
          <w:snapToGrid w:val="0"/>
          <w:sz w:val="24"/>
          <w:szCs w:val="24"/>
        </w:rPr>
        <w:t>na adresu:</w:t>
      </w:r>
    </w:p>
    <w:p w:rsidR="006E13CE" w:rsidRPr="0015036A" w:rsidRDefault="006E13CE" w:rsidP="006E13CE">
      <w:pPr>
        <w:jc w:val="center"/>
        <w:rPr>
          <w:snapToGrid w:val="0"/>
          <w:sz w:val="22"/>
          <w:szCs w:val="22"/>
        </w:rPr>
      </w:pPr>
      <w:r w:rsidRPr="0015036A">
        <w:rPr>
          <w:snapToGrid w:val="0"/>
          <w:sz w:val="22"/>
          <w:szCs w:val="22"/>
        </w:rPr>
        <w:t xml:space="preserve">Ministerstvo </w:t>
      </w:r>
      <w:r w:rsidR="004D6D06">
        <w:rPr>
          <w:snapToGrid w:val="0"/>
          <w:sz w:val="22"/>
          <w:szCs w:val="22"/>
        </w:rPr>
        <w:t>kultury, odbor mezinárodních vztahů</w:t>
      </w:r>
      <w:r w:rsidRPr="0015036A">
        <w:rPr>
          <w:snapToGrid w:val="0"/>
          <w:sz w:val="22"/>
          <w:szCs w:val="22"/>
        </w:rPr>
        <w:t>, Maltézské nám. 1, 118 11 Praha 1</w:t>
      </w:r>
    </w:p>
    <w:p w:rsidR="006E13CE" w:rsidRPr="0015036A" w:rsidRDefault="006E13CE" w:rsidP="006E13CE">
      <w:pPr>
        <w:jc w:val="center"/>
        <w:rPr>
          <w:rStyle w:val="Siln"/>
          <w:rFonts w:ascii="Times New Roman" w:hAnsi="Times New Roman"/>
          <w:color w:val="333333"/>
          <w:sz w:val="22"/>
          <w:szCs w:val="22"/>
        </w:rPr>
      </w:pPr>
      <w:r w:rsidRPr="0015036A">
        <w:rPr>
          <w:snapToGrid w:val="0"/>
          <w:sz w:val="22"/>
          <w:szCs w:val="22"/>
        </w:rPr>
        <w:t xml:space="preserve">nebo prostřednictvím datové schránky Ministerstva kultury: </w:t>
      </w:r>
      <w:r w:rsidRPr="0015036A">
        <w:rPr>
          <w:rStyle w:val="Siln"/>
          <w:rFonts w:ascii="Times New Roman" w:hAnsi="Times New Roman"/>
          <w:color w:val="333333"/>
          <w:sz w:val="22"/>
          <w:szCs w:val="22"/>
        </w:rPr>
        <w:t>8spaaur</w:t>
      </w:r>
    </w:p>
    <w:p w:rsidR="006E13CE" w:rsidRDefault="006E13CE" w:rsidP="006E13CE">
      <w:pPr>
        <w:jc w:val="center"/>
      </w:pPr>
    </w:p>
    <w:p w:rsidR="008C3D33" w:rsidRDefault="008C3D33" w:rsidP="006E13CE">
      <w:pPr>
        <w:jc w:val="center"/>
        <w:rPr>
          <w:u w:val="single"/>
        </w:rPr>
      </w:pPr>
      <w:r>
        <w:rPr>
          <w:u w:val="single"/>
        </w:rPr>
        <w:t>Vyúčtování dotace obsahuje</w:t>
      </w:r>
      <w:r w:rsidRPr="008C3D33">
        <w:rPr>
          <w:u w:val="single"/>
        </w:rPr>
        <w:t>:</w:t>
      </w:r>
    </w:p>
    <w:p w:rsidR="008C3D33" w:rsidRPr="008C3D33" w:rsidRDefault="008C3D33" w:rsidP="008C3D33">
      <w:pPr>
        <w:pStyle w:val="Odstavecseseznamem"/>
        <w:numPr>
          <w:ilvl w:val="0"/>
          <w:numId w:val="9"/>
        </w:numPr>
        <w:rPr>
          <w:u w:val="single"/>
        </w:rPr>
      </w:pPr>
      <w:r>
        <w:t>6 tabulek pro vyúčtování dotace</w:t>
      </w:r>
    </w:p>
    <w:p w:rsidR="008C3D33" w:rsidRPr="008C3D33" w:rsidRDefault="008C3D33" w:rsidP="008C3D33">
      <w:pPr>
        <w:pStyle w:val="Odstavecseseznamem"/>
        <w:numPr>
          <w:ilvl w:val="0"/>
          <w:numId w:val="9"/>
        </w:numPr>
        <w:rPr>
          <w:u w:val="single"/>
        </w:rPr>
      </w:pPr>
      <w:r>
        <w:t>čestná prohlášení k vyúčtování dotace</w:t>
      </w:r>
    </w:p>
    <w:p w:rsidR="008C3D33" w:rsidRPr="008C3D33" w:rsidRDefault="008C3D33" w:rsidP="008C3D33">
      <w:pPr>
        <w:ind w:left="360"/>
        <w:rPr>
          <w:u w:val="single"/>
        </w:rPr>
      </w:pPr>
    </w:p>
    <w:p w:rsidR="008C3D33" w:rsidRDefault="008C3D33" w:rsidP="008C3D33">
      <w:pPr>
        <w:ind w:left="360"/>
        <w:jc w:val="center"/>
        <w:rPr>
          <w:u w:val="single"/>
        </w:rPr>
      </w:pPr>
      <w:r>
        <w:rPr>
          <w:u w:val="single"/>
        </w:rPr>
        <w:t>Přílohy k vyúčtování dotace:</w:t>
      </w:r>
    </w:p>
    <w:p w:rsidR="008C3D33" w:rsidRPr="008C3D33" w:rsidRDefault="00750A22" w:rsidP="008C3D33">
      <w:pPr>
        <w:pStyle w:val="Odstavecseseznamem"/>
        <w:numPr>
          <w:ilvl w:val="0"/>
          <w:numId w:val="10"/>
        </w:numPr>
      </w:pPr>
      <w:r>
        <w:t>z</w:t>
      </w:r>
      <w:r w:rsidR="008C3D33" w:rsidRPr="008C3D33">
        <w:t>ávěrečná zpráva o realizaci a výsledcích projektu</w:t>
      </w:r>
    </w:p>
    <w:p w:rsidR="008C3D33" w:rsidRPr="008C3D33" w:rsidRDefault="00750A22" w:rsidP="008C3D33">
      <w:pPr>
        <w:pStyle w:val="Odstavecseseznamem"/>
        <w:numPr>
          <w:ilvl w:val="0"/>
          <w:numId w:val="10"/>
        </w:numPr>
      </w:pPr>
      <w:r>
        <w:t>j</w:t>
      </w:r>
      <w:r w:rsidR="008C3D33" w:rsidRPr="008C3D33">
        <w:t>eden kus od každého propagačního materiálu (pozvánka, plakát, katalog, sborník apod.)</w:t>
      </w:r>
    </w:p>
    <w:p w:rsidR="008C3D33" w:rsidRPr="008C3D33" w:rsidRDefault="008C3D33" w:rsidP="008C3D33">
      <w:pPr>
        <w:ind w:left="360"/>
        <w:jc w:val="center"/>
        <w:rPr>
          <w:u w:val="single"/>
        </w:rPr>
      </w:pPr>
    </w:p>
    <w:p w:rsidR="004D6D06" w:rsidRDefault="004D6D06" w:rsidP="004D6D06"/>
    <w:p w:rsidR="00AA6094" w:rsidRPr="0015036A" w:rsidRDefault="003528D7" w:rsidP="004D6D06">
      <w:pPr>
        <w:rPr>
          <w:bCs/>
          <w:sz w:val="28"/>
          <w:szCs w:val="28"/>
        </w:rPr>
      </w:pPr>
      <w:r w:rsidRPr="004D6D06">
        <w:rPr>
          <w:b/>
          <w:sz w:val="28"/>
          <w:szCs w:val="28"/>
        </w:rPr>
        <w:t>1 Údaje</w:t>
      </w:r>
      <w:r w:rsidR="00AA6094" w:rsidRPr="0015036A">
        <w:rPr>
          <w:bCs/>
          <w:sz w:val="28"/>
          <w:szCs w:val="28"/>
        </w:rPr>
        <w:t xml:space="preserve"> o příjemci dotace</w:t>
      </w:r>
    </w:p>
    <w:tbl>
      <w:tblPr>
        <w:tblW w:w="92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gridCol w:w="4534"/>
      </w:tblGrid>
      <w:tr w:rsidR="00AA6094" w:rsidRPr="0015036A" w:rsidTr="00B8122B">
        <w:tc>
          <w:tcPr>
            <w:tcW w:w="9284" w:type="dxa"/>
            <w:gridSpan w:val="2"/>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57168B" w:rsidP="001C4731">
            <w:pPr>
              <w:rPr>
                <w:b/>
                <w:bCs/>
                <w:sz w:val="28"/>
                <w:szCs w:val="28"/>
              </w:rPr>
            </w:pPr>
            <w:r>
              <w:rPr>
                <w:b/>
                <w:bCs/>
                <w:sz w:val="28"/>
                <w:szCs w:val="28"/>
              </w:rPr>
              <w:t>VYÚČTOVÁNÍ DOTACE č. j.: MK (doplnit číslo rozhodnutí)</w:t>
            </w:r>
          </w:p>
          <w:p w:rsidR="00AA6094" w:rsidRPr="0015036A" w:rsidRDefault="00AA6094" w:rsidP="001C4731">
            <w:pPr>
              <w:rPr>
                <w:bCs/>
              </w:rPr>
            </w:pPr>
            <w:r w:rsidRPr="0015036A">
              <w:rPr>
                <w:bCs/>
              </w:rPr>
              <w:t xml:space="preserve">Číslo jednací rozhodnutí Ministerstva kultury o poskytnutí dotace </w:t>
            </w:r>
          </w:p>
        </w:tc>
      </w:tr>
      <w:tr w:rsidR="00AA6094" w:rsidRPr="0015036A" w:rsidTr="00B8122B">
        <w:tc>
          <w:tcPr>
            <w:tcW w:w="4750"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rPr>
                <w:bCs/>
                <w:sz w:val="24"/>
                <w:szCs w:val="24"/>
              </w:rPr>
            </w:pPr>
            <w:r w:rsidRPr="0015036A">
              <w:rPr>
                <w:bCs/>
                <w:sz w:val="24"/>
                <w:szCs w:val="24"/>
              </w:rPr>
              <w:t xml:space="preserve">Jméno/Název příjemce dotace </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rPr>
                <w:bCs/>
                <w:sz w:val="24"/>
                <w:szCs w:val="24"/>
              </w:rPr>
            </w:pPr>
          </w:p>
        </w:tc>
      </w:tr>
      <w:tr w:rsidR="00AA6094" w:rsidRPr="0015036A" w:rsidTr="00B8122B">
        <w:tc>
          <w:tcPr>
            <w:tcW w:w="4750"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rPr>
                <w:bCs/>
                <w:sz w:val="24"/>
                <w:szCs w:val="24"/>
              </w:rPr>
            </w:pPr>
            <w:r w:rsidRPr="0015036A">
              <w:rPr>
                <w:bCs/>
                <w:sz w:val="24"/>
                <w:szCs w:val="24"/>
              </w:rPr>
              <w:t>Adresa</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rPr>
                <w:bCs/>
                <w:sz w:val="24"/>
                <w:szCs w:val="24"/>
              </w:rPr>
            </w:pPr>
          </w:p>
        </w:tc>
      </w:tr>
      <w:tr w:rsidR="00AA6094" w:rsidRPr="0015036A" w:rsidTr="00B8122B">
        <w:tc>
          <w:tcPr>
            <w:tcW w:w="4750"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rPr>
                <w:bCs/>
                <w:sz w:val="24"/>
                <w:szCs w:val="24"/>
              </w:rPr>
            </w:pPr>
            <w:r w:rsidRPr="0015036A">
              <w:rPr>
                <w:bCs/>
                <w:sz w:val="24"/>
                <w:szCs w:val="24"/>
              </w:rPr>
              <w:t xml:space="preserve">Kontaktní adresa </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rPr>
                <w:bCs/>
                <w:sz w:val="24"/>
                <w:szCs w:val="24"/>
              </w:rPr>
            </w:pPr>
          </w:p>
        </w:tc>
      </w:tr>
      <w:tr w:rsidR="00AA6094" w:rsidRPr="0015036A" w:rsidTr="00B8122B">
        <w:tc>
          <w:tcPr>
            <w:tcW w:w="4750"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rPr>
                <w:bCs/>
                <w:sz w:val="24"/>
                <w:szCs w:val="24"/>
              </w:rPr>
            </w:pPr>
            <w:r w:rsidRPr="0015036A">
              <w:rPr>
                <w:bCs/>
                <w:sz w:val="24"/>
                <w:szCs w:val="24"/>
              </w:rPr>
              <w:t>IČ</w:t>
            </w:r>
            <w:r w:rsidR="00750A22">
              <w:rPr>
                <w:bCs/>
                <w:sz w:val="24"/>
                <w:szCs w:val="24"/>
              </w:rPr>
              <w:t>O</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rPr>
                <w:bCs/>
                <w:sz w:val="24"/>
                <w:szCs w:val="24"/>
              </w:rPr>
            </w:pPr>
          </w:p>
        </w:tc>
      </w:tr>
      <w:tr w:rsidR="00AA6094" w:rsidRPr="0015036A" w:rsidTr="00B8122B">
        <w:tc>
          <w:tcPr>
            <w:tcW w:w="4750"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rPr>
                <w:bCs/>
                <w:sz w:val="24"/>
                <w:szCs w:val="24"/>
              </w:rPr>
            </w:pPr>
            <w:r w:rsidRPr="0015036A">
              <w:rPr>
                <w:bCs/>
                <w:sz w:val="24"/>
                <w:szCs w:val="24"/>
              </w:rPr>
              <w:t xml:space="preserve">Tel. číslo </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rPr>
                <w:bCs/>
                <w:sz w:val="24"/>
                <w:szCs w:val="24"/>
              </w:rPr>
            </w:pPr>
          </w:p>
        </w:tc>
      </w:tr>
      <w:tr w:rsidR="00AA6094" w:rsidRPr="0015036A" w:rsidTr="00B8122B">
        <w:tc>
          <w:tcPr>
            <w:tcW w:w="4750"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rPr>
                <w:bCs/>
                <w:sz w:val="24"/>
                <w:szCs w:val="24"/>
              </w:rPr>
            </w:pPr>
            <w:r w:rsidRPr="0015036A">
              <w:rPr>
                <w:bCs/>
                <w:sz w:val="24"/>
                <w:szCs w:val="24"/>
              </w:rPr>
              <w:t xml:space="preserve">E-mail </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rPr>
                <w:bCs/>
                <w:sz w:val="24"/>
                <w:szCs w:val="24"/>
              </w:rPr>
            </w:pPr>
          </w:p>
        </w:tc>
      </w:tr>
      <w:tr w:rsidR="00AA6094" w:rsidRPr="0015036A" w:rsidTr="00B8122B">
        <w:tc>
          <w:tcPr>
            <w:tcW w:w="4750"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rPr>
                <w:bCs/>
                <w:sz w:val="24"/>
                <w:szCs w:val="24"/>
              </w:rPr>
            </w:pPr>
            <w:r w:rsidRPr="0015036A">
              <w:rPr>
                <w:bCs/>
                <w:sz w:val="24"/>
                <w:szCs w:val="24"/>
              </w:rPr>
              <w:t xml:space="preserve">Rodné číslo (pouze u fyzické osoby) </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rPr>
                <w:bCs/>
                <w:sz w:val="24"/>
                <w:szCs w:val="24"/>
              </w:rPr>
            </w:pPr>
          </w:p>
        </w:tc>
      </w:tr>
    </w:tbl>
    <w:p w:rsidR="004D6D06" w:rsidRDefault="004D6D06" w:rsidP="004D6D06">
      <w:pPr>
        <w:rPr>
          <w:b/>
          <w:bCs/>
          <w:sz w:val="24"/>
          <w:szCs w:val="24"/>
        </w:rPr>
      </w:pPr>
    </w:p>
    <w:p w:rsidR="00AA6094" w:rsidRPr="004D6D06" w:rsidRDefault="003528D7" w:rsidP="004D6D06">
      <w:pPr>
        <w:rPr>
          <w:b/>
          <w:bCs/>
          <w:sz w:val="28"/>
          <w:szCs w:val="28"/>
        </w:rPr>
      </w:pPr>
      <w:r>
        <w:rPr>
          <w:b/>
          <w:bCs/>
          <w:sz w:val="28"/>
          <w:szCs w:val="28"/>
        </w:rPr>
        <w:t>2 Údaje</w:t>
      </w:r>
      <w:r w:rsidR="00AA6094" w:rsidRPr="004D6D06">
        <w:rPr>
          <w:bCs/>
          <w:sz w:val="28"/>
          <w:szCs w:val="28"/>
        </w:rPr>
        <w:t xml:space="preserve"> o projektu </w:t>
      </w:r>
      <w:r w:rsidR="00AA6094" w:rsidRPr="004D6D06">
        <w:rPr>
          <w:b/>
          <w:bCs/>
          <w:sz w:val="28"/>
          <w:szCs w:val="28"/>
        </w:rPr>
        <w:t>uvedené v Rozhodnutí</w:t>
      </w:r>
      <w:r w:rsidR="00AA6094" w:rsidRPr="004D6D06">
        <w:rPr>
          <w:bCs/>
          <w:sz w:val="28"/>
          <w:szCs w:val="28"/>
        </w:rPr>
        <w:t xml:space="preserve"> Ministerstva kultury </w:t>
      </w:r>
    </w:p>
    <w:tbl>
      <w:tblPr>
        <w:tblW w:w="92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gridCol w:w="4534"/>
      </w:tblGrid>
      <w:tr w:rsidR="00AA6094" w:rsidRPr="0015036A" w:rsidTr="00B8122B">
        <w:tc>
          <w:tcPr>
            <w:tcW w:w="4750"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rPr>
                <w:bCs/>
                <w:sz w:val="24"/>
                <w:szCs w:val="24"/>
              </w:rPr>
            </w:pPr>
            <w:r w:rsidRPr="0015036A">
              <w:rPr>
                <w:bCs/>
                <w:sz w:val="24"/>
                <w:szCs w:val="24"/>
              </w:rPr>
              <w:t xml:space="preserve">Název projektu </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rPr>
                <w:b/>
                <w:bCs/>
                <w:sz w:val="24"/>
                <w:szCs w:val="24"/>
                <w:u w:val="single"/>
              </w:rPr>
            </w:pPr>
          </w:p>
        </w:tc>
      </w:tr>
      <w:tr w:rsidR="00AA6094" w:rsidRPr="0015036A" w:rsidTr="00B8122B">
        <w:tc>
          <w:tcPr>
            <w:tcW w:w="4750"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rPr>
                <w:bCs/>
                <w:sz w:val="24"/>
                <w:szCs w:val="24"/>
              </w:rPr>
            </w:pPr>
            <w:r w:rsidRPr="0015036A">
              <w:rPr>
                <w:bCs/>
                <w:sz w:val="24"/>
                <w:szCs w:val="24"/>
              </w:rPr>
              <w:t xml:space="preserve">Datum realizace projektu </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rPr>
                <w:b/>
                <w:bCs/>
                <w:sz w:val="24"/>
                <w:szCs w:val="24"/>
                <w:u w:val="single"/>
              </w:rPr>
            </w:pPr>
          </w:p>
        </w:tc>
      </w:tr>
      <w:tr w:rsidR="00AA6094" w:rsidRPr="0015036A" w:rsidTr="00B8122B">
        <w:tc>
          <w:tcPr>
            <w:tcW w:w="4750"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rPr>
                <w:bCs/>
                <w:sz w:val="24"/>
                <w:szCs w:val="24"/>
              </w:rPr>
            </w:pPr>
            <w:r w:rsidRPr="0015036A">
              <w:rPr>
                <w:bCs/>
                <w:sz w:val="24"/>
                <w:szCs w:val="24"/>
              </w:rPr>
              <w:t>Výše dotace v Kč</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rPr>
                <w:b/>
                <w:bCs/>
                <w:sz w:val="24"/>
                <w:szCs w:val="24"/>
                <w:u w:val="single"/>
              </w:rPr>
            </w:pPr>
          </w:p>
        </w:tc>
      </w:tr>
      <w:tr w:rsidR="00AA6094" w:rsidRPr="0015036A" w:rsidTr="00B8122B">
        <w:tc>
          <w:tcPr>
            <w:tcW w:w="4750"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0E4DA1" w:rsidP="001C4731">
            <w:pPr>
              <w:rPr>
                <w:bCs/>
                <w:sz w:val="24"/>
                <w:szCs w:val="24"/>
              </w:rPr>
            </w:pPr>
            <w:r>
              <w:rPr>
                <w:bCs/>
                <w:sz w:val="24"/>
                <w:szCs w:val="24"/>
              </w:rPr>
              <w:t>Účelové určení dotace</w:t>
            </w:r>
          </w:p>
          <w:p w:rsidR="00AA6094" w:rsidRPr="0015036A" w:rsidRDefault="00AA6094" w:rsidP="001C4731">
            <w:pPr>
              <w:rPr>
                <w:bCs/>
                <w:sz w:val="24"/>
                <w:szCs w:val="24"/>
              </w:rPr>
            </w:pPr>
            <w:r w:rsidRPr="0015036A">
              <w:rPr>
                <w:bCs/>
                <w:sz w:val="24"/>
                <w:szCs w:val="24"/>
              </w:rPr>
              <w:t xml:space="preserve">položky a příslušné částky v Kč </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AA6094" w:rsidRDefault="00984AB7" w:rsidP="001C4731">
            <w:pPr>
              <w:rPr>
                <w:bCs/>
                <w:i/>
                <w:sz w:val="24"/>
                <w:szCs w:val="24"/>
              </w:rPr>
            </w:pPr>
            <w:r>
              <w:rPr>
                <w:bCs/>
                <w:i/>
                <w:sz w:val="24"/>
                <w:szCs w:val="24"/>
              </w:rPr>
              <w:t>(Př. na cestovné a honoráře</w:t>
            </w:r>
          </w:p>
          <w:p w:rsidR="00984AB7" w:rsidRDefault="00984AB7" w:rsidP="001C4731">
            <w:pPr>
              <w:rPr>
                <w:bCs/>
                <w:i/>
                <w:sz w:val="24"/>
                <w:szCs w:val="24"/>
              </w:rPr>
            </w:pPr>
          </w:p>
          <w:p w:rsidR="00984AB7" w:rsidRDefault="00984AB7" w:rsidP="001C4731">
            <w:pPr>
              <w:rPr>
                <w:bCs/>
                <w:i/>
                <w:sz w:val="24"/>
                <w:szCs w:val="24"/>
              </w:rPr>
            </w:pPr>
            <w:r>
              <w:rPr>
                <w:bCs/>
                <w:i/>
                <w:sz w:val="24"/>
                <w:szCs w:val="24"/>
              </w:rPr>
              <w:t>cestovné – 30 000,- Kč</w:t>
            </w:r>
          </w:p>
          <w:p w:rsidR="00984AB7" w:rsidRDefault="00984AB7" w:rsidP="001C4731">
            <w:pPr>
              <w:rPr>
                <w:bCs/>
                <w:i/>
                <w:sz w:val="24"/>
                <w:szCs w:val="24"/>
              </w:rPr>
            </w:pPr>
            <w:r>
              <w:rPr>
                <w:bCs/>
                <w:i/>
                <w:sz w:val="24"/>
                <w:szCs w:val="24"/>
              </w:rPr>
              <w:t>honoráře – 20 000,- Kč)</w:t>
            </w:r>
          </w:p>
          <w:p w:rsidR="00984AB7" w:rsidRDefault="00984AB7" w:rsidP="001C4731">
            <w:pPr>
              <w:rPr>
                <w:bCs/>
                <w:i/>
                <w:sz w:val="24"/>
                <w:szCs w:val="24"/>
              </w:rPr>
            </w:pPr>
          </w:p>
          <w:p w:rsidR="00984AB7" w:rsidRDefault="00984AB7" w:rsidP="001C4731">
            <w:pPr>
              <w:rPr>
                <w:bCs/>
                <w:i/>
                <w:sz w:val="24"/>
                <w:szCs w:val="24"/>
              </w:rPr>
            </w:pPr>
          </w:p>
          <w:p w:rsidR="00984AB7" w:rsidRDefault="00984AB7" w:rsidP="001C4731">
            <w:pPr>
              <w:rPr>
                <w:bCs/>
                <w:i/>
                <w:sz w:val="24"/>
                <w:szCs w:val="24"/>
              </w:rPr>
            </w:pPr>
          </w:p>
          <w:p w:rsidR="00984AB7" w:rsidRDefault="00984AB7" w:rsidP="001C4731">
            <w:pPr>
              <w:rPr>
                <w:bCs/>
                <w:i/>
                <w:sz w:val="24"/>
                <w:szCs w:val="24"/>
              </w:rPr>
            </w:pPr>
          </w:p>
          <w:p w:rsidR="00984AB7" w:rsidRDefault="00984AB7" w:rsidP="001C4731">
            <w:pPr>
              <w:rPr>
                <w:bCs/>
                <w:i/>
                <w:sz w:val="24"/>
                <w:szCs w:val="24"/>
              </w:rPr>
            </w:pPr>
          </w:p>
          <w:p w:rsidR="00984AB7" w:rsidRPr="00984AB7" w:rsidRDefault="00984AB7" w:rsidP="001C4731">
            <w:pPr>
              <w:rPr>
                <w:bCs/>
                <w:i/>
                <w:sz w:val="24"/>
                <w:szCs w:val="24"/>
              </w:rPr>
            </w:pPr>
          </w:p>
        </w:tc>
      </w:tr>
      <w:tr w:rsidR="00AA6094" w:rsidRPr="0015036A" w:rsidTr="00B8122B">
        <w:tc>
          <w:tcPr>
            <w:tcW w:w="4750"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rPr>
                <w:bCs/>
                <w:sz w:val="24"/>
                <w:szCs w:val="24"/>
              </w:rPr>
            </w:pPr>
            <w:r w:rsidRPr="0015036A">
              <w:rPr>
                <w:bCs/>
                <w:sz w:val="24"/>
                <w:szCs w:val="24"/>
              </w:rPr>
              <w:t>Rozpočet projektu v Kč</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rPr>
                <w:b/>
                <w:bCs/>
                <w:sz w:val="24"/>
                <w:szCs w:val="24"/>
                <w:u w:val="single"/>
              </w:rPr>
            </w:pPr>
          </w:p>
        </w:tc>
      </w:tr>
      <w:tr w:rsidR="00AA6094" w:rsidRPr="0015036A" w:rsidTr="00B8122B">
        <w:tc>
          <w:tcPr>
            <w:tcW w:w="4750"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rPr>
                <w:bCs/>
                <w:sz w:val="24"/>
                <w:szCs w:val="24"/>
              </w:rPr>
            </w:pPr>
            <w:r w:rsidRPr="0015036A">
              <w:rPr>
                <w:bCs/>
                <w:sz w:val="24"/>
                <w:szCs w:val="24"/>
              </w:rPr>
              <w:t xml:space="preserve">Podíl dotace na celkových nákladech v % </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rPr>
                <w:b/>
                <w:bCs/>
                <w:sz w:val="24"/>
                <w:szCs w:val="24"/>
                <w:u w:val="single"/>
              </w:rPr>
            </w:pPr>
          </w:p>
        </w:tc>
      </w:tr>
      <w:tr w:rsidR="00AA6094" w:rsidRPr="0015036A" w:rsidTr="00B8122B">
        <w:tc>
          <w:tcPr>
            <w:tcW w:w="4750"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rPr>
                <w:bCs/>
                <w:sz w:val="24"/>
                <w:szCs w:val="24"/>
              </w:rPr>
            </w:pPr>
            <w:r w:rsidRPr="0015036A">
              <w:rPr>
                <w:bCs/>
                <w:sz w:val="24"/>
                <w:szCs w:val="24"/>
              </w:rPr>
              <w:t xml:space="preserve">Číslo bank. účtu, z něhož byla dotace čerpána  </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rPr>
                <w:bCs/>
                <w:sz w:val="24"/>
                <w:szCs w:val="24"/>
              </w:rPr>
            </w:pPr>
          </w:p>
        </w:tc>
      </w:tr>
    </w:tbl>
    <w:p w:rsidR="00AA6094" w:rsidRPr="0015036A" w:rsidRDefault="00AA6094" w:rsidP="00AA6094"/>
    <w:tbl>
      <w:tblPr>
        <w:tblW w:w="92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gridCol w:w="2231"/>
        <w:gridCol w:w="2303"/>
      </w:tblGrid>
      <w:tr w:rsidR="00AA6094" w:rsidRPr="0015036A" w:rsidTr="00B8122B">
        <w:tc>
          <w:tcPr>
            <w:tcW w:w="4750"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rPr>
                <w:bCs/>
                <w:sz w:val="24"/>
                <w:szCs w:val="24"/>
              </w:rPr>
            </w:pPr>
            <w:r w:rsidRPr="0015036A">
              <w:rPr>
                <w:snapToGrid w:val="0"/>
                <w:color w:val="000000"/>
                <w:sz w:val="24"/>
                <w:szCs w:val="24"/>
              </w:rPr>
              <w:lastRenderedPageBreak/>
              <w:t>Příjemce dotace v průběhu roku podal žádost o změnu údajů v Rozhodnutí MK</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jc w:val="center"/>
              <w:rPr>
                <w:bCs/>
                <w:sz w:val="24"/>
                <w:szCs w:val="24"/>
              </w:rPr>
            </w:pPr>
            <w:r w:rsidRPr="0015036A">
              <w:rPr>
                <w:bCs/>
                <w:sz w:val="24"/>
                <w:szCs w:val="24"/>
              </w:rPr>
              <w:t xml:space="preserve">ANO / </w:t>
            </w:r>
            <w:r w:rsidR="003528D7" w:rsidRPr="0015036A">
              <w:rPr>
                <w:bCs/>
                <w:sz w:val="24"/>
                <w:szCs w:val="24"/>
              </w:rPr>
              <w:t>NE *</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rPr>
                <w:bCs/>
                <w:sz w:val="24"/>
                <w:szCs w:val="24"/>
              </w:rPr>
            </w:pPr>
            <w:r w:rsidRPr="0015036A">
              <w:rPr>
                <w:bCs/>
                <w:sz w:val="24"/>
                <w:szCs w:val="24"/>
              </w:rPr>
              <w:t xml:space="preserve">Dne </w:t>
            </w:r>
          </w:p>
        </w:tc>
      </w:tr>
      <w:tr w:rsidR="00AA6094" w:rsidRPr="0015036A" w:rsidTr="00B8122B">
        <w:tc>
          <w:tcPr>
            <w:tcW w:w="4750"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rPr>
                <w:snapToGrid w:val="0"/>
                <w:color w:val="000000"/>
                <w:sz w:val="24"/>
                <w:szCs w:val="24"/>
              </w:rPr>
            </w:pPr>
            <w:r w:rsidRPr="0015036A">
              <w:rPr>
                <w:snapToGrid w:val="0"/>
                <w:color w:val="000000"/>
                <w:sz w:val="24"/>
                <w:szCs w:val="24"/>
              </w:rPr>
              <w:t xml:space="preserve">Ministerstvo žádost o změnu akceptovalo a změnilo Rozhodnutí  </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jc w:val="center"/>
              <w:rPr>
                <w:bCs/>
                <w:sz w:val="24"/>
                <w:szCs w:val="24"/>
              </w:rPr>
            </w:pPr>
            <w:r w:rsidRPr="0015036A">
              <w:rPr>
                <w:bCs/>
                <w:sz w:val="24"/>
                <w:szCs w:val="24"/>
              </w:rPr>
              <w:t xml:space="preserve">ANO / </w:t>
            </w:r>
            <w:r w:rsidR="003528D7" w:rsidRPr="0015036A">
              <w:rPr>
                <w:bCs/>
                <w:sz w:val="24"/>
                <w:szCs w:val="24"/>
              </w:rPr>
              <w:t>NE *</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rPr>
                <w:bCs/>
                <w:sz w:val="24"/>
                <w:szCs w:val="24"/>
              </w:rPr>
            </w:pPr>
            <w:r w:rsidRPr="0015036A">
              <w:rPr>
                <w:bCs/>
                <w:sz w:val="24"/>
                <w:szCs w:val="24"/>
              </w:rPr>
              <w:t xml:space="preserve">Dne </w:t>
            </w:r>
          </w:p>
        </w:tc>
      </w:tr>
    </w:tbl>
    <w:p w:rsidR="00AA6094" w:rsidRPr="0015036A" w:rsidRDefault="00AA6094" w:rsidP="00AA6094">
      <w:pPr>
        <w:pStyle w:val="Zkladntext"/>
        <w:spacing w:after="120"/>
        <w:jc w:val="left"/>
        <w:rPr>
          <w:rFonts w:ascii="Times New Roman" w:hAnsi="Times New Roman"/>
          <w:b w:val="0"/>
          <w:i/>
          <w:color w:val="000000"/>
          <w:sz w:val="20"/>
        </w:rPr>
      </w:pPr>
      <w:r w:rsidRPr="0015036A">
        <w:rPr>
          <w:rFonts w:ascii="Times New Roman" w:hAnsi="Times New Roman"/>
          <w:snapToGrid w:val="0"/>
          <w:color w:val="000000"/>
          <w:szCs w:val="28"/>
        </w:rPr>
        <w:t>*</w:t>
      </w:r>
      <w:r w:rsidRPr="0015036A">
        <w:rPr>
          <w:rFonts w:ascii="Times New Roman" w:hAnsi="Times New Roman"/>
          <w:i/>
          <w:snapToGrid w:val="0"/>
          <w:color w:val="000000"/>
          <w:szCs w:val="28"/>
        </w:rPr>
        <w:t xml:space="preserve"> </w:t>
      </w:r>
      <w:r w:rsidRPr="0015036A">
        <w:rPr>
          <w:rFonts w:ascii="Times New Roman" w:hAnsi="Times New Roman"/>
          <w:b w:val="0"/>
          <w:i/>
          <w:color w:val="000000"/>
          <w:sz w:val="20"/>
        </w:rPr>
        <w:t xml:space="preserve">Nehodící se škrtněte nebo vymažte </w:t>
      </w:r>
    </w:p>
    <w:p w:rsidR="00AA6094" w:rsidRPr="0015036A" w:rsidRDefault="00AA6094" w:rsidP="00AA6094"/>
    <w:p w:rsidR="00AA6094" w:rsidRPr="0015036A" w:rsidRDefault="00AA6094" w:rsidP="00AA6094">
      <w:r w:rsidRPr="0015036A">
        <w:rPr>
          <w:b/>
          <w:bCs/>
          <w:sz w:val="28"/>
          <w:szCs w:val="28"/>
        </w:rPr>
        <w:t>3</w:t>
      </w:r>
    </w:p>
    <w:tbl>
      <w:tblPr>
        <w:tblW w:w="92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gridCol w:w="2231"/>
        <w:gridCol w:w="2303"/>
      </w:tblGrid>
      <w:tr w:rsidR="00AA6094" w:rsidRPr="0015036A" w:rsidTr="00B8122B">
        <w:tc>
          <w:tcPr>
            <w:tcW w:w="4750"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rPr>
                <w:b/>
                <w:bCs/>
                <w:sz w:val="24"/>
                <w:szCs w:val="24"/>
              </w:rPr>
            </w:pPr>
            <w:r w:rsidRPr="0015036A">
              <w:rPr>
                <w:b/>
                <w:bCs/>
                <w:sz w:val="24"/>
                <w:szCs w:val="24"/>
              </w:rPr>
              <w:t xml:space="preserve">Částka vrácená na účet Ministerstva kultury </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rPr>
                <w:bCs/>
                <w:sz w:val="24"/>
                <w:szCs w:val="24"/>
              </w:rPr>
            </w:pPr>
            <w:r w:rsidRPr="0015036A">
              <w:rPr>
                <w:bCs/>
                <w:sz w:val="24"/>
                <w:szCs w:val="24"/>
              </w:rPr>
              <w:t>Kč</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AA6094" w:rsidRPr="0015036A" w:rsidRDefault="00AA6094" w:rsidP="001C4731">
            <w:pPr>
              <w:rPr>
                <w:bCs/>
                <w:sz w:val="24"/>
                <w:szCs w:val="24"/>
              </w:rPr>
            </w:pPr>
            <w:r w:rsidRPr="0015036A">
              <w:rPr>
                <w:bCs/>
                <w:sz w:val="24"/>
                <w:szCs w:val="24"/>
              </w:rPr>
              <w:t xml:space="preserve">Dne </w:t>
            </w:r>
          </w:p>
        </w:tc>
      </w:tr>
    </w:tbl>
    <w:p w:rsidR="00F632D8" w:rsidRPr="0015036A" w:rsidRDefault="00F632D8" w:rsidP="00F632D8">
      <w:pPr>
        <w:tabs>
          <w:tab w:val="left" w:pos="7560"/>
        </w:tabs>
        <w:jc w:val="both"/>
        <w:rPr>
          <w:i/>
          <w:sz w:val="22"/>
          <w:szCs w:val="22"/>
        </w:rPr>
      </w:pPr>
      <w:r w:rsidRPr="0015036A">
        <w:rPr>
          <w:i/>
          <w:sz w:val="22"/>
          <w:szCs w:val="22"/>
        </w:rPr>
        <w:t xml:space="preserve">Nevyčerpané finanční prostředky dotace </w:t>
      </w:r>
      <w:r w:rsidRPr="0015036A">
        <w:rPr>
          <w:i/>
          <w:sz w:val="22"/>
          <w:szCs w:val="22"/>
          <w:u w:val="single"/>
        </w:rPr>
        <w:t xml:space="preserve">vraťte </w:t>
      </w:r>
      <w:r w:rsidRPr="0015036A">
        <w:rPr>
          <w:i/>
          <w:sz w:val="22"/>
          <w:szCs w:val="22"/>
        </w:rPr>
        <w:t>(pouze v odůvodněných případech):</w:t>
      </w:r>
    </w:p>
    <w:p w:rsidR="00F632D8" w:rsidRPr="0015036A" w:rsidRDefault="00F632D8" w:rsidP="00F632D8">
      <w:pPr>
        <w:tabs>
          <w:tab w:val="left" w:pos="7560"/>
        </w:tabs>
        <w:jc w:val="both"/>
        <w:rPr>
          <w:i/>
          <w:sz w:val="22"/>
          <w:szCs w:val="22"/>
        </w:rPr>
      </w:pPr>
      <w:r w:rsidRPr="0015036A">
        <w:rPr>
          <w:i/>
          <w:sz w:val="22"/>
          <w:szCs w:val="22"/>
        </w:rPr>
        <w:t xml:space="preserve">-  v době </w:t>
      </w:r>
      <w:r w:rsidR="00750A22">
        <w:rPr>
          <w:i/>
          <w:sz w:val="22"/>
          <w:szCs w:val="22"/>
          <w:u w:val="single"/>
        </w:rPr>
        <w:t>od 1. ledna 202</w:t>
      </w:r>
      <w:r w:rsidR="007C0729">
        <w:rPr>
          <w:i/>
          <w:sz w:val="22"/>
          <w:szCs w:val="22"/>
          <w:u w:val="single"/>
        </w:rPr>
        <w:t>2</w:t>
      </w:r>
      <w:r w:rsidR="00750A22">
        <w:rPr>
          <w:i/>
          <w:sz w:val="22"/>
          <w:szCs w:val="22"/>
          <w:u w:val="single"/>
        </w:rPr>
        <w:t xml:space="preserve"> do 15. února 202</w:t>
      </w:r>
      <w:r w:rsidR="003528D7">
        <w:rPr>
          <w:i/>
          <w:sz w:val="22"/>
          <w:szCs w:val="22"/>
          <w:u w:val="single"/>
        </w:rPr>
        <w:t>3</w:t>
      </w:r>
      <w:r w:rsidRPr="0015036A">
        <w:rPr>
          <w:i/>
          <w:sz w:val="22"/>
          <w:szCs w:val="22"/>
        </w:rPr>
        <w:t xml:space="preserve"> na depozitní účet Ministerstva kultury </w:t>
      </w:r>
    </w:p>
    <w:p w:rsidR="00F632D8" w:rsidRPr="0015036A" w:rsidRDefault="00F632D8" w:rsidP="00F632D8">
      <w:pPr>
        <w:tabs>
          <w:tab w:val="left" w:pos="7560"/>
        </w:tabs>
        <w:jc w:val="both"/>
        <w:rPr>
          <w:i/>
          <w:sz w:val="22"/>
          <w:szCs w:val="22"/>
        </w:rPr>
      </w:pPr>
      <w:r w:rsidRPr="0015036A">
        <w:rPr>
          <w:i/>
          <w:sz w:val="22"/>
          <w:szCs w:val="22"/>
        </w:rPr>
        <w:t xml:space="preserve">   č. 6015-3424001/0710, </w:t>
      </w:r>
    </w:p>
    <w:p w:rsidR="00F632D8" w:rsidRPr="0015036A" w:rsidRDefault="00F632D8" w:rsidP="00F632D8">
      <w:pPr>
        <w:tabs>
          <w:tab w:val="left" w:pos="7560"/>
        </w:tabs>
        <w:jc w:val="both"/>
        <w:rPr>
          <w:i/>
          <w:sz w:val="22"/>
          <w:szCs w:val="22"/>
        </w:rPr>
      </w:pPr>
      <w:r w:rsidRPr="0015036A">
        <w:rPr>
          <w:i/>
          <w:sz w:val="22"/>
          <w:szCs w:val="22"/>
        </w:rPr>
        <w:t xml:space="preserve">   -  </w:t>
      </w:r>
      <w:r w:rsidR="00750A22">
        <w:rPr>
          <w:i/>
          <w:sz w:val="22"/>
          <w:szCs w:val="22"/>
          <w:u w:val="single"/>
        </w:rPr>
        <w:t>po 15. únoru 202</w:t>
      </w:r>
      <w:r w:rsidR="003528D7">
        <w:rPr>
          <w:i/>
          <w:sz w:val="22"/>
          <w:szCs w:val="22"/>
          <w:u w:val="single"/>
        </w:rPr>
        <w:t>3</w:t>
      </w:r>
      <w:r w:rsidRPr="0015036A">
        <w:rPr>
          <w:i/>
          <w:color w:val="FF0000"/>
          <w:sz w:val="22"/>
          <w:szCs w:val="22"/>
        </w:rPr>
        <w:t xml:space="preserve"> </w:t>
      </w:r>
      <w:r w:rsidRPr="0015036A">
        <w:rPr>
          <w:i/>
          <w:sz w:val="22"/>
          <w:szCs w:val="22"/>
        </w:rPr>
        <w:t>pouze místně příslušnému finančnímu úřadu.</w:t>
      </w:r>
    </w:p>
    <w:p w:rsidR="00054D2C" w:rsidRDefault="00054D2C" w:rsidP="004D6D06"/>
    <w:p w:rsidR="00054D2C" w:rsidRDefault="00054D2C" w:rsidP="004D6D06"/>
    <w:p w:rsidR="00103537" w:rsidRPr="00054D2C" w:rsidRDefault="00103537" w:rsidP="004D6D06"/>
    <w:p w:rsidR="00F632D8" w:rsidRPr="0015036A" w:rsidRDefault="003528D7" w:rsidP="004D6D06">
      <w:pPr>
        <w:rPr>
          <w:bCs/>
          <w:i/>
          <w:sz w:val="22"/>
          <w:szCs w:val="22"/>
        </w:rPr>
      </w:pPr>
      <w:r>
        <w:rPr>
          <w:b/>
          <w:bCs/>
          <w:sz w:val="28"/>
          <w:szCs w:val="28"/>
        </w:rPr>
        <w:t>4 Náklady</w:t>
      </w:r>
      <w:r w:rsidR="00F632D8" w:rsidRPr="0015036A">
        <w:rPr>
          <w:bCs/>
          <w:sz w:val="28"/>
          <w:szCs w:val="28"/>
        </w:rPr>
        <w:t xml:space="preserve"> na projekt </w:t>
      </w:r>
      <w:r w:rsidR="0015036A">
        <w:rPr>
          <w:bCs/>
          <w:i/>
        </w:rPr>
        <w:t>(tabulku lze podle potřeby upravovat či doplňovat a nehodící se odstranit</w:t>
      </w:r>
      <w:r w:rsidR="00F632D8" w:rsidRPr="0015036A">
        <w:rPr>
          <w:bCs/>
          <w:i/>
        </w:rPr>
        <w:t>)</w:t>
      </w:r>
    </w:p>
    <w:p w:rsidR="00F632D8" w:rsidRPr="0015036A" w:rsidRDefault="00F632D8" w:rsidP="00F632D8">
      <w:pPr>
        <w:ind w:left="360"/>
        <w:rPr>
          <w:b/>
          <w:bCs/>
        </w:rPr>
      </w:pPr>
    </w:p>
    <w:p w:rsidR="00F632D8" w:rsidRPr="0015036A" w:rsidRDefault="00F632D8" w:rsidP="00F632D8">
      <w:pPr>
        <w:ind w:left="360"/>
        <w:rPr>
          <w:b/>
          <w:bCs/>
          <w:i/>
        </w:rPr>
      </w:pPr>
      <w:r w:rsidRPr="0015036A">
        <w:rPr>
          <w:b/>
          <w:bCs/>
          <w:i/>
        </w:rPr>
        <w:t>PLÁTCI DPH</w:t>
      </w:r>
    </w:p>
    <w:p w:rsidR="00F632D8" w:rsidRPr="0015036A" w:rsidRDefault="00F632D8" w:rsidP="00F632D8">
      <w:pPr>
        <w:ind w:left="360"/>
        <w:rPr>
          <w:i/>
          <w:sz w:val="24"/>
          <w:szCs w:val="24"/>
        </w:rPr>
      </w:pPr>
      <w:r w:rsidRPr="0015036A">
        <w:rPr>
          <w:i/>
        </w:rPr>
        <w:t xml:space="preserve">Rozpočet i náklady projektu jsou uváděny </w:t>
      </w:r>
      <w:r w:rsidRPr="0015036A">
        <w:rPr>
          <w:i/>
          <w:u w:val="single"/>
        </w:rPr>
        <w:t>včetně DPH</w:t>
      </w:r>
      <w:r w:rsidRPr="0015036A">
        <w:rPr>
          <w:i/>
          <w:sz w:val="24"/>
          <w:szCs w:val="24"/>
        </w:rPr>
        <w:t xml:space="preserve">. </w:t>
      </w:r>
      <w:r w:rsidRPr="0015036A">
        <w:rPr>
          <w:i/>
        </w:rPr>
        <w:t xml:space="preserve">Položky HRAZENO Z DOTACE – </w:t>
      </w:r>
      <w:r w:rsidR="003528D7" w:rsidRPr="0015036A">
        <w:rPr>
          <w:i/>
        </w:rPr>
        <w:t>uvádět bez</w:t>
      </w:r>
      <w:r w:rsidRPr="0015036A">
        <w:rPr>
          <w:i/>
          <w:u w:val="single"/>
        </w:rPr>
        <w:t xml:space="preserve"> DPH.</w:t>
      </w:r>
    </w:p>
    <w:p w:rsidR="00F632D8" w:rsidRPr="0015036A" w:rsidRDefault="00F632D8" w:rsidP="00F632D8">
      <w:pPr>
        <w:pStyle w:val="Prosttext"/>
        <w:ind w:left="540" w:hanging="180"/>
        <w:rPr>
          <w:rFonts w:ascii="Times New Roman" w:hAnsi="Times New Roman" w:cs="Times New Roman"/>
          <w:b/>
          <w:bCs/>
          <w:i/>
        </w:rPr>
      </w:pPr>
      <w:r w:rsidRPr="0015036A">
        <w:rPr>
          <w:rFonts w:ascii="Times New Roman" w:hAnsi="Times New Roman" w:cs="Times New Roman"/>
          <w:b/>
          <w:bCs/>
          <w:i/>
        </w:rPr>
        <w:t>NEPLÁTCI DPH</w:t>
      </w:r>
      <w:bookmarkStart w:id="0" w:name="_GoBack"/>
      <w:bookmarkEnd w:id="0"/>
    </w:p>
    <w:p w:rsidR="00F632D8" w:rsidRPr="0015036A" w:rsidRDefault="00F632D8" w:rsidP="00F632D8">
      <w:pPr>
        <w:pStyle w:val="Prosttext"/>
        <w:rPr>
          <w:rFonts w:ascii="Times New Roman" w:hAnsi="Times New Roman" w:cs="Times New Roman"/>
          <w:i/>
          <w:sz w:val="24"/>
          <w:szCs w:val="24"/>
          <w:u w:val="single"/>
        </w:rPr>
      </w:pPr>
      <w:r w:rsidRPr="0015036A">
        <w:rPr>
          <w:rFonts w:ascii="Times New Roman" w:hAnsi="Times New Roman" w:cs="Times New Roman"/>
          <w:i/>
          <w:sz w:val="24"/>
          <w:szCs w:val="24"/>
        </w:rPr>
        <w:t xml:space="preserve">      Všechny položky nákladů projektu, rozpočtu i vyúčtování jsou uváděny </w:t>
      </w:r>
      <w:r w:rsidRPr="0015036A">
        <w:rPr>
          <w:rFonts w:ascii="Times New Roman" w:hAnsi="Times New Roman" w:cs="Times New Roman"/>
          <w:i/>
          <w:sz w:val="24"/>
          <w:szCs w:val="24"/>
          <w:u w:val="single"/>
        </w:rPr>
        <w:t>včetně DPH</w:t>
      </w:r>
    </w:p>
    <w:p w:rsidR="00F632D8" w:rsidRPr="0015036A" w:rsidRDefault="00F632D8" w:rsidP="00F632D8">
      <w:pPr>
        <w:ind w:left="360"/>
        <w:rPr>
          <w:i/>
          <w:sz w:val="24"/>
        </w:rPr>
      </w:pPr>
    </w:p>
    <w:tbl>
      <w:tblPr>
        <w:tblW w:w="92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0"/>
        <w:gridCol w:w="1654"/>
      </w:tblGrid>
      <w:tr w:rsidR="00F632D8" w:rsidRPr="0015036A" w:rsidTr="00B8122B">
        <w:tc>
          <w:tcPr>
            <w:tcW w:w="7630" w:type="dxa"/>
            <w:tcBorders>
              <w:top w:val="single" w:sz="4" w:space="0" w:color="auto"/>
              <w:left w:val="single" w:sz="4" w:space="0" w:color="auto"/>
              <w:bottom w:val="single" w:sz="4" w:space="0" w:color="auto"/>
              <w:right w:val="single" w:sz="4" w:space="0" w:color="auto"/>
            </w:tcBorders>
            <w:shd w:val="clear" w:color="auto" w:fill="auto"/>
          </w:tcPr>
          <w:p w:rsidR="00F632D8" w:rsidRPr="0015036A" w:rsidRDefault="00F632D8" w:rsidP="003528D7">
            <w:pPr>
              <w:jc w:val="center"/>
              <w:rPr>
                <w:b/>
                <w:bCs/>
                <w:sz w:val="24"/>
                <w:szCs w:val="24"/>
              </w:rPr>
            </w:pPr>
            <w:r w:rsidRPr="0015036A">
              <w:rPr>
                <w:b/>
                <w:bCs/>
                <w:sz w:val="24"/>
                <w:szCs w:val="24"/>
              </w:rPr>
              <w:t>Příjemce dotace je plátcem DPH</w:t>
            </w:r>
          </w:p>
          <w:p w:rsidR="00F632D8" w:rsidRPr="0015036A" w:rsidRDefault="00F632D8" w:rsidP="003528D7">
            <w:pPr>
              <w:jc w:val="center"/>
              <w:rPr>
                <w:b/>
                <w:bCs/>
                <w:sz w:val="16"/>
                <w:szCs w:val="16"/>
              </w:rPr>
            </w:pPr>
          </w:p>
          <w:p w:rsidR="00F632D8" w:rsidRPr="0015036A" w:rsidRDefault="00F632D8" w:rsidP="003528D7">
            <w:pPr>
              <w:jc w:val="center"/>
              <w:rPr>
                <w:bCs/>
                <w:sz w:val="22"/>
                <w:szCs w:val="22"/>
              </w:rPr>
            </w:pPr>
            <w:r w:rsidRPr="0015036A">
              <w:rPr>
                <w:i/>
                <w:sz w:val="22"/>
                <w:szCs w:val="22"/>
              </w:rPr>
              <w:t>Je-li uplatněn nárok na odpočet DPH (d</w:t>
            </w:r>
            <w:r w:rsidR="004D6D06">
              <w:rPr>
                <w:i/>
                <w:sz w:val="22"/>
                <w:szCs w:val="22"/>
              </w:rPr>
              <w:t xml:space="preserve">o kterého je zahrnuta i částka </w:t>
            </w:r>
            <w:r w:rsidRPr="0015036A">
              <w:rPr>
                <w:i/>
                <w:sz w:val="22"/>
                <w:szCs w:val="22"/>
              </w:rPr>
              <w:t>za pořízení věcí nebo služeb, provedení prací nebo nabytí práv peněžními prostředky z dotace) nesmí být tato částka zahrnuta do finančního vypořádání dotace.</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F632D8" w:rsidRPr="0015036A" w:rsidRDefault="00F632D8" w:rsidP="003528D7">
            <w:pPr>
              <w:jc w:val="center"/>
              <w:rPr>
                <w:bCs/>
                <w:sz w:val="24"/>
                <w:szCs w:val="24"/>
              </w:rPr>
            </w:pPr>
            <w:r w:rsidRPr="0015036A">
              <w:rPr>
                <w:bCs/>
                <w:sz w:val="24"/>
                <w:szCs w:val="24"/>
              </w:rPr>
              <w:t xml:space="preserve">ANO </w:t>
            </w:r>
            <w:r w:rsidR="003528D7" w:rsidRPr="0015036A">
              <w:rPr>
                <w:bCs/>
                <w:sz w:val="24"/>
                <w:szCs w:val="24"/>
              </w:rPr>
              <w:t>/ NE *</w:t>
            </w:r>
          </w:p>
        </w:tc>
      </w:tr>
    </w:tbl>
    <w:p w:rsidR="00F632D8" w:rsidRPr="0015036A" w:rsidRDefault="00F632D8" w:rsidP="00F632D8">
      <w:pPr>
        <w:pStyle w:val="Zkladntext"/>
        <w:spacing w:after="120"/>
        <w:jc w:val="left"/>
        <w:rPr>
          <w:rFonts w:ascii="Times New Roman" w:hAnsi="Times New Roman"/>
          <w:b w:val="0"/>
          <w:i/>
          <w:color w:val="000000"/>
          <w:sz w:val="20"/>
        </w:rPr>
      </w:pPr>
      <w:r w:rsidRPr="0015036A">
        <w:rPr>
          <w:rFonts w:ascii="Times New Roman" w:hAnsi="Times New Roman"/>
          <w:snapToGrid w:val="0"/>
          <w:color w:val="000000"/>
          <w:szCs w:val="28"/>
        </w:rPr>
        <w:t>*</w:t>
      </w:r>
      <w:r w:rsidRPr="0015036A">
        <w:rPr>
          <w:rFonts w:ascii="Times New Roman" w:hAnsi="Times New Roman"/>
          <w:i/>
          <w:snapToGrid w:val="0"/>
          <w:color w:val="000000"/>
          <w:szCs w:val="28"/>
        </w:rPr>
        <w:t xml:space="preserve"> </w:t>
      </w:r>
      <w:r w:rsidR="003528D7">
        <w:rPr>
          <w:rFonts w:ascii="Times New Roman" w:hAnsi="Times New Roman"/>
          <w:b w:val="0"/>
          <w:i/>
          <w:color w:val="000000"/>
          <w:sz w:val="22"/>
          <w:szCs w:val="22"/>
        </w:rPr>
        <w:t>n</w:t>
      </w:r>
      <w:r w:rsidRPr="0015036A">
        <w:rPr>
          <w:rFonts w:ascii="Times New Roman" w:hAnsi="Times New Roman"/>
          <w:b w:val="0"/>
          <w:i/>
          <w:color w:val="000000"/>
          <w:sz w:val="22"/>
          <w:szCs w:val="22"/>
        </w:rPr>
        <w:t>ehodící se škrtněte nebo vymažte</w:t>
      </w:r>
      <w:r w:rsidRPr="0015036A">
        <w:rPr>
          <w:rFonts w:ascii="Times New Roman" w:hAnsi="Times New Roman"/>
          <w:b w:val="0"/>
          <w:i/>
          <w:color w:val="000000"/>
          <w:sz w:val="20"/>
        </w:rPr>
        <w:t xml:space="preserve"> </w:t>
      </w:r>
    </w:p>
    <w:tbl>
      <w:tblPr>
        <w:tblW w:w="9229" w:type="dxa"/>
        <w:tblInd w:w="55" w:type="dxa"/>
        <w:tblCellMar>
          <w:left w:w="70" w:type="dxa"/>
          <w:right w:w="70" w:type="dxa"/>
        </w:tblCellMar>
        <w:tblLook w:val="04A0" w:firstRow="1" w:lastRow="0" w:firstColumn="1" w:lastColumn="0" w:noHBand="0" w:noVBand="1"/>
      </w:tblPr>
      <w:tblGrid>
        <w:gridCol w:w="4934"/>
        <w:gridCol w:w="2169"/>
        <w:gridCol w:w="2126"/>
      </w:tblGrid>
      <w:tr w:rsidR="009C4284" w:rsidRPr="009C4284" w:rsidTr="009C4284">
        <w:trPr>
          <w:trHeight w:val="615"/>
        </w:trPr>
        <w:tc>
          <w:tcPr>
            <w:tcW w:w="4934"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C4284" w:rsidRPr="009C4284" w:rsidRDefault="009C4284" w:rsidP="009C4284">
            <w:pPr>
              <w:rPr>
                <w:b/>
                <w:bCs/>
                <w:color w:val="000000"/>
                <w:sz w:val="22"/>
                <w:szCs w:val="22"/>
              </w:rPr>
            </w:pPr>
            <w:r w:rsidRPr="009C4284">
              <w:rPr>
                <w:b/>
                <w:bCs/>
                <w:color w:val="000000"/>
                <w:sz w:val="22"/>
                <w:szCs w:val="22"/>
              </w:rPr>
              <w:t>A. NÁKLADY NA PROJEKT</w:t>
            </w:r>
          </w:p>
        </w:tc>
        <w:tc>
          <w:tcPr>
            <w:tcW w:w="2169" w:type="dxa"/>
            <w:tcBorders>
              <w:top w:val="single" w:sz="8" w:space="0" w:color="auto"/>
              <w:left w:val="nil"/>
              <w:bottom w:val="single" w:sz="8" w:space="0" w:color="auto"/>
              <w:right w:val="single" w:sz="4" w:space="0" w:color="auto"/>
            </w:tcBorders>
            <w:shd w:val="clear" w:color="auto" w:fill="auto"/>
            <w:vAlign w:val="center"/>
            <w:hideMark/>
          </w:tcPr>
          <w:p w:rsidR="009C4284" w:rsidRPr="009C4284" w:rsidRDefault="009C4284" w:rsidP="009C4284">
            <w:pPr>
              <w:rPr>
                <w:b/>
                <w:bCs/>
                <w:color w:val="000000"/>
                <w:sz w:val="22"/>
                <w:szCs w:val="22"/>
              </w:rPr>
            </w:pPr>
            <w:r w:rsidRPr="009C4284">
              <w:rPr>
                <w:b/>
                <w:bCs/>
                <w:color w:val="000000"/>
                <w:sz w:val="22"/>
                <w:szCs w:val="22"/>
              </w:rPr>
              <w:t>SKUTEČNÉ NÁKLADY:</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rsidR="009C4284" w:rsidRPr="009C4284" w:rsidRDefault="009C4284" w:rsidP="009C4284">
            <w:pPr>
              <w:rPr>
                <w:b/>
                <w:bCs/>
                <w:color w:val="000000"/>
                <w:sz w:val="22"/>
                <w:szCs w:val="22"/>
              </w:rPr>
            </w:pPr>
            <w:r w:rsidRPr="009C4284">
              <w:rPr>
                <w:b/>
                <w:bCs/>
                <w:color w:val="000000"/>
                <w:sz w:val="22"/>
                <w:szCs w:val="22"/>
              </w:rPr>
              <w:t>Z DOTACE:</w:t>
            </w:r>
          </w:p>
        </w:tc>
      </w:tr>
      <w:tr w:rsidR="009C4284" w:rsidRPr="009C4284" w:rsidTr="009C4284">
        <w:trPr>
          <w:trHeight w:val="315"/>
        </w:trPr>
        <w:tc>
          <w:tcPr>
            <w:tcW w:w="4934" w:type="dxa"/>
            <w:tcBorders>
              <w:top w:val="nil"/>
              <w:left w:val="single" w:sz="8" w:space="0" w:color="auto"/>
              <w:bottom w:val="single" w:sz="8" w:space="0" w:color="auto"/>
              <w:right w:val="single" w:sz="4" w:space="0" w:color="auto"/>
            </w:tcBorders>
            <w:shd w:val="clear" w:color="auto" w:fill="auto"/>
            <w:vAlign w:val="bottom"/>
            <w:hideMark/>
          </w:tcPr>
          <w:p w:rsidR="009C4284" w:rsidRPr="009C4284" w:rsidRDefault="009C4284" w:rsidP="009C4284">
            <w:pPr>
              <w:rPr>
                <w:color w:val="000000"/>
                <w:sz w:val="22"/>
                <w:szCs w:val="22"/>
              </w:rPr>
            </w:pPr>
            <w:r w:rsidRPr="009C4284">
              <w:rPr>
                <w:b/>
                <w:bCs/>
                <w:color w:val="000000"/>
                <w:sz w:val="22"/>
                <w:szCs w:val="22"/>
              </w:rPr>
              <w:t>Osobní náklady</w:t>
            </w:r>
            <w:r w:rsidRPr="009C4284">
              <w:rPr>
                <w:color w:val="000000"/>
                <w:sz w:val="22"/>
                <w:szCs w:val="22"/>
              </w:rPr>
              <w:t xml:space="preserve"> celkem:</w:t>
            </w:r>
          </w:p>
        </w:tc>
        <w:tc>
          <w:tcPr>
            <w:tcW w:w="2169" w:type="dxa"/>
            <w:tcBorders>
              <w:top w:val="nil"/>
              <w:left w:val="nil"/>
              <w:bottom w:val="single" w:sz="8" w:space="0" w:color="auto"/>
              <w:right w:val="single" w:sz="4" w:space="0" w:color="auto"/>
            </w:tcBorders>
            <w:shd w:val="clear" w:color="auto" w:fill="auto"/>
            <w:noWrap/>
            <w:vAlign w:val="bottom"/>
            <w:hideMark/>
          </w:tcPr>
          <w:p w:rsidR="009C4284" w:rsidRPr="009C4284" w:rsidRDefault="009C4284" w:rsidP="009C4284">
            <w:pPr>
              <w:rPr>
                <w:color w:val="000000"/>
                <w:sz w:val="22"/>
                <w:szCs w:val="22"/>
              </w:rPr>
            </w:pPr>
          </w:p>
        </w:tc>
        <w:tc>
          <w:tcPr>
            <w:tcW w:w="2126" w:type="dxa"/>
            <w:tcBorders>
              <w:top w:val="nil"/>
              <w:left w:val="nil"/>
              <w:bottom w:val="single" w:sz="8"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00"/>
        </w:trPr>
        <w:tc>
          <w:tcPr>
            <w:tcW w:w="4934"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r w:rsidRPr="009C4284">
              <w:rPr>
                <w:color w:val="000000"/>
                <w:sz w:val="22"/>
                <w:szCs w:val="22"/>
              </w:rPr>
              <w:t xml:space="preserve"> mzdy zaměstnanců </w:t>
            </w:r>
          </w:p>
        </w:tc>
        <w:tc>
          <w:tcPr>
            <w:tcW w:w="2169" w:type="dxa"/>
            <w:tcBorders>
              <w:top w:val="nil"/>
              <w:left w:val="nil"/>
              <w:bottom w:val="single" w:sz="4" w:space="0" w:color="auto"/>
              <w:right w:val="single" w:sz="4" w:space="0" w:color="auto"/>
            </w:tcBorders>
            <w:shd w:val="clear" w:color="auto" w:fill="auto"/>
            <w:noWrap/>
            <w:vAlign w:val="bottom"/>
            <w:hideMark/>
          </w:tcPr>
          <w:p w:rsidR="009C4284" w:rsidRPr="009C4284" w:rsidRDefault="009C428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600"/>
        </w:trPr>
        <w:tc>
          <w:tcPr>
            <w:tcW w:w="4934"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r w:rsidRPr="009C4284">
              <w:rPr>
                <w:color w:val="000000"/>
                <w:sz w:val="22"/>
                <w:szCs w:val="22"/>
              </w:rPr>
              <w:t xml:space="preserve">ostatní osobní náklady - DPP/DPČ - zaměstnanecký poměr </w:t>
            </w:r>
            <w:r w:rsidR="00750A22">
              <w:rPr>
                <w:color w:val="000000"/>
                <w:sz w:val="22"/>
                <w:szCs w:val="22"/>
              </w:rPr>
              <w:t>(rozepsat osoby)</w:t>
            </w:r>
          </w:p>
        </w:tc>
        <w:tc>
          <w:tcPr>
            <w:tcW w:w="2169" w:type="dxa"/>
            <w:tcBorders>
              <w:top w:val="nil"/>
              <w:left w:val="nil"/>
              <w:bottom w:val="single" w:sz="4" w:space="0" w:color="auto"/>
              <w:right w:val="single" w:sz="4" w:space="0" w:color="auto"/>
            </w:tcBorders>
            <w:shd w:val="clear" w:color="auto" w:fill="auto"/>
            <w:noWrap/>
            <w:vAlign w:val="bottom"/>
            <w:hideMark/>
          </w:tcPr>
          <w:p w:rsidR="009C4284" w:rsidRPr="009C4284" w:rsidRDefault="009C428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750A22" w:rsidRPr="009C4284" w:rsidTr="009C4284">
        <w:trPr>
          <w:trHeight w:val="300"/>
        </w:trPr>
        <w:tc>
          <w:tcPr>
            <w:tcW w:w="4934" w:type="dxa"/>
            <w:tcBorders>
              <w:top w:val="nil"/>
              <w:left w:val="single" w:sz="8" w:space="0" w:color="auto"/>
              <w:bottom w:val="single" w:sz="4" w:space="0" w:color="auto"/>
              <w:right w:val="single" w:sz="4" w:space="0" w:color="auto"/>
            </w:tcBorders>
            <w:shd w:val="clear" w:color="auto" w:fill="auto"/>
            <w:vAlign w:val="bottom"/>
          </w:tcPr>
          <w:p w:rsidR="00750A22" w:rsidRPr="009C4284" w:rsidRDefault="00750A22" w:rsidP="009C4284">
            <w:pPr>
              <w:rPr>
                <w:color w:val="000000"/>
                <w:sz w:val="22"/>
                <w:szCs w:val="22"/>
              </w:rPr>
            </w:pPr>
          </w:p>
        </w:tc>
        <w:tc>
          <w:tcPr>
            <w:tcW w:w="2169" w:type="dxa"/>
            <w:tcBorders>
              <w:top w:val="nil"/>
              <w:left w:val="nil"/>
              <w:bottom w:val="single" w:sz="4" w:space="0" w:color="auto"/>
              <w:right w:val="single" w:sz="4" w:space="0" w:color="auto"/>
            </w:tcBorders>
            <w:shd w:val="clear" w:color="auto" w:fill="auto"/>
            <w:noWrap/>
            <w:vAlign w:val="bottom"/>
          </w:tcPr>
          <w:p w:rsidR="00750A22" w:rsidRPr="009C4284" w:rsidRDefault="00750A22"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tcPr>
          <w:p w:rsidR="00750A22" w:rsidRPr="009C4284" w:rsidRDefault="00750A22" w:rsidP="009C4284">
            <w:pPr>
              <w:rPr>
                <w:color w:val="000000"/>
                <w:sz w:val="22"/>
                <w:szCs w:val="22"/>
              </w:rPr>
            </w:pPr>
          </w:p>
        </w:tc>
      </w:tr>
      <w:tr w:rsidR="005C3542" w:rsidRPr="009C4284" w:rsidTr="009C4284">
        <w:trPr>
          <w:trHeight w:val="300"/>
        </w:trPr>
        <w:tc>
          <w:tcPr>
            <w:tcW w:w="4934" w:type="dxa"/>
            <w:tcBorders>
              <w:top w:val="nil"/>
              <w:left w:val="single" w:sz="8" w:space="0" w:color="auto"/>
              <w:bottom w:val="single" w:sz="4" w:space="0" w:color="auto"/>
              <w:right w:val="single" w:sz="4" w:space="0" w:color="auto"/>
            </w:tcBorders>
            <w:shd w:val="clear" w:color="auto" w:fill="auto"/>
            <w:vAlign w:val="bottom"/>
          </w:tcPr>
          <w:p w:rsidR="005C3542" w:rsidRPr="009C4284" w:rsidRDefault="005C3542" w:rsidP="009C4284">
            <w:pPr>
              <w:rPr>
                <w:color w:val="000000"/>
                <w:sz w:val="22"/>
                <w:szCs w:val="22"/>
              </w:rPr>
            </w:pPr>
          </w:p>
        </w:tc>
        <w:tc>
          <w:tcPr>
            <w:tcW w:w="2169" w:type="dxa"/>
            <w:tcBorders>
              <w:top w:val="nil"/>
              <w:left w:val="nil"/>
              <w:bottom w:val="single" w:sz="4" w:space="0" w:color="auto"/>
              <w:right w:val="single" w:sz="4" w:space="0" w:color="auto"/>
            </w:tcBorders>
            <w:shd w:val="clear" w:color="auto" w:fill="auto"/>
            <w:noWrap/>
            <w:vAlign w:val="bottom"/>
          </w:tcPr>
          <w:p w:rsidR="005C3542" w:rsidRPr="009C4284" w:rsidRDefault="005C3542"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tcPr>
          <w:p w:rsidR="005C3542" w:rsidRPr="009C4284" w:rsidRDefault="005C3542" w:rsidP="009C4284">
            <w:pPr>
              <w:rPr>
                <w:color w:val="000000"/>
                <w:sz w:val="22"/>
                <w:szCs w:val="22"/>
              </w:rPr>
            </w:pPr>
          </w:p>
        </w:tc>
      </w:tr>
      <w:tr w:rsidR="00750A22" w:rsidRPr="009C4284" w:rsidTr="009C4284">
        <w:trPr>
          <w:trHeight w:val="300"/>
        </w:trPr>
        <w:tc>
          <w:tcPr>
            <w:tcW w:w="4934" w:type="dxa"/>
            <w:tcBorders>
              <w:top w:val="nil"/>
              <w:left w:val="single" w:sz="8" w:space="0" w:color="auto"/>
              <w:bottom w:val="single" w:sz="4" w:space="0" w:color="auto"/>
              <w:right w:val="single" w:sz="4" w:space="0" w:color="auto"/>
            </w:tcBorders>
            <w:shd w:val="clear" w:color="auto" w:fill="auto"/>
            <w:vAlign w:val="bottom"/>
          </w:tcPr>
          <w:p w:rsidR="00750A22" w:rsidRPr="009C4284" w:rsidRDefault="00750A22" w:rsidP="009C4284">
            <w:pPr>
              <w:rPr>
                <w:color w:val="000000"/>
                <w:sz w:val="22"/>
                <w:szCs w:val="22"/>
              </w:rPr>
            </w:pPr>
          </w:p>
        </w:tc>
        <w:tc>
          <w:tcPr>
            <w:tcW w:w="2169" w:type="dxa"/>
            <w:tcBorders>
              <w:top w:val="nil"/>
              <w:left w:val="nil"/>
              <w:bottom w:val="single" w:sz="4" w:space="0" w:color="auto"/>
              <w:right w:val="single" w:sz="4" w:space="0" w:color="auto"/>
            </w:tcBorders>
            <w:shd w:val="clear" w:color="auto" w:fill="auto"/>
            <w:noWrap/>
            <w:vAlign w:val="bottom"/>
          </w:tcPr>
          <w:p w:rsidR="00750A22" w:rsidRPr="009C4284" w:rsidRDefault="00750A22"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tcPr>
          <w:p w:rsidR="00750A22" w:rsidRPr="009C4284" w:rsidRDefault="00750A22" w:rsidP="009C4284">
            <w:pPr>
              <w:rPr>
                <w:color w:val="000000"/>
                <w:sz w:val="22"/>
                <w:szCs w:val="22"/>
              </w:rPr>
            </w:pPr>
          </w:p>
        </w:tc>
      </w:tr>
      <w:tr w:rsidR="00750A22" w:rsidRPr="009C4284" w:rsidTr="009C4284">
        <w:trPr>
          <w:trHeight w:val="300"/>
        </w:trPr>
        <w:tc>
          <w:tcPr>
            <w:tcW w:w="4934" w:type="dxa"/>
            <w:tcBorders>
              <w:top w:val="nil"/>
              <w:left w:val="single" w:sz="8" w:space="0" w:color="auto"/>
              <w:bottom w:val="single" w:sz="4" w:space="0" w:color="auto"/>
              <w:right w:val="single" w:sz="4" w:space="0" w:color="auto"/>
            </w:tcBorders>
            <w:shd w:val="clear" w:color="auto" w:fill="auto"/>
            <w:vAlign w:val="bottom"/>
          </w:tcPr>
          <w:p w:rsidR="00750A22" w:rsidRPr="009C4284" w:rsidRDefault="00750A22" w:rsidP="009C4284">
            <w:pPr>
              <w:rPr>
                <w:color w:val="000000"/>
                <w:sz w:val="22"/>
                <w:szCs w:val="22"/>
              </w:rPr>
            </w:pPr>
          </w:p>
        </w:tc>
        <w:tc>
          <w:tcPr>
            <w:tcW w:w="2169" w:type="dxa"/>
            <w:tcBorders>
              <w:top w:val="nil"/>
              <w:left w:val="nil"/>
              <w:bottom w:val="single" w:sz="4" w:space="0" w:color="auto"/>
              <w:right w:val="single" w:sz="4" w:space="0" w:color="auto"/>
            </w:tcBorders>
            <w:shd w:val="clear" w:color="auto" w:fill="auto"/>
            <w:noWrap/>
            <w:vAlign w:val="bottom"/>
          </w:tcPr>
          <w:p w:rsidR="00750A22" w:rsidRPr="009C4284" w:rsidRDefault="00750A22"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tcPr>
          <w:p w:rsidR="00750A22" w:rsidRPr="009C4284" w:rsidRDefault="00750A22" w:rsidP="009C4284">
            <w:pPr>
              <w:rPr>
                <w:color w:val="000000"/>
                <w:sz w:val="22"/>
                <w:szCs w:val="22"/>
              </w:rPr>
            </w:pPr>
          </w:p>
        </w:tc>
      </w:tr>
      <w:tr w:rsidR="009C4284" w:rsidRPr="009C4284" w:rsidTr="009C4284">
        <w:trPr>
          <w:trHeight w:val="300"/>
        </w:trPr>
        <w:tc>
          <w:tcPr>
            <w:tcW w:w="4934"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r w:rsidRPr="009C4284">
              <w:rPr>
                <w:color w:val="000000"/>
                <w:sz w:val="22"/>
                <w:szCs w:val="22"/>
              </w:rPr>
              <w:t xml:space="preserve">zákonné odvody </w:t>
            </w:r>
          </w:p>
        </w:tc>
        <w:tc>
          <w:tcPr>
            <w:tcW w:w="2169" w:type="dxa"/>
            <w:tcBorders>
              <w:top w:val="nil"/>
              <w:left w:val="nil"/>
              <w:bottom w:val="single" w:sz="4" w:space="0" w:color="auto"/>
              <w:right w:val="single" w:sz="4" w:space="0" w:color="auto"/>
            </w:tcBorders>
            <w:shd w:val="clear" w:color="auto" w:fill="auto"/>
            <w:noWrap/>
            <w:vAlign w:val="bottom"/>
            <w:hideMark/>
          </w:tcPr>
          <w:p w:rsidR="009C4284" w:rsidRPr="009C4284" w:rsidRDefault="009C428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00"/>
        </w:trPr>
        <w:tc>
          <w:tcPr>
            <w:tcW w:w="4934"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p>
        </w:tc>
        <w:tc>
          <w:tcPr>
            <w:tcW w:w="2169" w:type="dxa"/>
            <w:tcBorders>
              <w:top w:val="nil"/>
              <w:left w:val="nil"/>
              <w:bottom w:val="single" w:sz="4" w:space="0" w:color="auto"/>
              <w:right w:val="single" w:sz="4" w:space="0" w:color="auto"/>
            </w:tcBorders>
            <w:shd w:val="clear" w:color="auto" w:fill="auto"/>
            <w:noWrap/>
            <w:vAlign w:val="bottom"/>
            <w:hideMark/>
          </w:tcPr>
          <w:p w:rsidR="009C4284" w:rsidRPr="009C4284" w:rsidRDefault="009C428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15"/>
        </w:trPr>
        <w:tc>
          <w:tcPr>
            <w:tcW w:w="4934"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p>
        </w:tc>
        <w:tc>
          <w:tcPr>
            <w:tcW w:w="2169" w:type="dxa"/>
            <w:tcBorders>
              <w:top w:val="nil"/>
              <w:left w:val="nil"/>
              <w:bottom w:val="single" w:sz="4" w:space="0" w:color="auto"/>
              <w:right w:val="single" w:sz="4" w:space="0" w:color="auto"/>
            </w:tcBorders>
            <w:shd w:val="clear" w:color="auto" w:fill="auto"/>
            <w:noWrap/>
            <w:vAlign w:val="bottom"/>
            <w:hideMark/>
          </w:tcPr>
          <w:p w:rsidR="009C4284" w:rsidRPr="009C4284" w:rsidRDefault="009C428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15"/>
        </w:trPr>
        <w:tc>
          <w:tcPr>
            <w:tcW w:w="4934"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C4284" w:rsidRPr="009C4284" w:rsidRDefault="009C4284" w:rsidP="009C4284">
            <w:pPr>
              <w:rPr>
                <w:b/>
                <w:bCs/>
                <w:color w:val="000000"/>
                <w:sz w:val="22"/>
                <w:szCs w:val="22"/>
              </w:rPr>
            </w:pPr>
            <w:r w:rsidRPr="009C4284">
              <w:rPr>
                <w:b/>
                <w:bCs/>
                <w:color w:val="000000"/>
                <w:sz w:val="22"/>
                <w:szCs w:val="22"/>
              </w:rPr>
              <w:t>Umělecké honoráře, honoráře -</w:t>
            </w:r>
            <w:r w:rsidRPr="009C4284">
              <w:rPr>
                <w:color w:val="000000"/>
                <w:sz w:val="22"/>
                <w:szCs w:val="22"/>
              </w:rPr>
              <w:t xml:space="preserve"> specifikujte</w:t>
            </w:r>
          </w:p>
        </w:tc>
        <w:tc>
          <w:tcPr>
            <w:tcW w:w="2169" w:type="dxa"/>
            <w:tcBorders>
              <w:top w:val="single" w:sz="8" w:space="0" w:color="auto"/>
              <w:left w:val="nil"/>
              <w:bottom w:val="single" w:sz="8" w:space="0" w:color="auto"/>
              <w:right w:val="single" w:sz="4" w:space="0" w:color="auto"/>
            </w:tcBorders>
            <w:shd w:val="clear" w:color="auto" w:fill="auto"/>
            <w:noWrap/>
            <w:vAlign w:val="bottom"/>
            <w:hideMark/>
          </w:tcPr>
          <w:p w:rsidR="009C4284" w:rsidRPr="009C4284" w:rsidRDefault="009C4284" w:rsidP="009C4284">
            <w:pPr>
              <w:rPr>
                <w:color w:val="000000"/>
                <w:sz w:val="22"/>
                <w:szCs w:val="22"/>
              </w:rPr>
            </w:pP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00"/>
        </w:trPr>
        <w:tc>
          <w:tcPr>
            <w:tcW w:w="4934"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b/>
                <w:bCs/>
                <w:color w:val="000000"/>
                <w:sz w:val="22"/>
                <w:szCs w:val="22"/>
              </w:rPr>
            </w:pPr>
          </w:p>
        </w:tc>
        <w:tc>
          <w:tcPr>
            <w:tcW w:w="2169" w:type="dxa"/>
            <w:tcBorders>
              <w:top w:val="nil"/>
              <w:left w:val="nil"/>
              <w:bottom w:val="single" w:sz="4" w:space="0" w:color="auto"/>
              <w:right w:val="single" w:sz="4" w:space="0" w:color="auto"/>
            </w:tcBorders>
            <w:shd w:val="clear" w:color="auto" w:fill="auto"/>
            <w:noWrap/>
            <w:vAlign w:val="bottom"/>
            <w:hideMark/>
          </w:tcPr>
          <w:p w:rsidR="009C4284" w:rsidRPr="009C4284" w:rsidRDefault="009C428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750A22">
        <w:trPr>
          <w:trHeight w:val="300"/>
        </w:trPr>
        <w:tc>
          <w:tcPr>
            <w:tcW w:w="4934"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b/>
                <w:bCs/>
                <w:color w:val="000000"/>
                <w:sz w:val="22"/>
                <w:szCs w:val="22"/>
              </w:rPr>
            </w:pPr>
          </w:p>
        </w:tc>
        <w:tc>
          <w:tcPr>
            <w:tcW w:w="2169" w:type="dxa"/>
            <w:tcBorders>
              <w:top w:val="nil"/>
              <w:left w:val="nil"/>
              <w:bottom w:val="single" w:sz="4" w:space="0" w:color="auto"/>
              <w:right w:val="single" w:sz="4" w:space="0" w:color="auto"/>
            </w:tcBorders>
            <w:shd w:val="clear" w:color="auto" w:fill="auto"/>
            <w:noWrap/>
            <w:vAlign w:val="bottom"/>
            <w:hideMark/>
          </w:tcPr>
          <w:p w:rsidR="009C4284" w:rsidRPr="009C4284" w:rsidRDefault="009C428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103537" w:rsidRPr="009C4284" w:rsidTr="00750A22">
        <w:trPr>
          <w:trHeight w:val="315"/>
        </w:trPr>
        <w:tc>
          <w:tcPr>
            <w:tcW w:w="4934" w:type="dxa"/>
            <w:tcBorders>
              <w:top w:val="single" w:sz="4" w:space="0" w:color="auto"/>
              <w:left w:val="single" w:sz="8" w:space="0" w:color="auto"/>
              <w:bottom w:val="single" w:sz="4" w:space="0" w:color="auto"/>
              <w:right w:val="single" w:sz="4" w:space="0" w:color="auto"/>
            </w:tcBorders>
            <w:shd w:val="clear" w:color="auto" w:fill="auto"/>
            <w:vAlign w:val="bottom"/>
          </w:tcPr>
          <w:p w:rsidR="00103537" w:rsidRPr="009C4284" w:rsidRDefault="00103537" w:rsidP="009C4284">
            <w:pPr>
              <w:rPr>
                <w:color w:val="000000"/>
                <w:sz w:val="22"/>
                <w:szCs w:val="22"/>
              </w:rPr>
            </w:pPr>
          </w:p>
        </w:tc>
        <w:tc>
          <w:tcPr>
            <w:tcW w:w="2169" w:type="dxa"/>
            <w:tcBorders>
              <w:top w:val="single" w:sz="4" w:space="0" w:color="auto"/>
              <w:left w:val="nil"/>
              <w:bottom w:val="single" w:sz="4" w:space="0" w:color="auto"/>
              <w:right w:val="single" w:sz="4" w:space="0" w:color="auto"/>
            </w:tcBorders>
            <w:shd w:val="clear" w:color="auto" w:fill="auto"/>
            <w:noWrap/>
            <w:vAlign w:val="bottom"/>
          </w:tcPr>
          <w:p w:rsidR="00103537" w:rsidRPr="009C4284" w:rsidRDefault="00103537" w:rsidP="009C4284">
            <w:pPr>
              <w:rPr>
                <w:color w:val="000000"/>
                <w:sz w:val="22"/>
                <w:szCs w:val="22"/>
              </w:rPr>
            </w:pPr>
          </w:p>
        </w:tc>
        <w:tc>
          <w:tcPr>
            <w:tcW w:w="2126" w:type="dxa"/>
            <w:tcBorders>
              <w:top w:val="single" w:sz="4" w:space="0" w:color="auto"/>
              <w:left w:val="nil"/>
              <w:bottom w:val="single" w:sz="4" w:space="0" w:color="auto"/>
              <w:right w:val="single" w:sz="8" w:space="0" w:color="auto"/>
            </w:tcBorders>
            <w:shd w:val="clear" w:color="auto" w:fill="auto"/>
            <w:noWrap/>
            <w:vAlign w:val="bottom"/>
          </w:tcPr>
          <w:p w:rsidR="00103537" w:rsidRPr="009C4284" w:rsidRDefault="00103537" w:rsidP="009C4284">
            <w:pPr>
              <w:rPr>
                <w:color w:val="000000"/>
                <w:sz w:val="22"/>
                <w:szCs w:val="22"/>
              </w:rPr>
            </w:pPr>
          </w:p>
        </w:tc>
      </w:tr>
      <w:tr w:rsidR="00103537" w:rsidRPr="009C4284" w:rsidTr="00750A22">
        <w:trPr>
          <w:trHeight w:val="315"/>
        </w:trPr>
        <w:tc>
          <w:tcPr>
            <w:tcW w:w="4934" w:type="dxa"/>
            <w:tcBorders>
              <w:top w:val="single" w:sz="4" w:space="0" w:color="auto"/>
              <w:left w:val="single" w:sz="8" w:space="0" w:color="auto"/>
              <w:bottom w:val="single" w:sz="4" w:space="0" w:color="auto"/>
              <w:right w:val="single" w:sz="4" w:space="0" w:color="auto"/>
            </w:tcBorders>
            <w:shd w:val="clear" w:color="auto" w:fill="auto"/>
            <w:vAlign w:val="bottom"/>
          </w:tcPr>
          <w:p w:rsidR="00103537" w:rsidRPr="009C4284" w:rsidRDefault="00103537" w:rsidP="009C4284">
            <w:pPr>
              <w:rPr>
                <w:color w:val="000000"/>
                <w:sz w:val="22"/>
                <w:szCs w:val="22"/>
              </w:rPr>
            </w:pPr>
          </w:p>
        </w:tc>
        <w:tc>
          <w:tcPr>
            <w:tcW w:w="2169" w:type="dxa"/>
            <w:tcBorders>
              <w:top w:val="single" w:sz="4" w:space="0" w:color="auto"/>
              <w:left w:val="nil"/>
              <w:bottom w:val="single" w:sz="4" w:space="0" w:color="auto"/>
              <w:right w:val="single" w:sz="4" w:space="0" w:color="auto"/>
            </w:tcBorders>
            <w:shd w:val="clear" w:color="auto" w:fill="auto"/>
            <w:noWrap/>
            <w:vAlign w:val="bottom"/>
          </w:tcPr>
          <w:p w:rsidR="00103537" w:rsidRPr="009C4284" w:rsidRDefault="00103537" w:rsidP="009C4284">
            <w:pPr>
              <w:rPr>
                <w:color w:val="000000"/>
                <w:sz w:val="22"/>
                <w:szCs w:val="22"/>
              </w:rPr>
            </w:pPr>
          </w:p>
        </w:tc>
        <w:tc>
          <w:tcPr>
            <w:tcW w:w="2126" w:type="dxa"/>
            <w:tcBorders>
              <w:top w:val="single" w:sz="4" w:space="0" w:color="auto"/>
              <w:left w:val="nil"/>
              <w:bottom w:val="single" w:sz="4" w:space="0" w:color="auto"/>
              <w:right w:val="single" w:sz="8" w:space="0" w:color="auto"/>
            </w:tcBorders>
            <w:shd w:val="clear" w:color="auto" w:fill="auto"/>
            <w:noWrap/>
            <w:vAlign w:val="bottom"/>
          </w:tcPr>
          <w:p w:rsidR="00103537" w:rsidRPr="009C4284" w:rsidRDefault="00103537" w:rsidP="009C4284">
            <w:pPr>
              <w:rPr>
                <w:color w:val="000000"/>
                <w:sz w:val="22"/>
                <w:szCs w:val="22"/>
              </w:rPr>
            </w:pPr>
          </w:p>
        </w:tc>
      </w:tr>
      <w:tr w:rsidR="009C4284" w:rsidRPr="009C4284" w:rsidTr="00750A22">
        <w:trPr>
          <w:trHeight w:val="315"/>
        </w:trPr>
        <w:tc>
          <w:tcPr>
            <w:tcW w:w="493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p>
        </w:tc>
        <w:tc>
          <w:tcPr>
            <w:tcW w:w="2169" w:type="dxa"/>
            <w:tcBorders>
              <w:top w:val="single" w:sz="4" w:space="0" w:color="auto"/>
              <w:left w:val="nil"/>
              <w:bottom w:val="single" w:sz="4" w:space="0" w:color="auto"/>
              <w:right w:val="single" w:sz="4" w:space="0" w:color="auto"/>
            </w:tcBorders>
            <w:shd w:val="clear" w:color="auto" w:fill="auto"/>
            <w:noWrap/>
            <w:vAlign w:val="bottom"/>
            <w:hideMark/>
          </w:tcPr>
          <w:p w:rsidR="009C4284" w:rsidRPr="009C4284" w:rsidRDefault="009C4284" w:rsidP="009C4284">
            <w:pPr>
              <w:rPr>
                <w:color w:val="000000"/>
                <w:sz w:val="22"/>
                <w:szCs w:val="22"/>
              </w:rPr>
            </w:pPr>
          </w:p>
        </w:tc>
        <w:tc>
          <w:tcPr>
            <w:tcW w:w="2126" w:type="dxa"/>
            <w:tcBorders>
              <w:top w:val="single" w:sz="4" w:space="0" w:color="auto"/>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750A22">
        <w:trPr>
          <w:trHeight w:val="315"/>
        </w:trPr>
        <w:tc>
          <w:tcPr>
            <w:tcW w:w="4934"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9C4284" w:rsidRPr="009C4284" w:rsidRDefault="009C4284" w:rsidP="009C4284">
            <w:pPr>
              <w:rPr>
                <w:color w:val="000000"/>
                <w:sz w:val="22"/>
                <w:szCs w:val="22"/>
              </w:rPr>
            </w:pPr>
            <w:r w:rsidRPr="009C4284">
              <w:rPr>
                <w:b/>
                <w:bCs/>
                <w:color w:val="000000"/>
                <w:sz w:val="22"/>
                <w:szCs w:val="22"/>
              </w:rPr>
              <w:lastRenderedPageBreak/>
              <w:t xml:space="preserve">Nemateriálové náklady </w:t>
            </w:r>
            <w:r w:rsidRPr="009C4284">
              <w:rPr>
                <w:color w:val="000000"/>
                <w:sz w:val="22"/>
                <w:szCs w:val="22"/>
              </w:rPr>
              <w:t>(náklady na služby) celkem:</w:t>
            </w:r>
          </w:p>
        </w:tc>
        <w:tc>
          <w:tcPr>
            <w:tcW w:w="2169" w:type="dxa"/>
            <w:tcBorders>
              <w:top w:val="single" w:sz="4" w:space="0" w:color="auto"/>
              <w:left w:val="nil"/>
              <w:bottom w:val="single" w:sz="8" w:space="0" w:color="auto"/>
              <w:right w:val="single" w:sz="4" w:space="0" w:color="auto"/>
            </w:tcBorders>
            <w:shd w:val="clear" w:color="auto" w:fill="auto"/>
            <w:noWrap/>
            <w:vAlign w:val="bottom"/>
            <w:hideMark/>
          </w:tcPr>
          <w:p w:rsidR="009C4284" w:rsidRPr="009C4284" w:rsidRDefault="009C4284" w:rsidP="009C4284">
            <w:pPr>
              <w:rPr>
                <w:color w:val="000000"/>
                <w:sz w:val="22"/>
                <w:szCs w:val="22"/>
              </w:rPr>
            </w:pPr>
          </w:p>
        </w:tc>
        <w:tc>
          <w:tcPr>
            <w:tcW w:w="2126" w:type="dxa"/>
            <w:tcBorders>
              <w:top w:val="single" w:sz="4" w:space="0" w:color="auto"/>
              <w:left w:val="nil"/>
              <w:bottom w:val="single" w:sz="8"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00"/>
        </w:trPr>
        <w:tc>
          <w:tcPr>
            <w:tcW w:w="4934"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r w:rsidRPr="009C4284">
              <w:rPr>
                <w:color w:val="000000"/>
                <w:sz w:val="22"/>
                <w:szCs w:val="22"/>
              </w:rPr>
              <w:t xml:space="preserve">produkce </w:t>
            </w:r>
          </w:p>
        </w:tc>
        <w:tc>
          <w:tcPr>
            <w:tcW w:w="2169" w:type="dxa"/>
            <w:tcBorders>
              <w:top w:val="nil"/>
              <w:left w:val="nil"/>
              <w:bottom w:val="single" w:sz="4" w:space="0" w:color="auto"/>
              <w:right w:val="single" w:sz="4" w:space="0" w:color="auto"/>
            </w:tcBorders>
            <w:shd w:val="clear" w:color="auto" w:fill="auto"/>
            <w:noWrap/>
            <w:vAlign w:val="bottom"/>
            <w:hideMark/>
          </w:tcPr>
          <w:p w:rsidR="009C4284" w:rsidRPr="009C4284" w:rsidRDefault="009C428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00"/>
        </w:trPr>
        <w:tc>
          <w:tcPr>
            <w:tcW w:w="4934"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r w:rsidRPr="009C4284">
              <w:rPr>
                <w:color w:val="000000"/>
                <w:sz w:val="22"/>
                <w:szCs w:val="22"/>
              </w:rPr>
              <w:t>nájem prostor souvisejících s realizací projektu</w:t>
            </w:r>
          </w:p>
        </w:tc>
        <w:tc>
          <w:tcPr>
            <w:tcW w:w="2169" w:type="dxa"/>
            <w:tcBorders>
              <w:top w:val="nil"/>
              <w:left w:val="nil"/>
              <w:bottom w:val="single" w:sz="4" w:space="0" w:color="auto"/>
              <w:right w:val="single" w:sz="4" w:space="0" w:color="auto"/>
            </w:tcBorders>
            <w:shd w:val="clear" w:color="auto" w:fill="auto"/>
            <w:noWrap/>
            <w:vAlign w:val="bottom"/>
            <w:hideMark/>
          </w:tcPr>
          <w:p w:rsidR="009C4284" w:rsidRPr="009C4284" w:rsidRDefault="009C428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00"/>
        </w:trPr>
        <w:tc>
          <w:tcPr>
            <w:tcW w:w="4934"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r w:rsidRPr="009C4284">
              <w:rPr>
                <w:color w:val="000000"/>
                <w:sz w:val="22"/>
                <w:szCs w:val="22"/>
              </w:rPr>
              <w:t>nájem techniky</w:t>
            </w:r>
          </w:p>
        </w:tc>
        <w:tc>
          <w:tcPr>
            <w:tcW w:w="2169" w:type="dxa"/>
            <w:tcBorders>
              <w:top w:val="nil"/>
              <w:left w:val="nil"/>
              <w:bottom w:val="single" w:sz="4" w:space="0" w:color="auto"/>
              <w:right w:val="single" w:sz="4" w:space="0" w:color="auto"/>
            </w:tcBorders>
            <w:shd w:val="clear" w:color="auto" w:fill="auto"/>
            <w:noWrap/>
            <w:vAlign w:val="bottom"/>
            <w:hideMark/>
          </w:tcPr>
          <w:p w:rsidR="009C4284" w:rsidRPr="009C4284" w:rsidRDefault="009C428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00"/>
        </w:trPr>
        <w:tc>
          <w:tcPr>
            <w:tcW w:w="4934"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r w:rsidRPr="009C4284">
              <w:rPr>
                <w:color w:val="000000"/>
                <w:sz w:val="22"/>
                <w:szCs w:val="22"/>
              </w:rPr>
              <w:t>přeprava techniky a vybavení</w:t>
            </w:r>
          </w:p>
        </w:tc>
        <w:tc>
          <w:tcPr>
            <w:tcW w:w="2169" w:type="dxa"/>
            <w:tcBorders>
              <w:top w:val="nil"/>
              <w:left w:val="nil"/>
              <w:bottom w:val="single" w:sz="4" w:space="0" w:color="auto"/>
              <w:right w:val="single" w:sz="4" w:space="0" w:color="auto"/>
            </w:tcBorders>
            <w:shd w:val="clear" w:color="auto" w:fill="auto"/>
            <w:noWrap/>
            <w:vAlign w:val="bottom"/>
            <w:hideMark/>
          </w:tcPr>
          <w:p w:rsidR="009C4284" w:rsidRPr="009C4284" w:rsidRDefault="009C428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00"/>
        </w:trPr>
        <w:tc>
          <w:tcPr>
            <w:tcW w:w="4934"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r w:rsidRPr="009C4284">
              <w:rPr>
                <w:color w:val="000000"/>
                <w:sz w:val="22"/>
                <w:szCs w:val="22"/>
              </w:rPr>
              <w:t>přeprava materiálu (faktura)</w:t>
            </w:r>
          </w:p>
        </w:tc>
        <w:tc>
          <w:tcPr>
            <w:tcW w:w="2169" w:type="dxa"/>
            <w:tcBorders>
              <w:top w:val="nil"/>
              <w:left w:val="nil"/>
              <w:bottom w:val="single" w:sz="4" w:space="0" w:color="auto"/>
              <w:right w:val="single" w:sz="4" w:space="0" w:color="auto"/>
            </w:tcBorders>
            <w:shd w:val="clear" w:color="auto" w:fill="auto"/>
            <w:noWrap/>
            <w:vAlign w:val="bottom"/>
            <w:hideMark/>
          </w:tcPr>
          <w:p w:rsidR="009C4284" w:rsidRPr="009C4284" w:rsidRDefault="009C428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00"/>
        </w:trPr>
        <w:tc>
          <w:tcPr>
            <w:tcW w:w="4934"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r w:rsidRPr="009C4284">
              <w:rPr>
                <w:color w:val="000000"/>
                <w:sz w:val="22"/>
                <w:szCs w:val="22"/>
              </w:rPr>
              <w:t>doprava a pojištění výstav</w:t>
            </w:r>
          </w:p>
        </w:tc>
        <w:tc>
          <w:tcPr>
            <w:tcW w:w="2169" w:type="dxa"/>
            <w:tcBorders>
              <w:top w:val="nil"/>
              <w:left w:val="nil"/>
              <w:bottom w:val="single" w:sz="4" w:space="0" w:color="auto"/>
              <w:right w:val="single" w:sz="4" w:space="0" w:color="auto"/>
            </w:tcBorders>
            <w:shd w:val="clear" w:color="auto" w:fill="auto"/>
            <w:noWrap/>
            <w:vAlign w:val="bottom"/>
            <w:hideMark/>
          </w:tcPr>
          <w:p w:rsidR="009C4284" w:rsidRPr="009C4284" w:rsidRDefault="009C428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00"/>
        </w:trPr>
        <w:tc>
          <w:tcPr>
            <w:tcW w:w="4934"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r w:rsidRPr="009C4284">
              <w:rPr>
                <w:color w:val="000000"/>
                <w:sz w:val="22"/>
                <w:szCs w:val="22"/>
              </w:rPr>
              <w:t>spoje (poštovné, telefony, internet apod.)</w:t>
            </w:r>
          </w:p>
        </w:tc>
        <w:tc>
          <w:tcPr>
            <w:tcW w:w="2169" w:type="dxa"/>
            <w:tcBorders>
              <w:top w:val="nil"/>
              <w:left w:val="nil"/>
              <w:bottom w:val="single" w:sz="4" w:space="0" w:color="auto"/>
              <w:right w:val="single" w:sz="4" w:space="0" w:color="auto"/>
            </w:tcBorders>
            <w:shd w:val="clear" w:color="auto" w:fill="auto"/>
            <w:noWrap/>
            <w:vAlign w:val="bottom"/>
            <w:hideMark/>
          </w:tcPr>
          <w:p w:rsidR="009C4284" w:rsidRPr="009C4284" w:rsidRDefault="009C428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00"/>
        </w:trPr>
        <w:tc>
          <w:tcPr>
            <w:tcW w:w="4934"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r w:rsidRPr="009C4284">
              <w:rPr>
                <w:color w:val="000000"/>
                <w:sz w:val="22"/>
                <w:szCs w:val="22"/>
              </w:rPr>
              <w:t>propagace (tisk, grafický návrh)</w:t>
            </w:r>
          </w:p>
        </w:tc>
        <w:tc>
          <w:tcPr>
            <w:tcW w:w="2169" w:type="dxa"/>
            <w:tcBorders>
              <w:top w:val="nil"/>
              <w:left w:val="nil"/>
              <w:bottom w:val="single" w:sz="4" w:space="0" w:color="auto"/>
              <w:right w:val="single" w:sz="4" w:space="0" w:color="auto"/>
            </w:tcBorders>
            <w:shd w:val="clear" w:color="auto" w:fill="auto"/>
            <w:noWrap/>
            <w:vAlign w:val="bottom"/>
            <w:hideMark/>
          </w:tcPr>
          <w:p w:rsidR="009C4284" w:rsidRPr="009C4284" w:rsidRDefault="009C428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00"/>
        </w:trPr>
        <w:tc>
          <w:tcPr>
            <w:tcW w:w="4934"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r w:rsidRPr="009C4284">
              <w:rPr>
                <w:color w:val="000000"/>
                <w:sz w:val="22"/>
                <w:szCs w:val="22"/>
              </w:rPr>
              <w:t>jiné fakturované služby  - rozepsat</w:t>
            </w:r>
          </w:p>
        </w:tc>
        <w:tc>
          <w:tcPr>
            <w:tcW w:w="2169" w:type="dxa"/>
            <w:tcBorders>
              <w:top w:val="nil"/>
              <w:left w:val="nil"/>
              <w:bottom w:val="single" w:sz="4" w:space="0" w:color="auto"/>
              <w:right w:val="single" w:sz="4" w:space="0" w:color="auto"/>
            </w:tcBorders>
            <w:shd w:val="clear" w:color="auto" w:fill="auto"/>
            <w:noWrap/>
            <w:vAlign w:val="bottom"/>
            <w:hideMark/>
          </w:tcPr>
          <w:p w:rsidR="009C4284" w:rsidRPr="009C4284" w:rsidRDefault="009C428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A2A64" w:rsidRPr="009C4284" w:rsidTr="009C4284">
        <w:trPr>
          <w:trHeight w:val="315"/>
        </w:trPr>
        <w:tc>
          <w:tcPr>
            <w:tcW w:w="4934" w:type="dxa"/>
            <w:tcBorders>
              <w:top w:val="nil"/>
              <w:left w:val="single" w:sz="8" w:space="0" w:color="auto"/>
              <w:bottom w:val="single" w:sz="8" w:space="0" w:color="auto"/>
              <w:right w:val="single" w:sz="4" w:space="0" w:color="auto"/>
            </w:tcBorders>
            <w:shd w:val="clear" w:color="auto" w:fill="auto"/>
            <w:vAlign w:val="bottom"/>
          </w:tcPr>
          <w:p w:rsidR="009A2A64" w:rsidRPr="009C4284" w:rsidRDefault="009A2A64" w:rsidP="009C4284">
            <w:pPr>
              <w:rPr>
                <w:color w:val="000000"/>
                <w:sz w:val="22"/>
                <w:szCs w:val="22"/>
              </w:rPr>
            </w:pPr>
          </w:p>
        </w:tc>
        <w:tc>
          <w:tcPr>
            <w:tcW w:w="2169" w:type="dxa"/>
            <w:tcBorders>
              <w:top w:val="nil"/>
              <w:left w:val="nil"/>
              <w:bottom w:val="single" w:sz="8" w:space="0" w:color="auto"/>
              <w:right w:val="single" w:sz="4" w:space="0" w:color="auto"/>
            </w:tcBorders>
            <w:shd w:val="clear" w:color="auto" w:fill="auto"/>
            <w:noWrap/>
            <w:vAlign w:val="bottom"/>
          </w:tcPr>
          <w:p w:rsidR="009A2A64" w:rsidRPr="009C4284" w:rsidRDefault="009A2A64" w:rsidP="009C4284">
            <w:pPr>
              <w:rPr>
                <w:color w:val="000000"/>
                <w:sz w:val="22"/>
                <w:szCs w:val="22"/>
              </w:rPr>
            </w:pPr>
          </w:p>
        </w:tc>
        <w:tc>
          <w:tcPr>
            <w:tcW w:w="2126" w:type="dxa"/>
            <w:tcBorders>
              <w:top w:val="nil"/>
              <w:left w:val="nil"/>
              <w:bottom w:val="single" w:sz="8" w:space="0" w:color="auto"/>
              <w:right w:val="single" w:sz="8" w:space="0" w:color="auto"/>
            </w:tcBorders>
            <w:shd w:val="clear" w:color="auto" w:fill="auto"/>
            <w:noWrap/>
            <w:vAlign w:val="bottom"/>
          </w:tcPr>
          <w:p w:rsidR="009A2A64" w:rsidRPr="009C4284" w:rsidRDefault="009A2A64" w:rsidP="009C4284">
            <w:pPr>
              <w:rPr>
                <w:color w:val="000000"/>
                <w:sz w:val="22"/>
                <w:szCs w:val="22"/>
              </w:rPr>
            </w:pPr>
          </w:p>
        </w:tc>
      </w:tr>
      <w:tr w:rsidR="00103537" w:rsidRPr="009C4284" w:rsidTr="009C4284">
        <w:trPr>
          <w:trHeight w:val="315"/>
        </w:trPr>
        <w:tc>
          <w:tcPr>
            <w:tcW w:w="4934" w:type="dxa"/>
            <w:tcBorders>
              <w:top w:val="nil"/>
              <w:left w:val="single" w:sz="8" w:space="0" w:color="auto"/>
              <w:bottom w:val="single" w:sz="8" w:space="0" w:color="auto"/>
              <w:right w:val="single" w:sz="4" w:space="0" w:color="auto"/>
            </w:tcBorders>
            <w:shd w:val="clear" w:color="auto" w:fill="auto"/>
            <w:vAlign w:val="bottom"/>
          </w:tcPr>
          <w:p w:rsidR="00103537" w:rsidRPr="009C4284" w:rsidRDefault="00103537" w:rsidP="009C4284">
            <w:pPr>
              <w:rPr>
                <w:color w:val="000000"/>
                <w:sz w:val="22"/>
                <w:szCs w:val="22"/>
              </w:rPr>
            </w:pPr>
          </w:p>
        </w:tc>
        <w:tc>
          <w:tcPr>
            <w:tcW w:w="2169" w:type="dxa"/>
            <w:tcBorders>
              <w:top w:val="nil"/>
              <w:left w:val="nil"/>
              <w:bottom w:val="single" w:sz="8" w:space="0" w:color="auto"/>
              <w:right w:val="single" w:sz="4" w:space="0" w:color="auto"/>
            </w:tcBorders>
            <w:shd w:val="clear" w:color="auto" w:fill="auto"/>
            <w:noWrap/>
            <w:vAlign w:val="bottom"/>
          </w:tcPr>
          <w:p w:rsidR="00103537" w:rsidRPr="009C4284" w:rsidRDefault="00103537" w:rsidP="009C4284">
            <w:pPr>
              <w:rPr>
                <w:color w:val="000000"/>
                <w:sz w:val="22"/>
                <w:szCs w:val="22"/>
              </w:rPr>
            </w:pPr>
          </w:p>
        </w:tc>
        <w:tc>
          <w:tcPr>
            <w:tcW w:w="2126" w:type="dxa"/>
            <w:tcBorders>
              <w:top w:val="nil"/>
              <w:left w:val="nil"/>
              <w:bottom w:val="single" w:sz="8" w:space="0" w:color="auto"/>
              <w:right w:val="single" w:sz="8" w:space="0" w:color="auto"/>
            </w:tcBorders>
            <w:shd w:val="clear" w:color="auto" w:fill="auto"/>
            <w:noWrap/>
            <w:vAlign w:val="bottom"/>
          </w:tcPr>
          <w:p w:rsidR="00103537" w:rsidRPr="009C4284" w:rsidRDefault="00103537" w:rsidP="009C4284">
            <w:pPr>
              <w:rPr>
                <w:color w:val="000000"/>
                <w:sz w:val="22"/>
                <w:szCs w:val="22"/>
              </w:rPr>
            </w:pPr>
          </w:p>
        </w:tc>
      </w:tr>
      <w:tr w:rsidR="009C4284" w:rsidRPr="009C4284" w:rsidTr="009C4284">
        <w:trPr>
          <w:trHeight w:val="315"/>
        </w:trPr>
        <w:tc>
          <w:tcPr>
            <w:tcW w:w="4934" w:type="dxa"/>
            <w:tcBorders>
              <w:top w:val="nil"/>
              <w:left w:val="single" w:sz="8" w:space="0" w:color="auto"/>
              <w:bottom w:val="single" w:sz="8" w:space="0" w:color="auto"/>
              <w:right w:val="single" w:sz="4" w:space="0" w:color="auto"/>
            </w:tcBorders>
            <w:shd w:val="clear" w:color="auto" w:fill="auto"/>
            <w:vAlign w:val="bottom"/>
            <w:hideMark/>
          </w:tcPr>
          <w:p w:rsidR="009C4284" w:rsidRPr="009C4284" w:rsidRDefault="009C4284" w:rsidP="009C4284">
            <w:pPr>
              <w:rPr>
                <w:color w:val="000000"/>
                <w:sz w:val="22"/>
                <w:szCs w:val="22"/>
              </w:rPr>
            </w:pPr>
          </w:p>
        </w:tc>
        <w:tc>
          <w:tcPr>
            <w:tcW w:w="2169" w:type="dxa"/>
            <w:tcBorders>
              <w:top w:val="nil"/>
              <w:left w:val="nil"/>
              <w:bottom w:val="single" w:sz="8" w:space="0" w:color="auto"/>
              <w:right w:val="single" w:sz="4" w:space="0" w:color="auto"/>
            </w:tcBorders>
            <w:shd w:val="clear" w:color="auto" w:fill="auto"/>
            <w:noWrap/>
            <w:vAlign w:val="bottom"/>
            <w:hideMark/>
          </w:tcPr>
          <w:p w:rsidR="009C4284" w:rsidRPr="009C4284" w:rsidRDefault="009C4284" w:rsidP="009C4284">
            <w:pPr>
              <w:rPr>
                <w:color w:val="000000"/>
                <w:sz w:val="22"/>
                <w:szCs w:val="22"/>
              </w:rPr>
            </w:pPr>
          </w:p>
        </w:tc>
        <w:tc>
          <w:tcPr>
            <w:tcW w:w="2126" w:type="dxa"/>
            <w:tcBorders>
              <w:top w:val="nil"/>
              <w:left w:val="nil"/>
              <w:bottom w:val="single" w:sz="8"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600"/>
        </w:trPr>
        <w:tc>
          <w:tcPr>
            <w:tcW w:w="4934"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r w:rsidRPr="009C4284">
              <w:rPr>
                <w:color w:val="000000"/>
                <w:sz w:val="22"/>
                <w:szCs w:val="22"/>
              </w:rPr>
              <w:t>cestovní náklady vzniklé s přepravou osob (faktura, letenka, jízdenka)</w:t>
            </w:r>
            <w:r w:rsidR="00103537">
              <w:rPr>
                <w:color w:val="000000"/>
                <w:sz w:val="22"/>
                <w:szCs w:val="22"/>
              </w:rPr>
              <w:t xml:space="preserve"> – počet osob/druh dopravy</w:t>
            </w:r>
          </w:p>
        </w:tc>
        <w:tc>
          <w:tcPr>
            <w:tcW w:w="2169" w:type="dxa"/>
            <w:tcBorders>
              <w:top w:val="nil"/>
              <w:left w:val="nil"/>
              <w:bottom w:val="single" w:sz="4" w:space="0" w:color="auto"/>
              <w:right w:val="single" w:sz="4" w:space="0" w:color="auto"/>
            </w:tcBorders>
            <w:shd w:val="clear" w:color="auto" w:fill="auto"/>
            <w:noWrap/>
            <w:vAlign w:val="bottom"/>
            <w:hideMark/>
          </w:tcPr>
          <w:p w:rsidR="009C4284" w:rsidRPr="009C4284" w:rsidRDefault="009C428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103537" w:rsidRPr="009C4284" w:rsidTr="009C4284">
        <w:trPr>
          <w:trHeight w:val="300"/>
        </w:trPr>
        <w:tc>
          <w:tcPr>
            <w:tcW w:w="4934" w:type="dxa"/>
            <w:tcBorders>
              <w:top w:val="nil"/>
              <w:left w:val="single" w:sz="8" w:space="0" w:color="auto"/>
              <w:bottom w:val="single" w:sz="4" w:space="0" w:color="auto"/>
              <w:right w:val="single" w:sz="4" w:space="0" w:color="auto"/>
            </w:tcBorders>
            <w:shd w:val="clear" w:color="auto" w:fill="auto"/>
            <w:vAlign w:val="bottom"/>
          </w:tcPr>
          <w:p w:rsidR="00103537" w:rsidRPr="009C4284" w:rsidRDefault="00103537" w:rsidP="009C4284">
            <w:pPr>
              <w:rPr>
                <w:color w:val="000000"/>
                <w:sz w:val="22"/>
                <w:szCs w:val="22"/>
              </w:rPr>
            </w:pPr>
          </w:p>
        </w:tc>
        <w:tc>
          <w:tcPr>
            <w:tcW w:w="2169" w:type="dxa"/>
            <w:tcBorders>
              <w:top w:val="nil"/>
              <w:left w:val="nil"/>
              <w:bottom w:val="single" w:sz="4" w:space="0" w:color="auto"/>
              <w:right w:val="single" w:sz="4" w:space="0" w:color="auto"/>
            </w:tcBorders>
            <w:shd w:val="clear" w:color="auto" w:fill="auto"/>
            <w:noWrap/>
            <w:vAlign w:val="bottom"/>
          </w:tcPr>
          <w:p w:rsidR="00103537" w:rsidRPr="009C4284" w:rsidRDefault="00103537"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tcPr>
          <w:p w:rsidR="00103537" w:rsidRPr="009C4284" w:rsidRDefault="00103537" w:rsidP="009C4284">
            <w:pPr>
              <w:rPr>
                <w:color w:val="000000"/>
                <w:sz w:val="22"/>
                <w:szCs w:val="22"/>
              </w:rPr>
            </w:pPr>
          </w:p>
        </w:tc>
      </w:tr>
      <w:tr w:rsidR="00103537" w:rsidRPr="009C4284" w:rsidTr="009C4284">
        <w:trPr>
          <w:trHeight w:val="300"/>
        </w:trPr>
        <w:tc>
          <w:tcPr>
            <w:tcW w:w="4934" w:type="dxa"/>
            <w:tcBorders>
              <w:top w:val="nil"/>
              <w:left w:val="single" w:sz="8" w:space="0" w:color="auto"/>
              <w:bottom w:val="single" w:sz="4" w:space="0" w:color="auto"/>
              <w:right w:val="single" w:sz="4" w:space="0" w:color="auto"/>
            </w:tcBorders>
            <w:shd w:val="clear" w:color="auto" w:fill="auto"/>
            <w:vAlign w:val="bottom"/>
          </w:tcPr>
          <w:p w:rsidR="00103537" w:rsidRPr="009C4284" w:rsidRDefault="00103537" w:rsidP="009C4284">
            <w:pPr>
              <w:rPr>
                <w:color w:val="000000"/>
                <w:sz w:val="22"/>
                <w:szCs w:val="22"/>
              </w:rPr>
            </w:pPr>
          </w:p>
        </w:tc>
        <w:tc>
          <w:tcPr>
            <w:tcW w:w="2169" w:type="dxa"/>
            <w:tcBorders>
              <w:top w:val="nil"/>
              <w:left w:val="nil"/>
              <w:bottom w:val="single" w:sz="4" w:space="0" w:color="auto"/>
              <w:right w:val="single" w:sz="4" w:space="0" w:color="auto"/>
            </w:tcBorders>
            <w:shd w:val="clear" w:color="auto" w:fill="auto"/>
            <w:noWrap/>
            <w:vAlign w:val="bottom"/>
          </w:tcPr>
          <w:p w:rsidR="00103537" w:rsidRPr="009C4284" w:rsidRDefault="00103537"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tcPr>
          <w:p w:rsidR="00103537" w:rsidRPr="009C4284" w:rsidRDefault="00103537" w:rsidP="009C4284">
            <w:pPr>
              <w:rPr>
                <w:color w:val="000000"/>
                <w:sz w:val="22"/>
                <w:szCs w:val="22"/>
              </w:rPr>
            </w:pPr>
          </w:p>
        </w:tc>
      </w:tr>
      <w:tr w:rsidR="00103537" w:rsidRPr="009C4284" w:rsidTr="009C4284">
        <w:trPr>
          <w:trHeight w:val="300"/>
        </w:trPr>
        <w:tc>
          <w:tcPr>
            <w:tcW w:w="4934" w:type="dxa"/>
            <w:tcBorders>
              <w:top w:val="nil"/>
              <w:left w:val="single" w:sz="8" w:space="0" w:color="auto"/>
              <w:bottom w:val="single" w:sz="4" w:space="0" w:color="auto"/>
              <w:right w:val="single" w:sz="4" w:space="0" w:color="auto"/>
            </w:tcBorders>
            <w:shd w:val="clear" w:color="auto" w:fill="auto"/>
            <w:vAlign w:val="bottom"/>
          </w:tcPr>
          <w:p w:rsidR="00103537" w:rsidRPr="009C4284" w:rsidRDefault="00103537" w:rsidP="009C4284">
            <w:pPr>
              <w:rPr>
                <w:color w:val="000000"/>
                <w:sz w:val="22"/>
                <w:szCs w:val="22"/>
              </w:rPr>
            </w:pPr>
          </w:p>
        </w:tc>
        <w:tc>
          <w:tcPr>
            <w:tcW w:w="2169" w:type="dxa"/>
            <w:tcBorders>
              <w:top w:val="nil"/>
              <w:left w:val="nil"/>
              <w:bottom w:val="single" w:sz="4" w:space="0" w:color="auto"/>
              <w:right w:val="single" w:sz="4" w:space="0" w:color="auto"/>
            </w:tcBorders>
            <w:shd w:val="clear" w:color="auto" w:fill="auto"/>
            <w:noWrap/>
            <w:vAlign w:val="bottom"/>
          </w:tcPr>
          <w:p w:rsidR="00103537" w:rsidRPr="009C4284" w:rsidRDefault="00103537"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tcPr>
          <w:p w:rsidR="00103537" w:rsidRPr="009C4284" w:rsidRDefault="00103537" w:rsidP="009C4284">
            <w:pPr>
              <w:rPr>
                <w:color w:val="000000"/>
                <w:sz w:val="22"/>
                <w:szCs w:val="22"/>
              </w:rPr>
            </w:pPr>
          </w:p>
        </w:tc>
      </w:tr>
      <w:tr w:rsidR="00103537" w:rsidRPr="009C4284" w:rsidTr="009C4284">
        <w:trPr>
          <w:trHeight w:val="300"/>
        </w:trPr>
        <w:tc>
          <w:tcPr>
            <w:tcW w:w="4934" w:type="dxa"/>
            <w:tcBorders>
              <w:top w:val="nil"/>
              <w:left w:val="single" w:sz="8" w:space="0" w:color="auto"/>
              <w:bottom w:val="single" w:sz="4" w:space="0" w:color="auto"/>
              <w:right w:val="single" w:sz="4" w:space="0" w:color="auto"/>
            </w:tcBorders>
            <w:shd w:val="clear" w:color="auto" w:fill="auto"/>
            <w:vAlign w:val="bottom"/>
          </w:tcPr>
          <w:p w:rsidR="00103537" w:rsidRPr="009C4284" w:rsidRDefault="00103537" w:rsidP="009C4284">
            <w:pPr>
              <w:rPr>
                <w:color w:val="000000"/>
                <w:sz w:val="22"/>
                <w:szCs w:val="22"/>
              </w:rPr>
            </w:pPr>
          </w:p>
        </w:tc>
        <w:tc>
          <w:tcPr>
            <w:tcW w:w="2169" w:type="dxa"/>
            <w:tcBorders>
              <w:top w:val="nil"/>
              <w:left w:val="nil"/>
              <w:bottom w:val="single" w:sz="4" w:space="0" w:color="auto"/>
              <w:right w:val="single" w:sz="4" w:space="0" w:color="auto"/>
            </w:tcBorders>
            <w:shd w:val="clear" w:color="auto" w:fill="auto"/>
            <w:noWrap/>
            <w:vAlign w:val="bottom"/>
          </w:tcPr>
          <w:p w:rsidR="00103537" w:rsidRPr="009C4284" w:rsidRDefault="00103537"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tcPr>
          <w:p w:rsidR="00103537" w:rsidRPr="009C4284" w:rsidRDefault="00103537" w:rsidP="009C4284">
            <w:pPr>
              <w:rPr>
                <w:color w:val="000000"/>
                <w:sz w:val="22"/>
                <w:szCs w:val="22"/>
              </w:rPr>
            </w:pPr>
          </w:p>
        </w:tc>
      </w:tr>
      <w:tr w:rsidR="009C4284" w:rsidRPr="009C4284" w:rsidTr="009C4284">
        <w:trPr>
          <w:trHeight w:val="300"/>
        </w:trPr>
        <w:tc>
          <w:tcPr>
            <w:tcW w:w="4934"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103537" w:rsidP="009C4284">
            <w:pPr>
              <w:rPr>
                <w:color w:val="000000"/>
                <w:sz w:val="22"/>
                <w:szCs w:val="22"/>
              </w:rPr>
            </w:pPr>
            <w:r>
              <w:rPr>
                <w:color w:val="000000"/>
                <w:sz w:val="22"/>
                <w:szCs w:val="22"/>
              </w:rPr>
              <w:t>ubytování – počet osob/počet dní</w:t>
            </w:r>
          </w:p>
        </w:tc>
        <w:tc>
          <w:tcPr>
            <w:tcW w:w="2169" w:type="dxa"/>
            <w:tcBorders>
              <w:top w:val="nil"/>
              <w:left w:val="nil"/>
              <w:bottom w:val="single" w:sz="4" w:space="0" w:color="auto"/>
              <w:right w:val="single" w:sz="4" w:space="0" w:color="auto"/>
            </w:tcBorders>
            <w:shd w:val="clear" w:color="auto" w:fill="auto"/>
            <w:noWrap/>
            <w:vAlign w:val="bottom"/>
            <w:hideMark/>
          </w:tcPr>
          <w:p w:rsidR="009C4284" w:rsidRPr="009C4284" w:rsidRDefault="009C428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A2A64" w:rsidRPr="009C4284" w:rsidTr="009C4284">
        <w:trPr>
          <w:trHeight w:val="315"/>
        </w:trPr>
        <w:tc>
          <w:tcPr>
            <w:tcW w:w="4934" w:type="dxa"/>
            <w:tcBorders>
              <w:top w:val="nil"/>
              <w:left w:val="single" w:sz="8" w:space="0" w:color="auto"/>
              <w:bottom w:val="single" w:sz="8" w:space="0" w:color="auto"/>
              <w:right w:val="single" w:sz="4" w:space="0" w:color="auto"/>
            </w:tcBorders>
            <w:shd w:val="clear" w:color="auto" w:fill="auto"/>
            <w:vAlign w:val="bottom"/>
          </w:tcPr>
          <w:p w:rsidR="009A2A64" w:rsidRPr="009C4284" w:rsidRDefault="009A2A64" w:rsidP="009C4284">
            <w:pPr>
              <w:rPr>
                <w:color w:val="000000"/>
                <w:sz w:val="22"/>
                <w:szCs w:val="22"/>
              </w:rPr>
            </w:pPr>
          </w:p>
        </w:tc>
        <w:tc>
          <w:tcPr>
            <w:tcW w:w="2169" w:type="dxa"/>
            <w:tcBorders>
              <w:top w:val="nil"/>
              <w:left w:val="nil"/>
              <w:bottom w:val="single" w:sz="8" w:space="0" w:color="auto"/>
              <w:right w:val="single" w:sz="4" w:space="0" w:color="auto"/>
            </w:tcBorders>
            <w:shd w:val="clear" w:color="auto" w:fill="auto"/>
            <w:noWrap/>
            <w:vAlign w:val="bottom"/>
          </w:tcPr>
          <w:p w:rsidR="009A2A64" w:rsidRPr="009C4284" w:rsidRDefault="009A2A64" w:rsidP="009C4284">
            <w:pPr>
              <w:rPr>
                <w:color w:val="000000"/>
                <w:sz w:val="22"/>
                <w:szCs w:val="22"/>
              </w:rPr>
            </w:pPr>
          </w:p>
        </w:tc>
        <w:tc>
          <w:tcPr>
            <w:tcW w:w="2126" w:type="dxa"/>
            <w:tcBorders>
              <w:top w:val="nil"/>
              <w:left w:val="nil"/>
              <w:bottom w:val="single" w:sz="8" w:space="0" w:color="auto"/>
              <w:right w:val="single" w:sz="8" w:space="0" w:color="auto"/>
            </w:tcBorders>
            <w:shd w:val="clear" w:color="auto" w:fill="auto"/>
            <w:noWrap/>
            <w:vAlign w:val="bottom"/>
          </w:tcPr>
          <w:p w:rsidR="009A2A64" w:rsidRPr="009C4284" w:rsidRDefault="009A2A64" w:rsidP="009C4284">
            <w:pPr>
              <w:rPr>
                <w:color w:val="000000"/>
                <w:sz w:val="22"/>
                <w:szCs w:val="22"/>
              </w:rPr>
            </w:pPr>
          </w:p>
        </w:tc>
      </w:tr>
      <w:tr w:rsidR="009A2A64" w:rsidRPr="009C4284" w:rsidTr="009C4284">
        <w:trPr>
          <w:trHeight w:val="315"/>
        </w:trPr>
        <w:tc>
          <w:tcPr>
            <w:tcW w:w="4934" w:type="dxa"/>
            <w:tcBorders>
              <w:top w:val="nil"/>
              <w:left w:val="single" w:sz="8" w:space="0" w:color="auto"/>
              <w:bottom w:val="single" w:sz="8" w:space="0" w:color="auto"/>
              <w:right w:val="single" w:sz="4" w:space="0" w:color="auto"/>
            </w:tcBorders>
            <w:shd w:val="clear" w:color="auto" w:fill="auto"/>
            <w:vAlign w:val="bottom"/>
          </w:tcPr>
          <w:p w:rsidR="009A2A64" w:rsidRPr="009C4284" w:rsidRDefault="009A2A64" w:rsidP="009C4284">
            <w:pPr>
              <w:rPr>
                <w:color w:val="000000"/>
                <w:sz w:val="22"/>
                <w:szCs w:val="22"/>
              </w:rPr>
            </w:pPr>
          </w:p>
        </w:tc>
        <w:tc>
          <w:tcPr>
            <w:tcW w:w="2169" w:type="dxa"/>
            <w:tcBorders>
              <w:top w:val="nil"/>
              <w:left w:val="nil"/>
              <w:bottom w:val="single" w:sz="8" w:space="0" w:color="auto"/>
              <w:right w:val="single" w:sz="4" w:space="0" w:color="auto"/>
            </w:tcBorders>
            <w:shd w:val="clear" w:color="auto" w:fill="auto"/>
            <w:noWrap/>
            <w:vAlign w:val="bottom"/>
          </w:tcPr>
          <w:p w:rsidR="009A2A64" w:rsidRPr="009C4284" w:rsidRDefault="009A2A64" w:rsidP="009C4284">
            <w:pPr>
              <w:rPr>
                <w:color w:val="000000"/>
                <w:sz w:val="22"/>
                <w:szCs w:val="22"/>
              </w:rPr>
            </w:pPr>
          </w:p>
        </w:tc>
        <w:tc>
          <w:tcPr>
            <w:tcW w:w="2126" w:type="dxa"/>
            <w:tcBorders>
              <w:top w:val="nil"/>
              <w:left w:val="nil"/>
              <w:bottom w:val="single" w:sz="8" w:space="0" w:color="auto"/>
              <w:right w:val="single" w:sz="8" w:space="0" w:color="auto"/>
            </w:tcBorders>
            <w:shd w:val="clear" w:color="auto" w:fill="auto"/>
            <w:noWrap/>
            <w:vAlign w:val="bottom"/>
          </w:tcPr>
          <w:p w:rsidR="009A2A64" w:rsidRPr="009C4284" w:rsidRDefault="009A2A64" w:rsidP="009C4284">
            <w:pPr>
              <w:rPr>
                <w:color w:val="000000"/>
                <w:sz w:val="22"/>
                <w:szCs w:val="22"/>
              </w:rPr>
            </w:pPr>
          </w:p>
        </w:tc>
      </w:tr>
      <w:tr w:rsidR="00103537" w:rsidRPr="009C4284" w:rsidTr="009A2A64">
        <w:trPr>
          <w:trHeight w:val="315"/>
        </w:trPr>
        <w:tc>
          <w:tcPr>
            <w:tcW w:w="4934" w:type="dxa"/>
            <w:tcBorders>
              <w:top w:val="nil"/>
              <w:left w:val="single" w:sz="8" w:space="0" w:color="auto"/>
              <w:bottom w:val="single" w:sz="4" w:space="0" w:color="auto"/>
              <w:right w:val="single" w:sz="4" w:space="0" w:color="auto"/>
            </w:tcBorders>
            <w:shd w:val="clear" w:color="auto" w:fill="auto"/>
            <w:vAlign w:val="bottom"/>
          </w:tcPr>
          <w:p w:rsidR="00103537" w:rsidRPr="009C4284" w:rsidRDefault="00103537" w:rsidP="009C4284">
            <w:pPr>
              <w:rPr>
                <w:color w:val="000000"/>
                <w:sz w:val="22"/>
                <w:szCs w:val="22"/>
              </w:rPr>
            </w:pPr>
          </w:p>
        </w:tc>
        <w:tc>
          <w:tcPr>
            <w:tcW w:w="2169" w:type="dxa"/>
            <w:tcBorders>
              <w:top w:val="nil"/>
              <w:left w:val="nil"/>
              <w:bottom w:val="single" w:sz="4" w:space="0" w:color="auto"/>
              <w:right w:val="single" w:sz="4" w:space="0" w:color="auto"/>
            </w:tcBorders>
            <w:shd w:val="clear" w:color="auto" w:fill="auto"/>
            <w:noWrap/>
            <w:vAlign w:val="bottom"/>
          </w:tcPr>
          <w:p w:rsidR="00103537" w:rsidRPr="009C4284" w:rsidRDefault="00103537"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tcPr>
          <w:p w:rsidR="00103537" w:rsidRPr="009C4284" w:rsidRDefault="00103537" w:rsidP="009C4284">
            <w:pPr>
              <w:rPr>
                <w:color w:val="000000"/>
                <w:sz w:val="22"/>
                <w:szCs w:val="22"/>
              </w:rPr>
            </w:pPr>
          </w:p>
        </w:tc>
      </w:tr>
      <w:tr w:rsidR="009C4284" w:rsidRPr="009C4284" w:rsidTr="009A2A64">
        <w:trPr>
          <w:trHeight w:val="315"/>
        </w:trPr>
        <w:tc>
          <w:tcPr>
            <w:tcW w:w="4934"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p>
        </w:tc>
        <w:tc>
          <w:tcPr>
            <w:tcW w:w="2169" w:type="dxa"/>
            <w:tcBorders>
              <w:top w:val="nil"/>
              <w:left w:val="nil"/>
              <w:bottom w:val="single" w:sz="4" w:space="0" w:color="auto"/>
              <w:right w:val="single" w:sz="4" w:space="0" w:color="auto"/>
            </w:tcBorders>
            <w:shd w:val="clear" w:color="auto" w:fill="auto"/>
            <w:noWrap/>
            <w:vAlign w:val="bottom"/>
            <w:hideMark/>
          </w:tcPr>
          <w:p w:rsidR="009C4284" w:rsidRPr="009C4284" w:rsidRDefault="009C428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A2A64">
        <w:trPr>
          <w:trHeight w:val="300"/>
        </w:trPr>
        <w:tc>
          <w:tcPr>
            <w:tcW w:w="493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C4284" w:rsidRDefault="009C4284" w:rsidP="009C4284">
            <w:pPr>
              <w:rPr>
                <w:color w:val="000000"/>
                <w:sz w:val="22"/>
                <w:szCs w:val="22"/>
              </w:rPr>
            </w:pPr>
            <w:r w:rsidRPr="009C4284">
              <w:rPr>
                <w:color w:val="000000"/>
                <w:sz w:val="22"/>
                <w:szCs w:val="22"/>
              </w:rPr>
              <w:t>cestovní náhrady</w:t>
            </w:r>
            <w:r w:rsidR="00103537">
              <w:rPr>
                <w:color w:val="000000"/>
                <w:sz w:val="22"/>
                <w:szCs w:val="22"/>
              </w:rPr>
              <w:t xml:space="preserve"> – počet osob/počet dní</w:t>
            </w:r>
          </w:p>
          <w:p w:rsidR="00103537" w:rsidRPr="009C4284" w:rsidRDefault="00103537" w:rsidP="009C4284">
            <w:pPr>
              <w:rPr>
                <w:color w:val="000000"/>
                <w:sz w:val="22"/>
                <w:szCs w:val="22"/>
              </w:rPr>
            </w:pPr>
          </w:p>
        </w:tc>
        <w:tc>
          <w:tcPr>
            <w:tcW w:w="2169" w:type="dxa"/>
            <w:tcBorders>
              <w:top w:val="single" w:sz="4" w:space="0" w:color="auto"/>
              <w:left w:val="nil"/>
              <w:bottom w:val="single" w:sz="4" w:space="0" w:color="auto"/>
              <w:right w:val="single" w:sz="4" w:space="0" w:color="auto"/>
            </w:tcBorders>
            <w:shd w:val="clear" w:color="auto" w:fill="auto"/>
            <w:noWrap/>
            <w:vAlign w:val="bottom"/>
            <w:hideMark/>
          </w:tcPr>
          <w:p w:rsidR="009C4284" w:rsidRPr="009C4284" w:rsidRDefault="009C4284" w:rsidP="009C4284">
            <w:pPr>
              <w:rPr>
                <w:color w:val="000000"/>
                <w:sz w:val="22"/>
                <w:szCs w:val="22"/>
              </w:rPr>
            </w:pPr>
          </w:p>
        </w:tc>
        <w:tc>
          <w:tcPr>
            <w:tcW w:w="2126" w:type="dxa"/>
            <w:tcBorders>
              <w:top w:val="single" w:sz="4" w:space="0" w:color="auto"/>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103537" w:rsidRPr="009C4284" w:rsidTr="009C4284">
        <w:trPr>
          <w:trHeight w:val="300"/>
        </w:trPr>
        <w:tc>
          <w:tcPr>
            <w:tcW w:w="4934" w:type="dxa"/>
            <w:tcBorders>
              <w:top w:val="nil"/>
              <w:left w:val="single" w:sz="8" w:space="0" w:color="auto"/>
              <w:bottom w:val="single" w:sz="4" w:space="0" w:color="auto"/>
              <w:right w:val="single" w:sz="4" w:space="0" w:color="auto"/>
            </w:tcBorders>
            <w:shd w:val="clear" w:color="auto" w:fill="auto"/>
            <w:vAlign w:val="bottom"/>
          </w:tcPr>
          <w:p w:rsidR="00103537" w:rsidRPr="009C4284" w:rsidRDefault="00103537" w:rsidP="009C4284">
            <w:pPr>
              <w:rPr>
                <w:color w:val="000000"/>
                <w:sz w:val="22"/>
                <w:szCs w:val="22"/>
              </w:rPr>
            </w:pPr>
          </w:p>
        </w:tc>
        <w:tc>
          <w:tcPr>
            <w:tcW w:w="2169" w:type="dxa"/>
            <w:tcBorders>
              <w:top w:val="nil"/>
              <w:left w:val="nil"/>
              <w:bottom w:val="single" w:sz="4" w:space="0" w:color="auto"/>
              <w:right w:val="single" w:sz="4" w:space="0" w:color="auto"/>
            </w:tcBorders>
            <w:shd w:val="clear" w:color="auto" w:fill="auto"/>
            <w:noWrap/>
            <w:vAlign w:val="bottom"/>
          </w:tcPr>
          <w:p w:rsidR="00103537" w:rsidRPr="009C4284" w:rsidRDefault="00103537"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tcPr>
          <w:p w:rsidR="00103537" w:rsidRPr="009C4284" w:rsidRDefault="00103537" w:rsidP="009C4284">
            <w:pPr>
              <w:rPr>
                <w:color w:val="000000"/>
                <w:sz w:val="22"/>
                <w:szCs w:val="22"/>
              </w:rPr>
            </w:pPr>
          </w:p>
        </w:tc>
      </w:tr>
      <w:tr w:rsidR="00103537" w:rsidRPr="009C4284" w:rsidTr="009C4284">
        <w:trPr>
          <w:trHeight w:val="300"/>
        </w:trPr>
        <w:tc>
          <w:tcPr>
            <w:tcW w:w="4934" w:type="dxa"/>
            <w:tcBorders>
              <w:top w:val="nil"/>
              <w:left w:val="single" w:sz="8" w:space="0" w:color="auto"/>
              <w:bottom w:val="single" w:sz="4" w:space="0" w:color="auto"/>
              <w:right w:val="single" w:sz="4" w:space="0" w:color="auto"/>
            </w:tcBorders>
            <w:shd w:val="clear" w:color="auto" w:fill="auto"/>
            <w:vAlign w:val="bottom"/>
          </w:tcPr>
          <w:p w:rsidR="00103537" w:rsidRPr="009C4284" w:rsidRDefault="00103537" w:rsidP="009C4284">
            <w:pPr>
              <w:rPr>
                <w:color w:val="000000"/>
                <w:sz w:val="22"/>
                <w:szCs w:val="22"/>
              </w:rPr>
            </w:pPr>
          </w:p>
        </w:tc>
        <w:tc>
          <w:tcPr>
            <w:tcW w:w="2169" w:type="dxa"/>
            <w:tcBorders>
              <w:top w:val="nil"/>
              <w:left w:val="nil"/>
              <w:bottom w:val="single" w:sz="4" w:space="0" w:color="auto"/>
              <w:right w:val="single" w:sz="4" w:space="0" w:color="auto"/>
            </w:tcBorders>
            <w:shd w:val="clear" w:color="auto" w:fill="auto"/>
            <w:noWrap/>
            <w:vAlign w:val="bottom"/>
          </w:tcPr>
          <w:p w:rsidR="00103537" w:rsidRPr="009C4284" w:rsidRDefault="00103537"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tcPr>
          <w:p w:rsidR="00103537" w:rsidRPr="009C4284" w:rsidRDefault="00103537" w:rsidP="009C4284">
            <w:pPr>
              <w:rPr>
                <w:color w:val="000000"/>
                <w:sz w:val="22"/>
                <w:szCs w:val="22"/>
              </w:rPr>
            </w:pPr>
          </w:p>
        </w:tc>
      </w:tr>
      <w:tr w:rsidR="00103537" w:rsidRPr="009C4284" w:rsidTr="009C4284">
        <w:trPr>
          <w:trHeight w:val="300"/>
        </w:trPr>
        <w:tc>
          <w:tcPr>
            <w:tcW w:w="4934" w:type="dxa"/>
            <w:tcBorders>
              <w:top w:val="nil"/>
              <w:left w:val="single" w:sz="8" w:space="0" w:color="auto"/>
              <w:bottom w:val="single" w:sz="4" w:space="0" w:color="auto"/>
              <w:right w:val="single" w:sz="4" w:space="0" w:color="auto"/>
            </w:tcBorders>
            <w:shd w:val="clear" w:color="auto" w:fill="auto"/>
            <w:vAlign w:val="bottom"/>
          </w:tcPr>
          <w:p w:rsidR="00103537" w:rsidRPr="009C4284" w:rsidRDefault="00103537" w:rsidP="009C4284">
            <w:pPr>
              <w:rPr>
                <w:color w:val="000000"/>
                <w:sz w:val="22"/>
                <w:szCs w:val="22"/>
              </w:rPr>
            </w:pPr>
          </w:p>
        </w:tc>
        <w:tc>
          <w:tcPr>
            <w:tcW w:w="2169" w:type="dxa"/>
            <w:tcBorders>
              <w:top w:val="nil"/>
              <w:left w:val="nil"/>
              <w:bottom w:val="single" w:sz="4" w:space="0" w:color="auto"/>
              <w:right w:val="single" w:sz="4" w:space="0" w:color="auto"/>
            </w:tcBorders>
            <w:shd w:val="clear" w:color="auto" w:fill="auto"/>
            <w:noWrap/>
            <w:vAlign w:val="bottom"/>
          </w:tcPr>
          <w:p w:rsidR="00103537" w:rsidRPr="009C4284" w:rsidRDefault="00103537"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tcPr>
          <w:p w:rsidR="00103537" w:rsidRPr="009C4284" w:rsidRDefault="00103537" w:rsidP="009C4284">
            <w:pPr>
              <w:rPr>
                <w:color w:val="000000"/>
                <w:sz w:val="22"/>
                <w:szCs w:val="22"/>
              </w:rPr>
            </w:pPr>
          </w:p>
        </w:tc>
      </w:tr>
      <w:tr w:rsidR="009C4284" w:rsidRPr="009C4284" w:rsidTr="009C4284">
        <w:trPr>
          <w:trHeight w:val="300"/>
        </w:trPr>
        <w:tc>
          <w:tcPr>
            <w:tcW w:w="4934"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r w:rsidRPr="009C4284">
              <w:rPr>
                <w:color w:val="000000"/>
                <w:sz w:val="22"/>
                <w:szCs w:val="22"/>
              </w:rPr>
              <w:t>diety</w:t>
            </w:r>
            <w:r w:rsidR="00103537">
              <w:rPr>
                <w:color w:val="000000"/>
                <w:sz w:val="22"/>
                <w:szCs w:val="22"/>
              </w:rPr>
              <w:t xml:space="preserve"> – počet osob/počet dní</w:t>
            </w:r>
          </w:p>
        </w:tc>
        <w:tc>
          <w:tcPr>
            <w:tcW w:w="2169" w:type="dxa"/>
            <w:tcBorders>
              <w:top w:val="nil"/>
              <w:left w:val="nil"/>
              <w:bottom w:val="single" w:sz="4" w:space="0" w:color="auto"/>
              <w:right w:val="single" w:sz="4" w:space="0" w:color="auto"/>
            </w:tcBorders>
            <w:shd w:val="clear" w:color="auto" w:fill="auto"/>
            <w:noWrap/>
            <w:vAlign w:val="bottom"/>
            <w:hideMark/>
          </w:tcPr>
          <w:p w:rsidR="009C4284" w:rsidRPr="009C4284" w:rsidRDefault="009C428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103537" w:rsidRPr="009C4284" w:rsidTr="009C4284">
        <w:trPr>
          <w:trHeight w:val="300"/>
        </w:trPr>
        <w:tc>
          <w:tcPr>
            <w:tcW w:w="4934" w:type="dxa"/>
            <w:tcBorders>
              <w:top w:val="nil"/>
              <w:left w:val="single" w:sz="8" w:space="0" w:color="auto"/>
              <w:bottom w:val="single" w:sz="4" w:space="0" w:color="auto"/>
              <w:right w:val="single" w:sz="4" w:space="0" w:color="auto"/>
            </w:tcBorders>
            <w:shd w:val="clear" w:color="auto" w:fill="auto"/>
            <w:vAlign w:val="bottom"/>
          </w:tcPr>
          <w:p w:rsidR="00103537" w:rsidRPr="009C4284" w:rsidRDefault="00103537" w:rsidP="009C4284">
            <w:pPr>
              <w:rPr>
                <w:color w:val="000000"/>
                <w:sz w:val="22"/>
                <w:szCs w:val="22"/>
              </w:rPr>
            </w:pPr>
          </w:p>
        </w:tc>
        <w:tc>
          <w:tcPr>
            <w:tcW w:w="2169" w:type="dxa"/>
            <w:tcBorders>
              <w:top w:val="nil"/>
              <w:left w:val="nil"/>
              <w:bottom w:val="single" w:sz="4" w:space="0" w:color="auto"/>
              <w:right w:val="single" w:sz="4" w:space="0" w:color="auto"/>
            </w:tcBorders>
            <w:shd w:val="clear" w:color="auto" w:fill="auto"/>
            <w:noWrap/>
            <w:vAlign w:val="bottom"/>
          </w:tcPr>
          <w:p w:rsidR="00103537" w:rsidRPr="009C4284" w:rsidRDefault="00103537"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tcPr>
          <w:p w:rsidR="00103537" w:rsidRPr="009C4284" w:rsidRDefault="00103537" w:rsidP="009C4284">
            <w:pPr>
              <w:rPr>
                <w:color w:val="000000"/>
                <w:sz w:val="22"/>
                <w:szCs w:val="22"/>
              </w:rPr>
            </w:pPr>
          </w:p>
        </w:tc>
      </w:tr>
      <w:tr w:rsidR="00103537" w:rsidRPr="009C4284" w:rsidTr="009C4284">
        <w:trPr>
          <w:trHeight w:val="300"/>
        </w:trPr>
        <w:tc>
          <w:tcPr>
            <w:tcW w:w="4934" w:type="dxa"/>
            <w:tcBorders>
              <w:top w:val="nil"/>
              <w:left w:val="single" w:sz="8" w:space="0" w:color="auto"/>
              <w:bottom w:val="single" w:sz="4" w:space="0" w:color="auto"/>
              <w:right w:val="single" w:sz="4" w:space="0" w:color="auto"/>
            </w:tcBorders>
            <w:shd w:val="clear" w:color="auto" w:fill="auto"/>
            <w:vAlign w:val="bottom"/>
          </w:tcPr>
          <w:p w:rsidR="00103537" w:rsidRPr="009C4284" w:rsidRDefault="00103537" w:rsidP="009C4284">
            <w:pPr>
              <w:rPr>
                <w:color w:val="000000"/>
                <w:sz w:val="22"/>
                <w:szCs w:val="22"/>
              </w:rPr>
            </w:pPr>
          </w:p>
        </w:tc>
        <w:tc>
          <w:tcPr>
            <w:tcW w:w="2169" w:type="dxa"/>
            <w:tcBorders>
              <w:top w:val="nil"/>
              <w:left w:val="nil"/>
              <w:bottom w:val="single" w:sz="4" w:space="0" w:color="auto"/>
              <w:right w:val="single" w:sz="4" w:space="0" w:color="auto"/>
            </w:tcBorders>
            <w:shd w:val="clear" w:color="auto" w:fill="auto"/>
            <w:noWrap/>
            <w:vAlign w:val="bottom"/>
          </w:tcPr>
          <w:p w:rsidR="00103537" w:rsidRPr="009C4284" w:rsidRDefault="00103537"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tcPr>
          <w:p w:rsidR="00103537" w:rsidRPr="009C4284" w:rsidRDefault="00103537" w:rsidP="009C4284">
            <w:pPr>
              <w:rPr>
                <w:color w:val="000000"/>
                <w:sz w:val="22"/>
                <w:szCs w:val="22"/>
              </w:rPr>
            </w:pPr>
          </w:p>
        </w:tc>
      </w:tr>
      <w:tr w:rsidR="009C4284" w:rsidRPr="009C4284" w:rsidTr="009C4284">
        <w:trPr>
          <w:trHeight w:val="300"/>
        </w:trPr>
        <w:tc>
          <w:tcPr>
            <w:tcW w:w="4934"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r w:rsidRPr="009C4284">
              <w:rPr>
                <w:color w:val="000000"/>
                <w:sz w:val="22"/>
                <w:szCs w:val="22"/>
              </w:rPr>
              <w:t> </w:t>
            </w:r>
          </w:p>
        </w:tc>
        <w:tc>
          <w:tcPr>
            <w:tcW w:w="2169" w:type="dxa"/>
            <w:tcBorders>
              <w:top w:val="nil"/>
              <w:left w:val="nil"/>
              <w:bottom w:val="single" w:sz="4" w:space="0" w:color="auto"/>
              <w:right w:val="single" w:sz="4" w:space="0" w:color="auto"/>
            </w:tcBorders>
            <w:shd w:val="clear" w:color="auto" w:fill="auto"/>
            <w:noWrap/>
            <w:vAlign w:val="bottom"/>
            <w:hideMark/>
          </w:tcPr>
          <w:p w:rsidR="009C4284" w:rsidRPr="009C4284" w:rsidRDefault="009C428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A2A64" w:rsidRPr="009C4284" w:rsidTr="009A2A64">
        <w:trPr>
          <w:trHeight w:val="315"/>
        </w:trPr>
        <w:tc>
          <w:tcPr>
            <w:tcW w:w="4934" w:type="dxa"/>
            <w:tcBorders>
              <w:top w:val="nil"/>
              <w:left w:val="single" w:sz="8" w:space="0" w:color="auto"/>
              <w:bottom w:val="single" w:sz="4" w:space="0" w:color="auto"/>
              <w:right w:val="single" w:sz="4" w:space="0" w:color="auto"/>
            </w:tcBorders>
            <w:shd w:val="clear" w:color="auto" w:fill="auto"/>
            <w:vAlign w:val="bottom"/>
          </w:tcPr>
          <w:p w:rsidR="009A2A64" w:rsidRPr="009C4284" w:rsidRDefault="009A2A64" w:rsidP="009C4284">
            <w:pPr>
              <w:rPr>
                <w:color w:val="000000"/>
                <w:sz w:val="22"/>
                <w:szCs w:val="22"/>
              </w:rPr>
            </w:pPr>
          </w:p>
        </w:tc>
        <w:tc>
          <w:tcPr>
            <w:tcW w:w="2169" w:type="dxa"/>
            <w:tcBorders>
              <w:top w:val="nil"/>
              <w:left w:val="nil"/>
              <w:bottom w:val="single" w:sz="4" w:space="0" w:color="auto"/>
              <w:right w:val="single" w:sz="4" w:space="0" w:color="auto"/>
            </w:tcBorders>
            <w:shd w:val="clear" w:color="auto" w:fill="auto"/>
            <w:noWrap/>
            <w:vAlign w:val="bottom"/>
          </w:tcPr>
          <w:p w:rsidR="009A2A64" w:rsidRPr="009C4284" w:rsidRDefault="009A2A6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tcPr>
          <w:p w:rsidR="009A2A64" w:rsidRPr="009C4284" w:rsidRDefault="009A2A64" w:rsidP="009C4284">
            <w:pPr>
              <w:rPr>
                <w:color w:val="000000"/>
                <w:sz w:val="22"/>
                <w:szCs w:val="22"/>
              </w:rPr>
            </w:pPr>
          </w:p>
        </w:tc>
      </w:tr>
      <w:tr w:rsidR="009A2A64" w:rsidRPr="009C4284" w:rsidTr="009A2A64">
        <w:trPr>
          <w:trHeight w:val="315"/>
        </w:trPr>
        <w:tc>
          <w:tcPr>
            <w:tcW w:w="4934" w:type="dxa"/>
            <w:tcBorders>
              <w:top w:val="single" w:sz="4" w:space="0" w:color="auto"/>
              <w:left w:val="single" w:sz="8" w:space="0" w:color="auto"/>
              <w:bottom w:val="single" w:sz="4" w:space="0" w:color="auto"/>
              <w:right w:val="single" w:sz="4" w:space="0" w:color="auto"/>
            </w:tcBorders>
            <w:shd w:val="clear" w:color="auto" w:fill="auto"/>
            <w:vAlign w:val="bottom"/>
          </w:tcPr>
          <w:p w:rsidR="009A2A64" w:rsidRPr="009C4284" w:rsidRDefault="009A2A64" w:rsidP="009C4284">
            <w:pPr>
              <w:rPr>
                <w:color w:val="000000"/>
                <w:sz w:val="22"/>
                <w:szCs w:val="22"/>
              </w:rPr>
            </w:pPr>
            <w:r w:rsidRPr="009A2A64">
              <w:rPr>
                <w:b/>
                <w:color w:val="000000"/>
                <w:sz w:val="22"/>
                <w:szCs w:val="22"/>
              </w:rPr>
              <w:t>Materiálové náklady</w:t>
            </w:r>
            <w:r>
              <w:rPr>
                <w:color w:val="000000"/>
                <w:sz w:val="22"/>
                <w:szCs w:val="22"/>
              </w:rPr>
              <w:t xml:space="preserve"> celkem:</w:t>
            </w:r>
          </w:p>
        </w:tc>
        <w:tc>
          <w:tcPr>
            <w:tcW w:w="2169" w:type="dxa"/>
            <w:tcBorders>
              <w:top w:val="single" w:sz="4" w:space="0" w:color="auto"/>
              <w:left w:val="nil"/>
              <w:bottom w:val="single" w:sz="4" w:space="0" w:color="auto"/>
              <w:right w:val="single" w:sz="4" w:space="0" w:color="auto"/>
            </w:tcBorders>
            <w:shd w:val="clear" w:color="auto" w:fill="auto"/>
            <w:noWrap/>
            <w:vAlign w:val="bottom"/>
          </w:tcPr>
          <w:p w:rsidR="009A2A64" w:rsidRPr="009C4284" w:rsidRDefault="009A2A64" w:rsidP="009C4284">
            <w:pPr>
              <w:rPr>
                <w:color w:val="000000"/>
                <w:sz w:val="22"/>
                <w:szCs w:val="22"/>
              </w:rPr>
            </w:pPr>
          </w:p>
        </w:tc>
        <w:tc>
          <w:tcPr>
            <w:tcW w:w="2126" w:type="dxa"/>
            <w:tcBorders>
              <w:top w:val="single" w:sz="4" w:space="0" w:color="auto"/>
              <w:left w:val="nil"/>
              <w:bottom w:val="single" w:sz="4" w:space="0" w:color="auto"/>
              <w:right w:val="single" w:sz="8" w:space="0" w:color="auto"/>
            </w:tcBorders>
            <w:shd w:val="clear" w:color="auto" w:fill="auto"/>
            <w:noWrap/>
            <w:vAlign w:val="bottom"/>
          </w:tcPr>
          <w:p w:rsidR="009A2A64" w:rsidRPr="009C4284" w:rsidRDefault="009A2A64" w:rsidP="009C4284">
            <w:pPr>
              <w:rPr>
                <w:color w:val="000000"/>
                <w:sz w:val="22"/>
                <w:szCs w:val="22"/>
              </w:rPr>
            </w:pPr>
          </w:p>
        </w:tc>
      </w:tr>
      <w:tr w:rsidR="009A2A64" w:rsidRPr="009C4284" w:rsidTr="009C4284">
        <w:trPr>
          <w:trHeight w:val="315"/>
        </w:trPr>
        <w:tc>
          <w:tcPr>
            <w:tcW w:w="4934" w:type="dxa"/>
            <w:tcBorders>
              <w:top w:val="nil"/>
              <w:left w:val="single" w:sz="8" w:space="0" w:color="auto"/>
              <w:bottom w:val="single" w:sz="4" w:space="0" w:color="auto"/>
              <w:right w:val="single" w:sz="4" w:space="0" w:color="auto"/>
            </w:tcBorders>
            <w:shd w:val="clear" w:color="auto" w:fill="auto"/>
            <w:vAlign w:val="bottom"/>
          </w:tcPr>
          <w:p w:rsidR="009A2A64" w:rsidRPr="009C4284" w:rsidRDefault="009A2A64" w:rsidP="009C4284">
            <w:pPr>
              <w:rPr>
                <w:color w:val="000000"/>
                <w:sz w:val="22"/>
                <w:szCs w:val="22"/>
              </w:rPr>
            </w:pPr>
            <w:r>
              <w:rPr>
                <w:color w:val="000000"/>
                <w:sz w:val="22"/>
                <w:szCs w:val="22"/>
              </w:rPr>
              <w:t>kancelářské potřeby</w:t>
            </w:r>
          </w:p>
        </w:tc>
        <w:tc>
          <w:tcPr>
            <w:tcW w:w="2169" w:type="dxa"/>
            <w:tcBorders>
              <w:top w:val="nil"/>
              <w:left w:val="nil"/>
              <w:bottom w:val="single" w:sz="4" w:space="0" w:color="auto"/>
              <w:right w:val="single" w:sz="4" w:space="0" w:color="auto"/>
            </w:tcBorders>
            <w:shd w:val="clear" w:color="auto" w:fill="auto"/>
            <w:noWrap/>
            <w:vAlign w:val="bottom"/>
          </w:tcPr>
          <w:p w:rsidR="009A2A64" w:rsidRPr="009C4284" w:rsidRDefault="009A2A6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tcPr>
          <w:p w:rsidR="009A2A64" w:rsidRPr="009C4284" w:rsidRDefault="009A2A64" w:rsidP="009C4284">
            <w:pPr>
              <w:rPr>
                <w:color w:val="000000"/>
                <w:sz w:val="22"/>
                <w:szCs w:val="22"/>
              </w:rPr>
            </w:pPr>
          </w:p>
        </w:tc>
      </w:tr>
      <w:tr w:rsidR="009A2A64" w:rsidRPr="009C4284" w:rsidTr="009C4284">
        <w:trPr>
          <w:trHeight w:val="315"/>
        </w:trPr>
        <w:tc>
          <w:tcPr>
            <w:tcW w:w="4934" w:type="dxa"/>
            <w:tcBorders>
              <w:top w:val="nil"/>
              <w:left w:val="single" w:sz="8" w:space="0" w:color="auto"/>
              <w:bottom w:val="single" w:sz="4" w:space="0" w:color="auto"/>
              <w:right w:val="single" w:sz="4" w:space="0" w:color="auto"/>
            </w:tcBorders>
            <w:shd w:val="clear" w:color="auto" w:fill="auto"/>
            <w:vAlign w:val="bottom"/>
          </w:tcPr>
          <w:p w:rsidR="009A2A64" w:rsidRDefault="009A2A64" w:rsidP="009C4284">
            <w:pPr>
              <w:rPr>
                <w:color w:val="000000"/>
                <w:sz w:val="22"/>
                <w:szCs w:val="22"/>
              </w:rPr>
            </w:pPr>
            <w:r>
              <w:rPr>
                <w:color w:val="000000"/>
                <w:sz w:val="22"/>
                <w:szCs w:val="22"/>
              </w:rPr>
              <w:t>obalový materiál pro transport</w:t>
            </w:r>
          </w:p>
        </w:tc>
        <w:tc>
          <w:tcPr>
            <w:tcW w:w="2169" w:type="dxa"/>
            <w:tcBorders>
              <w:top w:val="nil"/>
              <w:left w:val="nil"/>
              <w:bottom w:val="single" w:sz="4" w:space="0" w:color="auto"/>
              <w:right w:val="single" w:sz="4" w:space="0" w:color="auto"/>
            </w:tcBorders>
            <w:shd w:val="clear" w:color="auto" w:fill="auto"/>
            <w:noWrap/>
            <w:vAlign w:val="bottom"/>
          </w:tcPr>
          <w:p w:rsidR="009A2A64" w:rsidRPr="009C4284" w:rsidRDefault="009A2A6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tcPr>
          <w:p w:rsidR="009A2A64" w:rsidRPr="009C4284" w:rsidRDefault="009A2A64" w:rsidP="009C4284">
            <w:pPr>
              <w:rPr>
                <w:color w:val="000000"/>
                <w:sz w:val="22"/>
                <w:szCs w:val="22"/>
              </w:rPr>
            </w:pPr>
          </w:p>
        </w:tc>
      </w:tr>
      <w:tr w:rsidR="009A2A64" w:rsidRPr="009C4284" w:rsidTr="009C4284">
        <w:trPr>
          <w:trHeight w:val="315"/>
        </w:trPr>
        <w:tc>
          <w:tcPr>
            <w:tcW w:w="4934" w:type="dxa"/>
            <w:tcBorders>
              <w:top w:val="nil"/>
              <w:left w:val="single" w:sz="8" w:space="0" w:color="auto"/>
              <w:bottom w:val="single" w:sz="4" w:space="0" w:color="auto"/>
              <w:right w:val="single" w:sz="4" w:space="0" w:color="auto"/>
            </w:tcBorders>
            <w:shd w:val="clear" w:color="auto" w:fill="auto"/>
            <w:vAlign w:val="bottom"/>
          </w:tcPr>
          <w:p w:rsidR="009A2A64" w:rsidRPr="009C4284" w:rsidRDefault="009A2A64" w:rsidP="009C4284">
            <w:pPr>
              <w:rPr>
                <w:color w:val="000000"/>
                <w:sz w:val="22"/>
                <w:szCs w:val="22"/>
              </w:rPr>
            </w:pPr>
            <w:r>
              <w:rPr>
                <w:color w:val="000000"/>
                <w:sz w:val="22"/>
                <w:szCs w:val="22"/>
              </w:rPr>
              <w:t>jiný (nutno přesně specifikovat)</w:t>
            </w:r>
          </w:p>
        </w:tc>
        <w:tc>
          <w:tcPr>
            <w:tcW w:w="2169" w:type="dxa"/>
            <w:tcBorders>
              <w:top w:val="nil"/>
              <w:left w:val="nil"/>
              <w:bottom w:val="single" w:sz="4" w:space="0" w:color="auto"/>
              <w:right w:val="single" w:sz="4" w:space="0" w:color="auto"/>
            </w:tcBorders>
            <w:shd w:val="clear" w:color="auto" w:fill="auto"/>
            <w:noWrap/>
            <w:vAlign w:val="bottom"/>
          </w:tcPr>
          <w:p w:rsidR="009A2A64" w:rsidRPr="009C4284" w:rsidRDefault="009A2A6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tcPr>
          <w:p w:rsidR="009A2A64" w:rsidRPr="009C4284" w:rsidRDefault="009A2A64" w:rsidP="009C4284">
            <w:pPr>
              <w:rPr>
                <w:color w:val="000000"/>
                <w:sz w:val="22"/>
                <w:szCs w:val="22"/>
              </w:rPr>
            </w:pPr>
          </w:p>
        </w:tc>
      </w:tr>
      <w:tr w:rsidR="009A2A64" w:rsidRPr="009C4284" w:rsidTr="009C4284">
        <w:trPr>
          <w:trHeight w:val="315"/>
        </w:trPr>
        <w:tc>
          <w:tcPr>
            <w:tcW w:w="4934" w:type="dxa"/>
            <w:tcBorders>
              <w:top w:val="nil"/>
              <w:left w:val="single" w:sz="8" w:space="0" w:color="auto"/>
              <w:bottom w:val="single" w:sz="4" w:space="0" w:color="auto"/>
              <w:right w:val="single" w:sz="4" w:space="0" w:color="auto"/>
            </w:tcBorders>
            <w:shd w:val="clear" w:color="auto" w:fill="auto"/>
            <w:vAlign w:val="bottom"/>
          </w:tcPr>
          <w:p w:rsidR="009A2A64" w:rsidRPr="009C4284" w:rsidRDefault="009A2A64" w:rsidP="009C4284">
            <w:pPr>
              <w:rPr>
                <w:color w:val="000000"/>
                <w:sz w:val="22"/>
                <w:szCs w:val="22"/>
              </w:rPr>
            </w:pPr>
          </w:p>
        </w:tc>
        <w:tc>
          <w:tcPr>
            <w:tcW w:w="2169" w:type="dxa"/>
            <w:tcBorders>
              <w:top w:val="nil"/>
              <w:left w:val="nil"/>
              <w:bottom w:val="single" w:sz="4" w:space="0" w:color="auto"/>
              <w:right w:val="single" w:sz="4" w:space="0" w:color="auto"/>
            </w:tcBorders>
            <w:shd w:val="clear" w:color="auto" w:fill="auto"/>
            <w:noWrap/>
            <w:vAlign w:val="bottom"/>
          </w:tcPr>
          <w:p w:rsidR="009A2A64" w:rsidRPr="009C4284" w:rsidRDefault="009A2A6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tcPr>
          <w:p w:rsidR="009A2A64" w:rsidRPr="009C4284" w:rsidRDefault="009A2A64" w:rsidP="009C4284">
            <w:pPr>
              <w:rPr>
                <w:color w:val="000000"/>
                <w:sz w:val="22"/>
                <w:szCs w:val="22"/>
              </w:rPr>
            </w:pPr>
          </w:p>
        </w:tc>
      </w:tr>
      <w:tr w:rsidR="009A2A64" w:rsidRPr="009C4284" w:rsidTr="009C4284">
        <w:trPr>
          <w:trHeight w:val="315"/>
        </w:trPr>
        <w:tc>
          <w:tcPr>
            <w:tcW w:w="4934" w:type="dxa"/>
            <w:tcBorders>
              <w:top w:val="nil"/>
              <w:left w:val="single" w:sz="8" w:space="0" w:color="auto"/>
              <w:bottom w:val="single" w:sz="4" w:space="0" w:color="auto"/>
              <w:right w:val="single" w:sz="4" w:space="0" w:color="auto"/>
            </w:tcBorders>
            <w:shd w:val="clear" w:color="auto" w:fill="auto"/>
            <w:vAlign w:val="bottom"/>
          </w:tcPr>
          <w:p w:rsidR="009A2A64" w:rsidRPr="009C4284" w:rsidRDefault="009A2A64" w:rsidP="009C4284">
            <w:pPr>
              <w:rPr>
                <w:color w:val="000000"/>
                <w:sz w:val="22"/>
                <w:szCs w:val="22"/>
              </w:rPr>
            </w:pPr>
          </w:p>
        </w:tc>
        <w:tc>
          <w:tcPr>
            <w:tcW w:w="2169" w:type="dxa"/>
            <w:tcBorders>
              <w:top w:val="nil"/>
              <w:left w:val="nil"/>
              <w:bottom w:val="single" w:sz="4" w:space="0" w:color="auto"/>
              <w:right w:val="single" w:sz="4" w:space="0" w:color="auto"/>
            </w:tcBorders>
            <w:shd w:val="clear" w:color="auto" w:fill="auto"/>
            <w:noWrap/>
            <w:vAlign w:val="bottom"/>
          </w:tcPr>
          <w:p w:rsidR="009A2A64" w:rsidRPr="009C4284" w:rsidRDefault="009A2A6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tcPr>
          <w:p w:rsidR="009A2A64" w:rsidRPr="009C4284" w:rsidRDefault="009A2A64" w:rsidP="009C4284">
            <w:pPr>
              <w:rPr>
                <w:color w:val="000000"/>
                <w:sz w:val="22"/>
                <w:szCs w:val="22"/>
              </w:rPr>
            </w:pPr>
          </w:p>
        </w:tc>
      </w:tr>
      <w:tr w:rsidR="009C4284" w:rsidRPr="009C4284" w:rsidTr="009C4284">
        <w:trPr>
          <w:trHeight w:val="315"/>
        </w:trPr>
        <w:tc>
          <w:tcPr>
            <w:tcW w:w="4934"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r w:rsidRPr="009C4284">
              <w:rPr>
                <w:color w:val="000000"/>
                <w:sz w:val="22"/>
                <w:szCs w:val="22"/>
              </w:rPr>
              <w:t> </w:t>
            </w:r>
          </w:p>
        </w:tc>
        <w:tc>
          <w:tcPr>
            <w:tcW w:w="2169" w:type="dxa"/>
            <w:tcBorders>
              <w:top w:val="nil"/>
              <w:left w:val="nil"/>
              <w:bottom w:val="single" w:sz="4" w:space="0" w:color="auto"/>
              <w:right w:val="single" w:sz="4" w:space="0" w:color="auto"/>
            </w:tcBorders>
            <w:shd w:val="clear" w:color="auto" w:fill="auto"/>
            <w:noWrap/>
            <w:vAlign w:val="bottom"/>
            <w:hideMark/>
          </w:tcPr>
          <w:p w:rsidR="009C4284" w:rsidRPr="009C4284" w:rsidRDefault="009C428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00"/>
        </w:trPr>
        <w:tc>
          <w:tcPr>
            <w:tcW w:w="493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C4284" w:rsidRPr="009A2A64" w:rsidRDefault="009A2A64" w:rsidP="009C4284">
            <w:pPr>
              <w:rPr>
                <w:b/>
                <w:color w:val="000000"/>
                <w:sz w:val="22"/>
                <w:szCs w:val="22"/>
              </w:rPr>
            </w:pPr>
            <w:r>
              <w:rPr>
                <w:b/>
                <w:color w:val="000000"/>
                <w:sz w:val="22"/>
                <w:szCs w:val="22"/>
              </w:rPr>
              <w:t>A</w:t>
            </w:r>
            <w:r w:rsidR="009C4284" w:rsidRPr="009A2A64">
              <w:rPr>
                <w:b/>
                <w:color w:val="000000"/>
                <w:sz w:val="22"/>
                <w:szCs w:val="22"/>
              </w:rPr>
              <w:t>utorské po</w:t>
            </w:r>
            <w:r w:rsidR="00D73826" w:rsidRPr="009A2A64">
              <w:rPr>
                <w:b/>
                <w:color w:val="000000"/>
                <w:sz w:val="22"/>
                <w:szCs w:val="22"/>
              </w:rPr>
              <w:t>p</w:t>
            </w:r>
            <w:r w:rsidR="009C4284" w:rsidRPr="009A2A64">
              <w:rPr>
                <w:b/>
                <w:color w:val="000000"/>
                <w:sz w:val="22"/>
                <w:szCs w:val="22"/>
              </w:rPr>
              <w:t>latky</w:t>
            </w:r>
            <w:r>
              <w:rPr>
                <w:b/>
                <w:color w:val="000000"/>
                <w:sz w:val="22"/>
                <w:szCs w:val="22"/>
              </w:rPr>
              <w:t>:</w:t>
            </w:r>
          </w:p>
        </w:tc>
        <w:tc>
          <w:tcPr>
            <w:tcW w:w="2169" w:type="dxa"/>
            <w:tcBorders>
              <w:top w:val="single" w:sz="4" w:space="0" w:color="auto"/>
              <w:left w:val="nil"/>
              <w:bottom w:val="single" w:sz="4" w:space="0" w:color="auto"/>
              <w:right w:val="single" w:sz="4" w:space="0" w:color="auto"/>
            </w:tcBorders>
            <w:shd w:val="clear" w:color="auto" w:fill="auto"/>
            <w:noWrap/>
            <w:vAlign w:val="bottom"/>
            <w:hideMark/>
          </w:tcPr>
          <w:p w:rsidR="009C4284" w:rsidRPr="009C4284" w:rsidRDefault="009C4284" w:rsidP="009C4284">
            <w:pPr>
              <w:rPr>
                <w:color w:val="000000"/>
                <w:sz w:val="22"/>
                <w:szCs w:val="22"/>
              </w:rPr>
            </w:pPr>
          </w:p>
        </w:tc>
        <w:tc>
          <w:tcPr>
            <w:tcW w:w="2126" w:type="dxa"/>
            <w:tcBorders>
              <w:top w:val="single" w:sz="4" w:space="0" w:color="auto"/>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573B46">
        <w:trPr>
          <w:trHeight w:val="315"/>
        </w:trPr>
        <w:tc>
          <w:tcPr>
            <w:tcW w:w="4934" w:type="dxa"/>
            <w:tcBorders>
              <w:top w:val="nil"/>
              <w:left w:val="single" w:sz="8" w:space="0" w:color="auto"/>
              <w:bottom w:val="single" w:sz="12" w:space="0" w:color="auto"/>
              <w:right w:val="single" w:sz="4" w:space="0" w:color="auto"/>
            </w:tcBorders>
            <w:shd w:val="clear" w:color="auto" w:fill="auto"/>
            <w:vAlign w:val="bottom"/>
            <w:hideMark/>
          </w:tcPr>
          <w:p w:rsidR="009C4284" w:rsidRPr="009C4284" w:rsidRDefault="009C4284" w:rsidP="009C4284">
            <w:pPr>
              <w:rPr>
                <w:color w:val="000000"/>
                <w:sz w:val="22"/>
                <w:szCs w:val="22"/>
              </w:rPr>
            </w:pPr>
            <w:r w:rsidRPr="009C4284">
              <w:rPr>
                <w:color w:val="000000"/>
                <w:sz w:val="22"/>
                <w:szCs w:val="22"/>
              </w:rPr>
              <w:t> </w:t>
            </w:r>
          </w:p>
        </w:tc>
        <w:tc>
          <w:tcPr>
            <w:tcW w:w="2169" w:type="dxa"/>
            <w:tcBorders>
              <w:top w:val="nil"/>
              <w:left w:val="nil"/>
              <w:bottom w:val="single" w:sz="12" w:space="0" w:color="auto"/>
              <w:right w:val="single" w:sz="4" w:space="0" w:color="auto"/>
            </w:tcBorders>
            <w:shd w:val="clear" w:color="auto" w:fill="auto"/>
            <w:noWrap/>
            <w:vAlign w:val="bottom"/>
            <w:hideMark/>
          </w:tcPr>
          <w:p w:rsidR="009C4284" w:rsidRPr="009C4284" w:rsidRDefault="009C4284" w:rsidP="009C4284">
            <w:pPr>
              <w:rPr>
                <w:color w:val="000000"/>
                <w:sz w:val="22"/>
                <w:szCs w:val="22"/>
              </w:rPr>
            </w:pPr>
          </w:p>
        </w:tc>
        <w:tc>
          <w:tcPr>
            <w:tcW w:w="2126" w:type="dxa"/>
            <w:tcBorders>
              <w:top w:val="nil"/>
              <w:left w:val="nil"/>
              <w:bottom w:val="single" w:sz="12"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573B46" w:rsidTr="00573B46">
        <w:trPr>
          <w:trHeight w:val="315"/>
        </w:trPr>
        <w:tc>
          <w:tcPr>
            <w:tcW w:w="4934"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9C4284" w:rsidRPr="00573B46" w:rsidRDefault="009C4284" w:rsidP="009C4284">
            <w:pPr>
              <w:rPr>
                <w:bCs/>
                <w:color w:val="000000"/>
                <w:sz w:val="22"/>
                <w:szCs w:val="22"/>
              </w:rPr>
            </w:pPr>
            <w:r w:rsidRPr="00573B46">
              <w:rPr>
                <w:bCs/>
                <w:color w:val="000000"/>
                <w:sz w:val="22"/>
                <w:szCs w:val="22"/>
              </w:rPr>
              <w:t>B. CELKOVÉ NÁKLADY NA PROJEKT</w:t>
            </w:r>
          </w:p>
        </w:tc>
        <w:tc>
          <w:tcPr>
            <w:tcW w:w="2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9C4284" w:rsidRPr="00573B46" w:rsidRDefault="009C4284" w:rsidP="009C4284">
            <w:pPr>
              <w:rPr>
                <w:bCs/>
                <w:color w:val="000000"/>
                <w:sz w:val="22"/>
                <w:szCs w:val="22"/>
              </w:rPr>
            </w:pPr>
          </w:p>
        </w:tc>
        <w:tc>
          <w:tcPr>
            <w:tcW w:w="212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9C4284" w:rsidRPr="00573B46" w:rsidRDefault="009C4284" w:rsidP="009C4284">
            <w:pPr>
              <w:rPr>
                <w:color w:val="000000"/>
                <w:sz w:val="22"/>
                <w:szCs w:val="22"/>
              </w:rPr>
            </w:pPr>
          </w:p>
        </w:tc>
      </w:tr>
    </w:tbl>
    <w:p w:rsidR="00B8122B" w:rsidRPr="0015036A" w:rsidRDefault="003528D7" w:rsidP="0015036A">
      <w:r w:rsidRPr="00065B08">
        <w:rPr>
          <w:b/>
          <w:bCs/>
          <w:sz w:val="28"/>
          <w:szCs w:val="28"/>
        </w:rPr>
        <w:lastRenderedPageBreak/>
        <w:t xml:space="preserve">5 </w:t>
      </w:r>
      <w:r>
        <w:rPr>
          <w:bCs/>
          <w:sz w:val="28"/>
          <w:szCs w:val="28"/>
        </w:rPr>
        <w:t>Zdroje</w:t>
      </w:r>
      <w:r w:rsidR="0015036A">
        <w:rPr>
          <w:bCs/>
          <w:sz w:val="28"/>
          <w:szCs w:val="28"/>
        </w:rPr>
        <w:t xml:space="preserve"> financování projektu </w:t>
      </w:r>
      <w:r w:rsidR="0015036A">
        <w:rPr>
          <w:bCs/>
          <w:i/>
        </w:rPr>
        <w:t>(tabulku lze podle potřeby upravovat či doplňovat a nehodící se odstranit</w:t>
      </w:r>
      <w:r w:rsidR="0015036A" w:rsidRPr="0015036A">
        <w:rPr>
          <w:bCs/>
          <w:i/>
        </w:rPr>
        <w:t>)</w:t>
      </w:r>
    </w:p>
    <w:tbl>
      <w:tblPr>
        <w:tblW w:w="9229" w:type="dxa"/>
        <w:tblInd w:w="55" w:type="dxa"/>
        <w:tblCellMar>
          <w:left w:w="70" w:type="dxa"/>
          <w:right w:w="70" w:type="dxa"/>
        </w:tblCellMar>
        <w:tblLook w:val="04A0" w:firstRow="1" w:lastRow="0" w:firstColumn="1" w:lastColumn="0" w:noHBand="0" w:noVBand="1"/>
      </w:tblPr>
      <w:tblGrid>
        <w:gridCol w:w="7103"/>
        <w:gridCol w:w="2126"/>
      </w:tblGrid>
      <w:tr w:rsidR="009C4284" w:rsidRPr="009C4284" w:rsidTr="009C4284">
        <w:trPr>
          <w:trHeight w:val="615"/>
        </w:trPr>
        <w:tc>
          <w:tcPr>
            <w:tcW w:w="710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C4284" w:rsidRPr="009C4284" w:rsidRDefault="009C4284" w:rsidP="009C4284">
            <w:pPr>
              <w:rPr>
                <w:b/>
                <w:bCs/>
                <w:color w:val="000000"/>
                <w:sz w:val="22"/>
                <w:szCs w:val="22"/>
              </w:rPr>
            </w:pPr>
            <w:r w:rsidRPr="009C4284">
              <w:rPr>
                <w:b/>
                <w:bCs/>
                <w:color w:val="000000"/>
                <w:sz w:val="22"/>
                <w:szCs w:val="22"/>
              </w:rPr>
              <w:t>C. PŘÍJMY Z REALIZACE PROJEKTU</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9C4284" w:rsidRPr="009C4284" w:rsidRDefault="009C4284" w:rsidP="009C4284">
            <w:pPr>
              <w:rPr>
                <w:b/>
                <w:bCs/>
                <w:color w:val="000000"/>
                <w:sz w:val="22"/>
                <w:szCs w:val="22"/>
              </w:rPr>
            </w:pPr>
            <w:r w:rsidRPr="009C4284">
              <w:rPr>
                <w:b/>
                <w:bCs/>
                <w:color w:val="000000"/>
                <w:sz w:val="22"/>
                <w:szCs w:val="22"/>
              </w:rPr>
              <w:t>SKUTEČNÉ PŘÍJMY:</w:t>
            </w:r>
          </w:p>
        </w:tc>
      </w:tr>
      <w:tr w:rsidR="009C4284" w:rsidRPr="009C4284" w:rsidTr="009C4284">
        <w:trPr>
          <w:trHeight w:val="315"/>
        </w:trPr>
        <w:tc>
          <w:tcPr>
            <w:tcW w:w="7103" w:type="dxa"/>
            <w:tcBorders>
              <w:top w:val="nil"/>
              <w:left w:val="single" w:sz="8" w:space="0" w:color="auto"/>
              <w:bottom w:val="single" w:sz="8" w:space="0" w:color="auto"/>
              <w:right w:val="single" w:sz="4" w:space="0" w:color="auto"/>
            </w:tcBorders>
            <w:shd w:val="clear" w:color="auto" w:fill="auto"/>
            <w:vAlign w:val="bottom"/>
            <w:hideMark/>
          </w:tcPr>
          <w:p w:rsidR="009C4284" w:rsidRPr="009C4284" w:rsidRDefault="009C4284" w:rsidP="009C4284">
            <w:pPr>
              <w:rPr>
                <w:color w:val="000000"/>
                <w:sz w:val="22"/>
                <w:szCs w:val="22"/>
              </w:rPr>
            </w:pPr>
            <w:r w:rsidRPr="00573B46">
              <w:rPr>
                <w:bCs/>
                <w:color w:val="000000"/>
                <w:sz w:val="22"/>
                <w:szCs w:val="22"/>
              </w:rPr>
              <w:t>1. Příjmy ze vstupného</w:t>
            </w:r>
            <w:r w:rsidRPr="009C4284">
              <w:rPr>
                <w:b/>
                <w:bCs/>
                <w:color w:val="000000"/>
                <w:sz w:val="22"/>
                <w:szCs w:val="22"/>
              </w:rPr>
              <w:t xml:space="preserve"> </w:t>
            </w:r>
            <w:r w:rsidRPr="009C4284">
              <w:rPr>
                <w:color w:val="000000"/>
                <w:sz w:val="22"/>
                <w:szCs w:val="22"/>
              </w:rPr>
              <w:t>celkem:</w:t>
            </w:r>
          </w:p>
        </w:tc>
        <w:tc>
          <w:tcPr>
            <w:tcW w:w="2126" w:type="dxa"/>
            <w:tcBorders>
              <w:top w:val="nil"/>
              <w:left w:val="nil"/>
              <w:bottom w:val="single" w:sz="8"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00"/>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r w:rsidRPr="009C4284">
              <w:rPr>
                <w:color w:val="000000"/>
                <w:sz w:val="22"/>
                <w:szCs w:val="22"/>
              </w:rPr>
              <w:t>průměrná cena jedné vstupenky (Kč)</w:t>
            </w: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00"/>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00"/>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15"/>
        </w:trPr>
        <w:tc>
          <w:tcPr>
            <w:tcW w:w="7103" w:type="dxa"/>
            <w:tcBorders>
              <w:top w:val="nil"/>
              <w:left w:val="single" w:sz="8" w:space="0" w:color="auto"/>
              <w:bottom w:val="nil"/>
              <w:right w:val="single" w:sz="4" w:space="0" w:color="auto"/>
            </w:tcBorders>
            <w:shd w:val="clear" w:color="auto" w:fill="auto"/>
            <w:vAlign w:val="bottom"/>
            <w:hideMark/>
          </w:tcPr>
          <w:p w:rsidR="009C4284" w:rsidRPr="009C4284" w:rsidRDefault="009C4284" w:rsidP="009C4284">
            <w:pPr>
              <w:rPr>
                <w:color w:val="000000"/>
                <w:sz w:val="22"/>
                <w:szCs w:val="22"/>
              </w:rPr>
            </w:pPr>
          </w:p>
        </w:tc>
        <w:tc>
          <w:tcPr>
            <w:tcW w:w="2126" w:type="dxa"/>
            <w:tcBorders>
              <w:top w:val="nil"/>
              <w:left w:val="nil"/>
              <w:bottom w:val="nil"/>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573B46">
        <w:trPr>
          <w:trHeight w:val="596"/>
        </w:trPr>
        <w:tc>
          <w:tcPr>
            <w:tcW w:w="7103" w:type="dxa"/>
            <w:tcBorders>
              <w:top w:val="single" w:sz="8" w:space="0" w:color="auto"/>
              <w:left w:val="single" w:sz="8" w:space="0" w:color="auto"/>
              <w:bottom w:val="single" w:sz="8" w:space="0" w:color="auto"/>
              <w:right w:val="single" w:sz="4" w:space="0" w:color="auto"/>
            </w:tcBorders>
            <w:shd w:val="clear" w:color="auto" w:fill="auto"/>
            <w:hideMark/>
          </w:tcPr>
          <w:p w:rsidR="009C4284" w:rsidRPr="009C4284" w:rsidRDefault="009C4284" w:rsidP="009C4284">
            <w:pPr>
              <w:rPr>
                <w:color w:val="000000"/>
                <w:sz w:val="22"/>
                <w:szCs w:val="22"/>
              </w:rPr>
            </w:pPr>
            <w:r w:rsidRPr="00573B46">
              <w:rPr>
                <w:bCs/>
                <w:color w:val="000000"/>
                <w:sz w:val="22"/>
                <w:szCs w:val="22"/>
              </w:rPr>
              <w:t>2. Ostatní příjmy z projektu</w:t>
            </w:r>
            <w:r w:rsidRPr="009C4284">
              <w:rPr>
                <w:color w:val="000000"/>
                <w:sz w:val="22"/>
                <w:szCs w:val="22"/>
              </w:rPr>
              <w:t xml:space="preserve"> (prodej program</w:t>
            </w:r>
            <w:r w:rsidR="00D73826">
              <w:rPr>
                <w:color w:val="000000"/>
                <w:sz w:val="22"/>
                <w:szCs w:val="22"/>
              </w:rPr>
              <w:t>u, katalogu, předplatné, účastni</w:t>
            </w:r>
            <w:r w:rsidRPr="009C4284">
              <w:rPr>
                <w:color w:val="000000"/>
                <w:sz w:val="22"/>
                <w:szCs w:val="22"/>
              </w:rPr>
              <w:t>cké poplatky, apod. specifikujte)</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00"/>
        </w:trPr>
        <w:tc>
          <w:tcPr>
            <w:tcW w:w="7103" w:type="dxa"/>
            <w:tcBorders>
              <w:top w:val="nil"/>
              <w:left w:val="single" w:sz="8" w:space="0" w:color="auto"/>
              <w:bottom w:val="single" w:sz="4" w:space="0" w:color="auto"/>
              <w:right w:val="single" w:sz="4" w:space="0" w:color="auto"/>
            </w:tcBorders>
            <w:shd w:val="clear" w:color="auto" w:fill="auto"/>
            <w:hideMark/>
          </w:tcPr>
          <w:p w:rsidR="009C4284" w:rsidRPr="009C4284" w:rsidRDefault="009C428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00"/>
        </w:trPr>
        <w:tc>
          <w:tcPr>
            <w:tcW w:w="7103" w:type="dxa"/>
            <w:tcBorders>
              <w:top w:val="nil"/>
              <w:left w:val="single" w:sz="8" w:space="0" w:color="auto"/>
              <w:bottom w:val="single" w:sz="4" w:space="0" w:color="auto"/>
              <w:right w:val="single" w:sz="4" w:space="0" w:color="auto"/>
            </w:tcBorders>
            <w:shd w:val="clear" w:color="auto" w:fill="auto"/>
            <w:hideMark/>
          </w:tcPr>
          <w:p w:rsidR="009C4284" w:rsidRPr="009C4284" w:rsidRDefault="009C428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15"/>
        </w:trPr>
        <w:tc>
          <w:tcPr>
            <w:tcW w:w="7103" w:type="dxa"/>
            <w:tcBorders>
              <w:top w:val="nil"/>
              <w:left w:val="single" w:sz="8" w:space="0" w:color="auto"/>
              <w:bottom w:val="nil"/>
              <w:right w:val="single" w:sz="4" w:space="0" w:color="auto"/>
            </w:tcBorders>
            <w:shd w:val="clear" w:color="auto" w:fill="auto"/>
            <w:vAlign w:val="bottom"/>
            <w:hideMark/>
          </w:tcPr>
          <w:p w:rsidR="009C4284" w:rsidRPr="009C4284" w:rsidRDefault="009C4284" w:rsidP="009C4284">
            <w:pPr>
              <w:rPr>
                <w:color w:val="000000"/>
                <w:sz w:val="22"/>
                <w:szCs w:val="22"/>
              </w:rPr>
            </w:pPr>
          </w:p>
        </w:tc>
        <w:tc>
          <w:tcPr>
            <w:tcW w:w="2126" w:type="dxa"/>
            <w:tcBorders>
              <w:top w:val="nil"/>
              <w:left w:val="nil"/>
              <w:bottom w:val="nil"/>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15"/>
        </w:trPr>
        <w:tc>
          <w:tcPr>
            <w:tcW w:w="7103" w:type="dxa"/>
            <w:tcBorders>
              <w:top w:val="single" w:sz="8" w:space="0" w:color="auto"/>
              <w:left w:val="single" w:sz="8" w:space="0" w:color="auto"/>
              <w:bottom w:val="single" w:sz="8" w:space="0" w:color="auto"/>
              <w:right w:val="nil"/>
            </w:tcBorders>
            <w:shd w:val="clear" w:color="auto" w:fill="auto"/>
            <w:vAlign w:val="bottom"/>
            <w:hideMark/>
          </w:tcPr>
          <w:p w:rsidR="009C4284" w:rsidRPr="009C4284" w:rsidRDefault="009C4284" w:rsidP="009C4284">
            <w:pPr>
              <w:rPr>
                <w:b/>
                <w:bCs/>
                <w:color w:val="000000"/>
                <w:sz w:val="22"/>
                <w:szCs w:val="22"/>
              </w:rPr>
            </w:pPr>
            <w:r w:rsidRPr="009C4284">
              <w:rPr>
                <w:b/>
                <w:bCs/>
                <w:color w:val="000000"/>
                <w:sz w:val="22"/>
                <w:szCs w:val="22"/>
              </w:rPr>
              <w:t>D. DALŠÍ ZDROJE KRYTÍ PROJEKTU</w:t>
            </w:r>
          </w:p>
        </w:tc>
        <w:tc>
          <w:tcPr>
            <w:tcW w:w="2126"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00"/>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r w:rsidRPr="009C4284">
              <w:rPr>
                <w:color w:val="000000"/>
                <w:sz w:val="22"/>
                <w:szCs w:val="22"/>
              </w:rPr>
              <w:t>1. Vlastní finanční vklad</w:t>
            </w: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00"/>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00"/>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r w:rsidRPr="009C4284">
              <w:rPr>
                <w:color w:val="000000"/>
                <w:sz w:val="22"/>
                <w:szCs w:val="22"/>
              </w:rPr>
              <w:t>2. Sponzoři celkem</w:t>
            </w: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573B46" w:rsidRPr="009C4284" w:rsidTr="009C4284">
        <w:trPr>
          <w:trHeight w:val="300"/>
        </w:trPr>
        <w:tc>
          <w:tcPr>
            <w:tcW w:w="7103" w:type="dxa"/>
            <w:tcBorders>
              <w:top w:val="nil"/>
              <w:left w:val="single" w:sz="8" w:space="0" w:color="auto"/>
              <w:bottom w:val="single" w:sz="4" w:space="0" w:color="auto"/>
              <w:right w:val="single" w:sz="4" w:space="0" w:color="auto"/>
            </w:tcBorders>
            <w:shd w:val="clear" w:color="auto" w:fill="auto"/>
            <w:vAlign w:val="bottom"/>
          </w:tcPr>
          <w:p w:rsidR="00573B46" w:rsidRDefault="00573B46"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tcPr>
          <w:p w:rsidR="00573B46" w:rsidRPr="009C4284" w:rsidRDefault="00573B46" w:rsidP="009C4284">
            <w:pPr>
              <w:rPr>
                <w:color w:val="000000"/>
                <w:sz w:val="22"/>
                <w:szCs w:val="22"/>
              </w:rPr>
            </w:pPr>
          </w:p>
        </w:tc>
      </w:tr>
      <w:tr w:rsidR="009C4284" w:rsidRPr="009C4284" w:rsidTr="009C4284">
        <w:trPr>
          <w:trHeight w:val="300"/>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A2A64" w:rsidP="009C4284">
            <w:pPr>
              <w:rPr>
                <w:color w:val="000000"/>
                <w:sz w:val="22"/>
                <w:szCs w:val="22"/>
              </w:rPr>
            </w:pPr>
            <w:r>
              <w:rPr>
                <w:color w:val="000000"/>
                <w:sz w:val="22"/>
                <w:szCs w:val="22"/>
              </w:rPr>
              <w:t>z toho: smlouva o reklam</w:t>
            </w:r>
            <w:r w:rsidR="009C4284" w:rsidRPr="009C4284">
              <w:rPr>
                <w:color w:val="000000"/>
                <w:sz w:val="22"/>
                <w:szCs w:val="22"/>
              </w:rPr>
              <w:t>ě</w:t>
            </w: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00"/>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00"/>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573B46">
            <w:pPr>
              <w:rPr>
                <w:color w:val="000000"/>
                <w:sz w:val="22"/>
                <w:szCs w:val="22"/>
              </w:rPr>
            </w:pPr>
            <w:r w:rsidRPr="009C4284">
              <w:rPr>
                <w:color w:val="000000"/>
                <w:sz w:val="22"/>
                <w:szCs w:val="22"/>
              </w:rPr>
              <w:t>dary</w:t>
            </w: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00"/>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00"/>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r w:rsidRPr="009C4284">
              <w:rPr>
                <w:color w:val="000000"/>
                <w:sz w:val="22"/>
                <w:szCs w:val="22"/>
              </w:rPr>
              <w:t>3. Dary nadací nebo nadačních fondů</w:t>
            </w: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00"/>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00"/>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r w:rsidRPr="009C4284">
              <w:rPr>
                <w:color w:val="000000"/>
                <w:sz w:val="22"/>
                <w:szCs w:val="22"/>
              </w:rPr>
              <w:t>4. Jiné ústřední orgány (ministe</w:t>
            </w:r>
            <w:r w:rsidR="00D73826">
              <w:rPr>
                <w:color w:val="000000"/>
                <w:sz w:val="22"/>
                <w:szCs w:val="22"/>
              </w:rPr>
              <w:t>r</w:t>
            </w:r>
            <w:r w:rsidRPr="009C4284">
              <w:rPr>
                <w:color w:val="000000"/>
                <w:sz w:val="22"/>
                <w:szCs w:val="22"/>
              </w:rPr>
              <w:t>stva bez MK)</w:t>
            </w: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00"/>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A2A64">
        <w:trPr>
          <w:trHeight w:val="300"/>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573B46">
            <w:pPr>
              <w:rPr>
                <w:color w:val="000000"/>
                <w:sz w:val="22"/>
                <w:szCs w:val="22"/>
              </w:rPr>
            </w:pPr>
            <w:r w:rsidRPr="009C4284">
              <w:rPr>
                <w:color w:val="000000"/>
                <w:sz w:val="22"/>
                <w:szCs w:val="22"/>
              </w:rPr>
              <w:t xml:space="preserve">5. Jiné útvary MK </w:t>
            </w:r>
            <w:r w:rsidR="00573B46">
              <w:rPr>
                <w:color w:val="000000"/>
                <w:sz w:val="22"/>
                <w:szCs w:val="22"/>
              </w:rPr>
              <w:t>mimo OMV</w:t>
            </w:r>
            <w:r w:rsidRPr="009C4284">
              <w:rPr>
                <w:color w:val="000000"/>
                <w:sz w:val="22"/>
                <w:szCs w:val="22"/>
              </w:rPr>
              <w:t xml:space="preserve">(odbory, oddělení) </w:t>
            </w:r>
            <w:r w:rsidR="00573B46">
              <w:rPr>
                <w:color w:val="000000"/>
                <w:sz w:val="22"/>
                <w:szCs w:val="22"/>
              </w:rPr>
              <w:t>–</w:t>
            </w:r>
            <w:r w:rsidRPr="009C4284">
              <w:rPr>
                <w:color w:val="000000"/>
                <w:sz w:val="22"/>
                <w:szCs w:val="22"/>
              </w:rPr>
              <w:t xml:space="preserve"> specifikujte</w:t>
            </w:r>
            <w:r w:rsidR="00573B46">
              <w:rPr>
                <w:color w:val="000000"/>
                <w:sz w:val="22"/>
                <w:szCs w:val="22"/>
              </w:rPr>
              <w:t xml:space="preserve"> </w:t>
            </w: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A2A64">
        <w:trPr>
          <w:trHeight w:val="300"/>
        </w:trPr>
        <w:tc>
          <w:tcPr>
            <w:tcW w:w="710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p>
        </w:tc>
        <w:tc>
          <w:tcPr>
            <w:tcW w:w="2126" w:type="dxa"/>
            <w:tcBorders>
              <w:top w:val="single" w:sz="4" w:space="0" w:color="auto"/>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00"/>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r w:rsidRPr="009C4284">
              <w:rPr>
                <w:color w:val="000000"/>
                <w:sz w:val="22"/>
                <w:szCs w:val="22"/>
              </w:rPr>
              <w:t>6. Státní fond kultury</w:t>
            </w: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15"/>
        </w:trPr>
        <w:tc>
          <w:tcPr>
            <w:tcW w:w="7103" w:type="dxa"/>
            <w:tcBorders>
              <w:top w:val="nil"/>
              <w:left w:val="single" w:sz="8" w:space="0" w:color="auto"/>
              <w:bottom w:val="single" w:sz="8" w:space="0" w:color="auto"/>
              <w:right w:val="single" w:sz="4" w:space="0" w:color="auto"/>
            </w:tcBorders>
            <w:shd w:val="clear" w:color="auto" w:fill="auto"/>
            <w:vAlign w:val="bottom"/>
            <w:hideMark/>
          </w:tcPr>
          <w:p w:rsidR="009C4284" w:rsidRPr="009C4284" w:rsidRDefault="009C4284" w:rsidP="009C4284">
            <w:pPr>
              <w:rPr>
                <w:color w:val="000000"/>
                <w:sz w:val="22"/>
                <w:szCs w:val="22"/>
              </w:rPr>
            </w:pPr>
          </w:p>
        </w:tc>
        <w:tc>
          <w:tcPr>
            <w:tcW w:w="2126" w:type="dxa"/>
            <w:tcBorders>
              <w:top w:val="nil"/>
              <w:left w:val="nil"/>
              <w:bottom w:val="single" w:sz="8"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00"/>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r w:rsidRPr="009C4284">
              <w:rPr>
                <w:color w:val="000000"/>
                <w:sz w:val="22"/>
                <w:szCs w:val="22"/>
              </w:rPr>
              <w:t>7. Orgány samosprávy (obec, město, měst. Část, kraj)</w:t>
            </w: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00"/>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00"/>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r w:rsidRPr="009C4284">
              <w:rPr>
                <w:color w:val="000000"/>
                <w:sz w:val="22"/>
                <w:szCs w:val="22"/>
              </w:rPr>
              <w:t>8. Velvyslanectví, Česká centra</w:t>
            </w: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00"/>
        </w:trPr>
        <w:tc>
          <w:tcPr>
            <w:tcW w:w="7103" w:type="dxa"/>
            <w:tcBorders>
              <w:top w:val="nil"/>
              <w:left w:val="single" w:sz="8" w:space="0" w:color="auto"/>
              <w:bottom w:val="nil"/>
              <w:right w:val="single" w:sz="4" w:space="0" w:color="auto"/>
            </w:tcBorders>
            <w:shd w:val="clear" w:color="auto" w:fill="auto"/>
            <w:vAlign w:val="bottom"/>
            <w:hideMark/>
          </w:tcPr>
          <w:p w:rsidR="009C4284" w:rsidRPr="009C4284" w:rsidRDefault="009C4284" w:rsidP="009C4284">
            <w:pPr>
              <w:rPr>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00"/>
        </w:trPr>
        <w:tc>
          <w:tcPr>
            <w:tcW w:w="710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C4284" w:rsidRPr="009C4284" w:rsidRDefault="009C4284" w:rsidP="009C4284">
            <w:pPr>
              <w:rPr>
                <w:color w:val="000000"/>
                <w:sz w:val="22"/>
                <w:szCs w:val="22"/>
              </w:rPr>
            </w:pPr>
            <w:r w:rsidRPr="009C4284">
              <w:rPr>
                <w:color w:val="000000"/>
                <w:sz w:val="22"/>
                <w:szCs w:val="22"/>
              </w:rPr>
              <w:t>9. Ostatní zdroje krytí - specifikujte</w:t>
            </w:r>
          </w:p>
        </w:tc>
        <w:tc>
          <w:tcPr>
            <w:tcW w:w="2126" w:type="dxa"/>
            <w:tcBorders>
              <w:top w:val="nil"/>
              <w:left w:val="nil"/>
              <w:bottom w:val="single" w:sz="4" w:space="0" w:color="auto"/>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15"/>
        </w:trPr>
        <w:tc>
          <w:tcPr>
            <w:tcW w:w="7103" w:type="dxa"/>
            <w:tcBorders>
              <w:top w:val="nil"/>
              <w:left w:val="single" w:sz="8" w:space="0" w:color="auto"/>
              <w:bottom w:val="nil"/>
              <w:right w:val="single" w:sz="4" w:space="0" w:color="auto"/>
            </w:tcBorders>
            <w:shd w:val="clear" w:color="auto" w:fill="auto"/>
            <w:vAlign w:val="bottom"/>
            <w:hideMark/>
          </w:tcPr>
          <w:p w:rsidR="009C4284" w:rsidRPr="009C4284" w:rsidRDefault="009C4284" w:rsidP="009C4284">
            <w:pPr>
              <w:rPr>
                <w:color w:val="000000"/>
                <w:sz w:val="22"/>
                <w:szCs w:val="22"/>
              </w:rPr>
            </w:pPr>
          </w:p>
        </w:tc>
        <w:tc>
          <w:tcPr>
            <w:tcW w:w="2126" w:type="dxa"/>
            <w:tcBorders>
              <w:top w:val="nil"/>
              <w:left w:val="nil"/>
              <w:bottom w:val="nil"/>
              <w:right w:val="single" w:sz="8" w:space="0" w:color="auto"/>
            </w:tcBorders>
            <w:shd w:val="clear" w:color="auto" w:fill="auto"/>
            <w:noWrap/>
            <w:vAlign w:val="bottom"/>
            <w:hideMark/>
          </w:tcPr>
          <w:p w:rsidR="009C4284" w:rsidRPr="009C4284" w:rsidRDefault="009C4284" w:rsidP="009C4284">
            <w:pPr>
              <w:rPr>
                <w:color w:val="000000"/>
                <w:sz w:val="22"/>
                <w:szCs w:val="22"/>
              </w:rPr>
            </w:pPr>
          </w:p>
        </w:tc>
      </w:tr>
      <w:tr w:rsidR="009C4284" w:rsidRPr="009C4284" w:rsidTr="009C4284">
        <w:trPr>
          <w:trHeight w:val="315"/>
        </w:trPr>
        <w:tc>
          <w:tcPr>
            <w:tcW w:w="7103" w:type="dxa"/>
            <w:tcBorders>
              <w:top w:val="single" w:sz="8" w:space="0" w:color="auto"/>
              <w:left w:val="single" w:sz="8" w:space="0" w:color="auto"/>
              <w:bottom w:val="single" w:sz="8" w:space="0" w:color="auto"/>
              <w:right w:val="nil"/>
            </w:tcBorders>
            <w:shd w:val="clear" w:color="auto" w:fill="auto"/>
            <w:vAlign w:val="bottom"/>
            <w:hideMark/>
          </w:tcPr>
          <w:p w:rsidR="009C4284" w:rsidRPr="009C4284" w:rsidRDefault="009C4284" w:rsidP="009C4284">
            <w:pPr>
              <w:rPr>
                <w:b/>
                <w:bCs/>
                <w:color w:val="000000"/>
                <w:sz w:val="22"/>
                <w:szCs w:val="22"/>
              </w:rPr>
            </w:pPr>
            <w:r w:rsidRPr="009C4284">
              <w:rPr>
                <w:b/>
                <w:bCs/>
                <w:color w:val="000000"/>
                <w:sz w:val="22"/>
                <w:szCs w:val="22"/>
              </w:rPr>
              <w:t>E. PŘÍJMY CELKEM (C+D)</w:t>
            </w:r>
          </w:p>
        </w:tc>
        <w:tc>
          <w:tcPr>
            <w:tcW w:w="2126"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9C4284" w:rsidRPr="009C4284" w:rsidRDefault="009C4284" w:rsidP="009C4284">
            <w:pPr>
              <w:rPr>
                <w:b/>
                <w:bCs/>
                <w:color w:val="000000"/>
                <w:sz w:val="22"/>
                <w:szCs w:val="22"/>
              </w:rPr>
            </w:pPr>
          </w:p>
        </w:tc>
      </w:tr>
    </w:tbl>
    <w:p w:rsidR="00B8122B" w:rsidRPr="0015036A" w:rsidRDefault="00B8122B" w:rsidP="00573B46"/>
    <w:tbl>
      <w:tblPr>
        <w:tblW w:w="9229" w:type="dxa"/>
        <w:tblInd w:w="55" w:type="dxa"/>
        <w:tblCellMar>
          <w:left w:w="70" w:type="dxa"/>
          <w:right w:w="70" w:type="dxa"/>
        </w:tblCellMar>
        <w:tblLook w:val="04A0" w:firstRow="1" w:lastRow="0" w:firstColumn="1" w:lastColumn="0" w:noHBand="0" w:noVBand="1"/>
      </w:tblPr>
      <w:tblGrid>
        <w:gridCol w:w="7103"/>
        <w:gridCol w:w="2126"/>
      </w:tblGrid>
      <w:tr w:rsidR="00B8122B" w:rsidRPr="00B8122B" w:rsidTr="00573B46">
        <w:trPr>
          <w:trHeight w:val="315"/>
        </w:trPr>
        <w:tc>
          <w:tcPr>
            <w:tcW w:w="7103" w:type="dxa"/>
            <w:tcBorders>
              <w:top w:val="single" w:sz="8" w:space="0" w:color="auto"/>
              <w:left w:val="single" w:sz="8" w:space="0" w:color="auto"/>
              <w:bottom w:val="single" w:sz="8" w:space="0" w:color="auto"/>
              <w:right w:val="nil"/>
            </w:tcBorders>
            <w:shd w:val="clear" w:color="auto" w:fill="auto"/>
            <w:vAlign w:val="bottom"/>
            <w:hideMark/>
          </w:tcPr>
          <w:p w:rsidR="00B8122B" w:rsidRPr="00B8122B" w:rsidRDefault="00B8122B" w:rsidP="00B8122B">
            <w:pPr>
              <w:rPr>
                <w:b/>
                <w:bCs/>
                <w:color w:val="000000"/>
                <w:sz w:val="22"/>
                <w:szCs w:val="22"/>
              </w:rPr>
            </w:pPr>
            <w:r w:rsidRPr="00B8122B">
              <w:rPr>
                <w:b/>
                <w:bCs/>
                <w:color w:val="000000"/>
                <w:sz w:val="22"/>
                <w:szCs w:val="22"/>
              </w:rPr>
              <w:t>F. ROZDÍL MEZI SKUTEČNÝMI NÁKLADY A PŘÍJMY (F=B-E)</w:t>
            </w:r>
          </w:p>
        </w:tc>
        <w:tc>
          <w:tcPr>
            <w:tcW w:w="2126"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8122B" w:rsidRPr="00B8122B" w:rsidRDefault="00B8122B" w:rsidP="00B8122B">
            <w:pPr>
              <w:rPr>
                <w:color w:val="000000"/>
                <w:sz w:val="22"/>
                <w:szCs w:val="22"/>
              </w:rPr>
            </w:pPr>
          </w:p>
        </w:tc>
      </w:tr>
      <w:tr w:rsidR="00B8122B" w:rsidRPr="00B8122B" w:rsidTr="00573B46">
        <w:trPr>
          <w:trHeight w:val="315"/>
        </w:trPr>
        <w:tc>
          <w:tcPr>
            <w:tcW w:w="7103" w:type="dxa"/>
            <w:tcBorders>
              <w:top w:val="single" w:sz="8" w:space="0" w:color="auto"/>
              <w:left w:val="single" w:sz="8" w:space="0" w:color="auto"/>
              <w:bottom w:val="single" w:sz="8" w:space="0" w:color="auto"/>
              <w:right w:val="nil"/>
            </w:tcBorders>
            <w:shd w:val="clear" w:color="auto" w:fill="auto"/>
            <w:vAlign w:val="bottom"/>
            <w:hideMark/>
          </w:tcPr>
          <w:p w:rsidR="00B8122B" w:rsidRPr="00B8122B" w:rsidRDefault="00B8122B" w:rsidP="00B8122B">
            <w:pPr>
              <w:rPr>
                <w:b/>
                <w:bCs/>
                <w:color w:val="000000"/>
                <w:sz w:val="22"/>
                <w:szCs w:val="22"/>
              </w:rPr>
            </w:pPr>
            <w:r w:rsidRPr="00B8122B">
              <w:rPr>
                <w:b/>
                <w:bCs/>
                <w:color w:val="000000"/>
                <w:sz w:val="22"/>
                <w:szCs w:val="22"/>
              </w:rPr>
              <w:t>G. VÝŠE DOTACE OD MK:</w:t>
            </w:r>
          </w:p>
        </w:tc>
        <w:tc>
          <w:tcPr>
            <w:tcW w:w="2126"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8122B" w:rsidRPr="00B8122B" w:rsidRDefault="00B8122B" w:rsidP="00B8122B">
            <w:pPr>
              <w:rPr>
                <w:color w:val="000000"/>
                <w:sz w:val="22"/>
                <w:szCs w:val="22"/>
              </w:rPr>
            </w:pPr>
          </w:p>
        </w:tc>
      </w:tr>
    </w:tbl>
    <w:p w:rsidR="00B8122B" w:rsidRDefault="00B8122B" w:rsidP="00573B46"/>
    <w:p w:rsidR="00573B46" w:rsidRPr="0015036A" w:rsidRDefault="00573B46" w:rsidP="00573B46"/>
    <w:p w:rsidR="00B8122B" w:rsidRPr="00573B46" w:rsidRDefault="00573B46" w:rsidP="00573B46">
      <w:pPr>
        <w:pBdr>
          <w:top w:val="single" w:sz="12" w:space="1" w:color="auto"/>
          <w:left w:val="single" w:sz="12" w:space="4" w:color="auto"/>
          <w:bottom w:val="single" w:sz="12" w:space="1" w:color="auto"/>
          <w:right w:val="single" w:sz="12" w:space="4" w:color="auto"/>
        </w:pBdr>
        <w:jc w:val="center"/>
        <w:rPr>
          <w:b/>
        </w:rPr>
      </w:pPr>
      <w:r w:rsidRPr="00573B46">
        <w:rPr>
          <w:b/>
          <w:bCs/>
          <w:sz w:val="24"/>
          <w:szCs w:val="24"/>
        </w:rPr>
        <w:t>Skutečný podíl dotace na celkových nákladech v %:</w:t>
      </w:r>
    </w:p>
    <w:p w:rsidR="0015036A" w:rsidRPr="0015036A" w:rsidRDefault="0015036A" w:rsidP="0015036A">
      <w:pPr>
        <w:jc w:val="center"/>
        <w:rPr>
          <w:color w:val="000000"/>
          <w:sz w:val="22"/>
          <w:szCs w:val="22"/>
        </w:rPr>
      </w:pPr>
      <w:r w:rsidRPr="0015036A">
        <w:rPr>
          <w:b/>
          <w:bCs/>
          <w:color w:val="000000"/>
          <w:sz w:val="22"/>
          <w:szCs w:val="22"/>
        </w:rPr>
        <w:lastRenderedPageBreak/>
        <w:t>UPOZORNĚNÍ:</w:t>
      </w:r>
      <w:r w:rsidRPr="0015036A">
        <w:rPr>
          <w:color w:val="000000"/>
          <w:sz w:val="22"/>
          <w:szCs w:val="22"/>
        </w:rPr>
        <w:t xml:space="preserve"> V rozpočtu mohou být kalkulovány pouze částky, které projdou účetnictvím žadatele! NE náklady, které uhradí například zahraniční partner přímo poskytovateli služeb. Rozpočet musí souhlasit se zvacím dopisem, který musí obsahovat ujednané finanční podmínky mezi žadatelem o dotaci a zahraničním partnerem. Požadovaná výše dotace může činit maximálně 70 % kalkulovaných nákladů na projekt. Souběh dotací z různých státních zdrojů nesmí činit více než 70 % nákladů na projekt. Na honoráře je možné žádat maximálně do 50 % z kalkulovaných nákladů na projekt.</w:t>
      </w:r>
    </w:p>
    <w:p w:rsidR="00030A56" w:rsidRPr="00030A56" w:rsidRDefault="00030A56" w:rsidP="00B8122B">
      <w:pPr>
        <w:spacing w:after="200" w:line="276" w:lineRule="auto"/>
        <w:rPr>
          <w:sz w:val="22"/>
          <w:szCs w:val="22"/>
        </w:rPr>
      </w:pPr>
    </w:p>
    <w:p w:rsidR="00B8122B" w:rsidRPr="0015036A" w:rsidRDefault="0015036A" w:rsidP="00B8122B">
      <w:pPr>
        <w:spacing w:after="200" w:line="276" w:lineRule="auto"/>
      </w:pPr>
      <w:r w:rsidRPr="00065B08">
        <w:rPr>
          <w:b/>
          <w:sz w:val="28"/>
          <w:szCs w:val="28"/>
        </w:rPr>
        <w:t>6.</w:t>
      </w:r>
      <w:r>
        <w:rPr>
          <w:sz w:val="28"/>
          <w:szCs w:val="28"/>
        </w:rPr>
        <w:t xml:space="preserve"> </w:t>
      </w:r>
      <w:r w:rsidR="00065B08">
        <w:rPr>
          <w:sz w:val="28"/>
          <w:szCs w:val="28"/>
        </w:rPr>
        <w:t xml:space="preserve"> </w:t>
      </w:r>
      <w:r w:rsidR="008C3D33">
        <w:rPr>
          <w:bCs/>
          <w:sz w:val="28"/>
          <w:szCs w:val="28"/>
        </w:rPr>
        <w:t xml:space="preserve">Soupis </w:t>
      </w:r>
      <w:r w:rsidR="00B8122B" w:rsidRPr="0015036A">
        <w:rPr>
          <w:bCs/>
          <w:sz w:val="28"/>
          <w:szCs w:val="28"/>
        </w:rPr>
        <w:t>dokladů s částkami hrazenými z dotace</w:t>
      </w:r>
    </w:p>
    <w:p w:rsidR="00B8122B" w:rsidRPr="0015036A" w:rsidRDefault="00B8122B" w:rsidP="00B8122B">
      <w:pPr>
        <w:ind w:left="360"/>
        <w:rPr>
          <w:bCs/>
          <w:i/>
        </w:rPr>
      </w:pPr>
    </w:p>
    <w:p w:rsidR="00B8122B" w:rsidRPr="0015036A" w:rsidRDefault="00B8122B" w:rsidP="00B8122B">
      <w:pPr>
        <w:ind w:left="360"/>
        <w:rPr>
          <w:i/>
          <w:snapToGrid w:val="0"/>
          <w:sz w:val="22"/>
          <w:szCs w:val="22"/>
        </w:rPr>
      </w:pPr>
      <w:r w:rsidRPr="0015036A">
        <w:rPr>
          <w:bCs/>
          <w:i/>
          <w:sz w:val="22"/>
          <w:szCs w:val="22"/>
        </w:rPr>
        <w:t>F</w:t>
      </w:r>
      <w:r w:rsidRPr="0015036A">
        <w:rPr>
          <w:i/>
          <w:snapToGrid w:val="0"/>
          <w:sz w:val="22"/>
          <w:szCs w:val="22"/>
        </w:rPr>
        <w:t>otokopie účetních dokladů, prokazujících použití dotace na projekt, je příjemce dotace povinen</w:t>
      </w:r>
      <w:r w:rsidRPr="0015036A">
        <w:rPr>
          <w:b/>
          <w:i/>
          <w:snapToGrid w:val="0"/>
          <w:sz w:val="22"/>
          <w:szCs w:val="22"/>
        </w:rPr>
        <w:t xml:space="preserve"> </w:t>
      </w:r>
      <w:r w:rsidRPr="0015036A">
        <w:rPr>
          <w:i/>
          <w:snapToGrid w:val="0"/>
          <w:sz w:val="22"/>
          <w:szCs w:val="22"/>
        </w:rPr>
        <w:t>předložit</w:t>
      </w:r>
      <w:r w:rsidRPr="0015036A">
        <w:rPr>
          <w:b/>
          <w:i/>
          <w:snapToGrid w:val="0"/>
          <w:sz w:val="22"/>
          <w:szCs w:val="22"/>
        </w:rPr>
        <w:t xml:space="preserve"> pouze na základě písemné žádosti </w:t>
      </w:r>
      <w:r w:rsidRPr="0015036A">
        <w:rPr>
          <w:i/>
          <w:snapToGrid w:val="0"/>
          <w:sz w:val="22"/>
          <w:szCs w:val="22"/>
        </w:rPr>
        <w:t>odboru</w:t>
      </w:r>
      <w:r w:rsidR="00797EAC">
        <w:rPr>
          <w:i/>
          <w:snapToGrid w:val="0"/>
          <w:sz w:val="22"/>
          <w:szCs w:val="22"/>
        </w:rPr>
        <w:t xml:space="preserve"> mezinárodních vztahů</w:t>
      </w:r>
      <w:r w:rsidRPr="0015036A">
        <w:rPr>
          <w:i/>
          <w:snapToGrid w:val="0"/>
          <w:sz w:val="22"/>
          <w:szCs w:val="22"/>
        </w:rPr>
        <w:t>.</w:t>
      </w:r>
    </w:p>
    <w:p w:rsidR="00B8122B" w:rsidRPr="0015036A" w:rsidRDefault="00B8122B" w:rsidP="00B8122B">
      <w:pPr>
        <w:ind w:left="360"/>
        <w:rPr>
          <w:bCs/>
          <w:i/>
          <w:sz w:val="22"/>
          <w:szCs w:val="22"/>
        </w:rPr>
      </w:pPr>
    </w:p>
    <w:p w:rsidR="00B8122B" w:rsidRPr="0015036A" w:rsidRDefault="00B8122B" w:rsidP="00B8122B">
      <w:pPr>
        <w:ind w:left="360"/>
        <w:rPr>
          <w:bCs/>
          <w:i/>
        </w:rPr>
      </w:pPr>
      <w:r w:rsidRPr="0015036A">
        <w:rPr>
          <w:bCs/>
          <w:i/>
        </w:rPr>
        <w:t>(tabulku lze dle potřeby zvětšit nebo zmenšit)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1"/>
        <w:gridCol w:w="1341"/>
        <w:gridCol w:w="2576"/>
        <w:gridCol w:w="1338"/>
        <w:gridCol w:w="1508"/>
        <w:gridCol w:w="1182"/>
      </w:tblGrid>
      <w:tr w:rsidR="00B8122B" w:rsidRPr="0015036A" w:rsidTr="001C4731">
        <w:tc>
          <w:tcPr>
            <w:tcW w:w="1341" w:type="dxa"/>
            <w:tcBorders>
              <w:top w:val="single" w:sz="12" w:space="0" w:color="auto"/>
              <w:left w:val="single" w:sz="12" w:space="0" w:color="auto"/>
              <w:bottom w:val="single" w:sz="12" w:space="0" w:color="auto"/>
              <w:right w:val="single" w:sz="4" w:space="0" w:color="auto"/>
            </w:tcBorders>
            <w:shd w:val="clear" w:color="auto" w:fill="auto"/>
          </w:tcPr>
          <w:p w:rsidR="00B8122B" w:rsidRPr="0015036A" w:rsidRDefault="00B8122B" w:rsidP="001C4731">
            <w:pPr>
              <w:jc w:val="center"/>
              <w:rPr>
                <w:bCs/>
              </w:rPr>
            </w:pPr>
            <w:r w:rsidRPr="0015036A">
              <w:rPr>
                <w:bCs/>
              </w:rPr>
              <w:t>ČÍSLO DOKLADU</w:t>
            </w:r>
          </w:p>
        </w:tc>
        <w:tc>
          <w:tcPr>
            <w:tcW w:w="1341" w:type="dxa"/>
            <w:tcBorders>
              <w:top w:val="single" w:sz="12" w:space="0" w:color="auto"/>
              <w:left w:val="single" w:sz="4" w:space="0" w:color="auto"/>
              <w:bottom w:val="single" w:sz="12" w:space="0" w:color="auto"/>
              <w:right w:val="single" w:sz="4" w:space="0" w:color="auto"/>
            </w:tcBorders>
            <w:shd w:val="clear" w:color="auto" w:fill="auto"/>
          </w:tcPr>
          <w:p w:rsidR="00B8122B" w:rsidRPr="0015036A" w:rsidRDefault="00B8122B" w:rsidP="001C4731">
            <w:pPr>
              <w:jc w:val="center"/>
              <w:rPr>
                <w:bCs/>
              </w:rPr>
            </w:pPr>
            <w:r w:rsidRPr="0015036A">
              <w:rPr>
                <w:bCs/>
              </w:rPr>
              <w:t>DRUH DOKLADU</w:t>
            </w:r>
          </w:p>
        </w:tc>
        <w:tc>
          <w:tcPr>
            <w:tcW w:w="2576" w:type="dxa"/>
            <w:tcBorders>
              <w:top w:val="single" w:sz="12" w:space="0" w:color="auto"/>
              <w:left w:val="single" w:sz="4" w:space="0" w:color="auto"/>
              <w:bottom w:val="single" w:sz="12" w:space="0" w:color="auto"/>
              <w:right w:val="single" w:sz="4" w:space="0" w:color="auto"/>
            </w:tcBorders>
            <w:shd w:val="clear" w:color="auto" w:fill="auto"/>
          </w:tcPr>
          <w:p w:rsidR="00B8122B" w:rsidRPr="0015036A" w:rsidRDefault="00B8122B" w:rsidP="001C4731">
            <w:pPr>
              <w:jc w:val="center"/>
              <w:rPr>
                <w:bCs/>
              </w:rPr>
            </w:pPr>
            <w:r w:rsidRPr="0015036A">
              <w:rPr>
                <w:bCs/>
              </w:rPr>
              <w:t>DRUH NÁKLADU</w:t>
            </w:r>
          </w:p>
        </w:tc>
        <w:tc>
          <w:tcPr>
            <w:tcW w:w="1338" w:type="dxa"/>
            <w:tcBorders>
              <w:top w:val="single" w:sz="12" w:space="0" w:color="auto"/>
              <w:left w:val="single" w:sz="4" w:space="0" w:color="auto"/>
              <w:bottom w:val="single" w:sz="12" w:space="0" w:color="auto"/>
              <w:right w:val="single" w:sz="4" w:space="0" w:color="auto"/>
            </w:tcBorders>
            <w:shd w:val="clear" w:color="auto" w:fill="auto"/>
          </w:tcPr>
          <w:p w:rsidR="00B8122B" w:rsidRPr="0015036A" w:rsidRDefault="00B8122B" w:rsidP="001C4731">
            <w:pPr>
              <w:jc w:val="center"/>
              <w:rPr>
                <w:bCs/>
              </w:rPr>
            </w:pPr>
            <w:r w:rsidRPr="0015036A">
              <w:rPr>
                <w:bCs/>
              </w:rPr>
              <w:t>ČÁSTKA CELKEM</w:t>
            </w:r>
          </w:p>
          <w:p w:rsidR="00B8122B" w:rsidRPr="0015036A" w:rsidRDefault="00B8122B" w:rsidP="001C4731">
            <w:pPr>
              <w:jc w:val="center"/>
              <w:rPr>
                <w:bCs/>
              </w:rPr>
            </w:pPr>
            <w:r w:rsidRPr="0015036A">
              <w:rPr>
                <w:bCs/>
              </w:rPr>
              <w:t xml:space="preserve"> Kč</w:t>
            </w:r>
          </w:p>
        </w:tc>
        <w:tc>
          <w:tcPr>
            <w:tcW w:w="1508" w:type="dxa"/>
            <w:tcBorders>
              <w:top w:val="single" w:sz="12" w:space="0" w:color="auto"/>
              <w:left w:val="single" w:sz="4" w:space="0" w:color="auto"/>
              <w:bottom w:val="single" w:sz="12" w:space="0" w:color="auto"/>
              <w:right w:val="single" w:sz="4" w:space="0" w:color="auto"/>
            </w:tcBorders>
            <w:shd w:val="clear" w:color="auto" w:fill="auto"/>
          </w:tcPr>
          <w:p w:rsidR="00B8122B" w:rsidRPr="0015036A" w:rsidRDefault="00B8122B" w:rsidP="001C4731">
            <w:pPr>
              <w:jc w:val="center"/>
              <w:rPr>
                <w:bCs/>
              </w:rPr>
            </w:pPr>
            <w:r w:rsidRPr="0015036A">
              <w:rPr>
                <w:bCs/>
              </w:rPr>
              <w:t>HRAZENO Z DOTACE</w:t>
            </w:r>
          </w:p>
          <w:p w:rsidR="00B8122B" w:rsidRPr="0015036A" w:rsidRDefault="00B8122B" w:rsidP="001C4731">
            <w:pPr>
              <w:jc w:val="center"/>
              <w:rPr>
                <w:bCs/>
              </w:rPr>
            </w:pPr>
            <w:r w:rsidRPr="0015036A">
              <w:rPr>
                <w:bCs/>
              </w:rPr>
              <w:t xml:space="preserve"> Kč</w:t>
            </w:r>
          </w:p>
        </w:tc>
        <w:tc>
          <w:tcPr>
            <w:tcW w:w="1182" w:type="dxa"/>
            <w:tcBorders>
              <w:top w:val="single" w:sz="12" w:space="0" w:color="auto"/>
              <w:left w:val="single" w:sz="4" w:space="0" w:color="auto"/>
              <w:bottom w:val="single" w:sz="12" w:space="0" w:color="auto"/>
              <w:right w:val="single" w:sz="12" w:space="0" w:color="auto"/>
            </w:tcBorders>
            <w:shd w:val="clear" w:color="auto" w:fill="auto"/>
          </w:tcPr>
          <w:p w:rsidR="00B8122B" w:rsidRPr="0015036A" w:rsidRDefault="00B8122B" w:rsidP="001C4731">
            <w:pPr>
              <w:jc w:val="center"/>
              <w:rPr>
                <w:bCs/>
              </w:rPr>
            </w:pPr>
            <w:r w:rsidRPr="0015036A">
              <w:rPr>
                <w:bCs/>
              </w:rPr>
              <w:t>DATUM ÚHRADY</w:t>
            </w:r>
          </w:p>
        </w:tc>
      </w:tr>
      <w:tr w:rsidR="00B8122B" w:rsidRPr="0015036A" w:rsidTr="001C4731">
        <w:tc>
          <w:tcPr>
            <w:tcW w:w="1341" w:type="dxa"/>
            <w:tcBorders>
              <w:top w:val="single" w:sz="4" w:space="0" w:color="auto"/>
              <w:left w:val="single" w:sz="12"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182" w:type="dxa"/>
            <w:tcBorders>
              <w:top w:val="single" w:sz="4" w:space="0" w:color="auto"/>
              <w:left w:val="single" w:sz="4" w:space="0" w:color="auto"/>
              <w:bottom w:val="single" w:sz="4" w:space="0" w:color="auto"/>
              <w:right w:val="single" w:sz="12" w:space="0" w:color="auto"/>
            </w:tcBorders>
            <w:shd w:val="clear" w:color="auto" w:fill="auto"/>
          </w:tcPr>
          <w:p w:rsidR="00B8122B" w:rsidRPr="0015036A" w:rsidRDefault="00B8122B" w:rsidP="001C4731">
            <w:pPr>
              <w:rPr>
                <w:b/>
                <w:bCs/>
                <w:sz w:val="24"/>
                <w:szCs w:val="24"/>
                <w:u w:val="single"/>
              </w:rPr>
            </w:pPr>
          </w:p>
        </w:tc>
      </w:tr>
      <w:tr w:rsidR="00B8122B" w:rsidRPr="0015036A" w:rsidTr="001C4731">
        <w:tc>
          <w:tcPr>
            <w:tcW w:w="1341" w:type="dxa"/>
            <w:tcBorders>
              <w:top w:val="single" w:sz="4" w:space="0" w:color="auto"/>
              <w:left w:val="single" w:sz="12"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182" w:type="dxa"/>
            <w:tcBorders>
              <w:top w:val="single" w:sz="4" w:space="0" w:color="auto"/>
              <w:left w:val="single" w:sz="4" w:space="0" w:color="auto"/>
              <w:bottom w:val="single" w:sz="4" w:space="0" w:color="auto"/>
              <w:right w:val="single" w:sz="12" w:space="0" w:color="auto"/>
            </w:tcBorders>
            <w:shd w:val="clear" w:color="auto" w:fill="auto"/>
          </w:tcPr>
          <w:p w:rsidR="00B8122B" w:rsidRPr="0015036A" w:rsidRDefault="00B8122B" w:rsidP="001C4731">
            <w:pPr>
              <w:rPr>
                <w:b/>
                <w:bCs/>
                <w:sz w:val="24"/>
                <w:szCs w:val="24"/>
                <w:u w:val="single"/>
              </w:rPr>
            </w:pPr>
          </w:p>
        </w:tc>
      </w:tr>
      <w:tr w:rsidR="00B8122B" w:rsidRPr="0015036A" w:rsidTr="001C4731">
        <w:tc>
          <w:tcPr>
            <w:tcW w:w="1341" w:type="dxa"/>
            <w:tcBorders>
              <w:top w:val="single" w:sz="4" w:space="0" w:color="auto"/>
              <w:left w:val="single" w:sz="12"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182" w:type="dxa"/>
            <w:tcBorders>
              <w:top w:val="single" w:sz="4" w:space="0" w:color="auto"/>
              <w:left w:val="single" w:sz="4" w:space="0" w:color="auto"/>
              <w:bottom w:val="single" w:sz="4" w:space="0" w:color="auto"/>
              <w:right w:val="single" w:sz="12" w:space="0" w:color="auto"/>
            </w:tcBorders>
            <w:shd w:val="clear" w:color="auto" w:fill="auto"/>
          </w:tcPr>
          <w:p w:rsidR="00B8122B" w:rsidRPr="0015036A" w:rsidRDefault="00B8122B" w:rsidP="001C4731">
            <w:pPr>
              <w:rPr>
                <w:b/>
                <w:bCs/>
                <w:sz w:val="24"/>
                <w:szCs w:val="24"/>
                <w:u w:val="single"/>
              </w:rPr>
            </w:pPr>
          </w:p>
        </w:tc>
      </w:tr>
      <w:tr w:rsidR="00B8122B" w:rsidRPr="0015036A" w:rsidTr="001C4731">
        <w:tc>
          <w:tcPr>
            <w:tcW w:w="1341" w:type="dxa"/>
            <w:tcBorders>
              <w:top w:val="single" w:sz="4" w:space="0" w:color="auto"/>
              <w:left w:val="single" w:sz="12"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182" w:type="dxa"/>
            <w:tcBorders>
              <w:top w:val="single" w:sz="4" w:space="0" w:color="auto"/>
              <w:left w:val="single" w:sz="4" w:space="0" w:color="auto"/>
              <w:bottom w:val="single" w:sz="4" w:space="0" w:color="auto"/>
              <w:right w:val="single" w:sz="12" w:space="0" w:color="auto"/>
            </w:tcBorders>
            <w:shd w:val="clear" w:color="auto" w:fill="auto"/>
          </w:tcPr>
          <w:p w:rsidR="00B8122B" w:rsidRPr="0015036A" w:rsidRDefault="00B8122B" w:rsidP="001C4731">
            <w:pPr>
              <w:rPr>
                <w:b/>
                <w:bCs/>
                <w:sz w:val="24"/>
                <w:szCs w:val="24"/>
                <w:u w:val="single"/>
              </w:rPr>
            </w:pPr>
          </w:p>
        </w:tc>
      </w:tr>
      <w:tr w:rsidR="00B8122B" w:rsidRPr="0015036A" w:rsidTr="001C4731">
        <w:tc>
          <w:tcPr>
            <w:tcW w:w="1341" w:type="dxa"/>
            <w:tcBorders>
              <w:top w:val="single" w:sz="4" w:space="0" w:color="auto"/>
              <w:left w:val="single" w:sz="12"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182" w:type="dxa"/>
            <w:tcBorders>
              <w:top w:val="single" w:sz="4" w:space="0" w:color="auto"/>
              <w:left w:val="single" w:sz="4" w:space="0" w:color="auto"/>
              <w:bottom w:val="single" w:sz="4" w:space="0" w:color="auto"/>
              <w:right w:val="single" w:sz="12" w:space="0" w:color="auto"/>
            </w:tcBorders>
            <w:shd w:val="clear" w:color="auto" w:fill="auto"/>
          </w:tcPr>
          <w:p w:rsidR="00B8122B" w:rsidRPr="0015036A" w:rsidRDefault="00B8122B" w:rsidP="001C4731">
            <w:pPr>
              <w:rPr>
                <w:b/>
                <w:bCs/>
                <w:sz w:val="24"/>
                <w:szCs w:val="24"/>
                <w:u w:val="single"/>
              </w:rPr>
            </w:pPr>
          </w:p>
        </w:tc>
      </w:tr>
      <w:tr w:rsidR="00B8122B" w:rsidRPr="0015036A" w:rsidTr="001C4731">
        <w:tc>
          <w:tcPr>
            <w:tcW w:w="1341" w:type="dxa"/>
            <w:tcBorders>
              <w:top w:val="single" w:sz="4" w:space="0" w:color="auto"/>
              <w:left w:val="single" w:sz="12"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182" w:type="dxa"/>
            <w:tcBorders>
              <w:top w:val="single" w:sz="4" w:space="0" w:color="auto"/>
              <w:left w:val="single" w:sz="4" w:space="0" w:color="auto"/>
              <w:bottom w:val="single" w:sz="4" w:space="0" w:color="auto"/>
              <w:right w:val="single" w:sz="12" w:space="0" w:color="auto"/>
            </w:tcBorders>
            <w:shd w:val="clear" w:color="auto" w:fill="auto"/>
          </w:tcPr>
          <w:p w:rsidR="00B8122B" w:rsidRPr="0015036A" w:rsidRDefault="00B8122B" w:rsidP="001C4731">
            <w:pPr>
              <w:rPr>
                <w:b/>
                <w:bCs/>
                <w:sz w:val="24"/>
                <w:szCs w:val="24"/>
                <w:u w:val="single"/>
              </w:rPr>
            </w:pPr>
          </w:p>
        </w:tc>
      </w:tr>
      <w:tr w:rsidR="00B8122B" w:rsidRPr="0015036A" w:rsidTr="001C4731">
        <w:tc>
          <w:tcPr>
            <w:tcW w:w="1341" w:type="dxa"/>
            <w:tcBorders>
              <w:top w:val="single" w:sz="4" w:space="0" w:color="auto"/>
              <w:left w:val="single" w:sz="12"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182" w:type="dxa"/>
            <w:tcBorders>
              <w:top w:val="single" w:sz="4" w:space="0" w:color="auto"/>
              <w:left w:val="single" w:sz="4" w:space="0" w:color="auto"/>
              <w:bottom w:val="single" w:sz="4" w:space="0" w:color="auto"/>
              <w:right w:val="single" w:sz="12" w:space="0" w:color="auto"/>
            </w:tcBorders>
            <w:shd w:val="clear" w:color="auto" w:fill="auto"/>
          </w:tcPr>
          <w:p w:rsidR="00B8122B" w:rsidRPr="0015036A" w:rsidRDefault="00B8122B" w:rsidP="001C4731">
            <w:pPr>
              <w:rPr>
                <w:b/>
                <w:bCs/>
                <w:sz w:val="24"/>
                <w:szCs w:val="24"/>
                <w:u w:val="single"/>
              </w:rPr>
            </w:pPr>
          </w:p>
        </w:tc>
      </w:tr>
      <w:tr w:rsidR="00B8122B" w:rsidRPr="0015036A" w:rsidTr="001C4731">
        <w:tc>
          <w:tcPr>
            <w:tcW w:w="1341" w:type="dxa"/>
            <w:tcBorders>
              <w:top w:val="single" w:sz="4" w:space="0" w:color="auto"/>
              <w:left w:val="single" w:sz="12"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182" w:type="dxa"/>
            <w:tcBorders>
              <w:top w:val="single" w:sz="4" w:space="0" w:color="auto"/>
              <w:left w:val="single" w:sz="4" w:space="0" w:color="auto"/>
              <w:bottom w:val="single" w:sz="4" w:space="0" w:color="auto"/>
              <w:right w:val="single" w:sz="12" w:space="0" w:color="auto"/>
            </w:tcBorders>
            <w:shd w:val="clear" w:color="auto" w:fill="auto"/>
          </w:tcPr>
          <w:p w:rsidR="00B8122B" w:rsidRPr="0015036A" w:rsidRDefault="00B8122B" w:rsidP="001C4731">
            <w:pPr>
              <w:rPr>
                <w:b/>
                <w:bCs/>
                <w:sz w:val="24"/>
                <w:szCs w:val="24"/>
                <w:u w:val="single"/>
              </w:rPr>
            </w:pPr>
          </w:p>
        </w:tc>
      </w:tr>
      <w:tr w:rsidR="00B8122B" w:rsidRPr="0015036A" w:rsidTr="001C4731">
        <w:tc>
          <w:tcPr>
            <w:tcW w:w="1341" w:type="dxa"/>
            <w:tcBorders>
              <w:top w:val="single" w:sz="4" w:space="0" w:color="auto"/>
              <w:left w:val="single" w:sz="12"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182" w:type="dxa"/>
            <w:tcBorders>
              <w:top w:val="single" w:sz="4" w:space="0" w:color="auto"/>
              <w:left w:val="single" w:sz="4" w:space="0" w:color="auto"/>
              <w:bottom w:val="single" w:sz="4" w:space="0" w:color="auto"/>
              <w:right w:val="single" w:sz="12" w:space="0" w:color="auto"/>
            </w:tcBorders>
            <w:shd w:val="clear" w:color="auto" w:fill="auto"/>
          </w:tcPr>
          <w:p w:rsidR="00B8122B" w:rsidRPr="0015036A" w:rsidRDefault="00B8122B" w:rsidP="001C4731">
            <w:pPr>
              <w:rPr>
                <w:b/>
                <w:bCs/>
                <w:sz w:val="24"/>
                <w:szCs w:val="24"/>
                <w:u w:val="single"/>
              </w:rPr>
            </w:pPr>
          </w:p>
        </w:tc>
      </w:tr>
      <w:tr w:rsidR="0057168B" w:rsidRPr="0015036A" w:rsidTr="001C4731">
        <w:tc>
          <w:tcPr>
            <w:tcW w:w="1341" w:type="dxa"/>
            <w:tcBorders>
              <w:top w:val="single" w:sz="4" w:space="0" w:color="auto"/>
              <w:left w:val="single" w:sz="12" w:space="0" w:color="auto"/>
              <w:bottom w:val="single" w:sz="4" w:space="0" w:color="auto"/>
              <w:right w:val="single" w:sz="4" w:space="0" w:color="auto"/>
            </w:tcBorders>
            <w:shd w:val="clear" w:color="auto" w:fill="auto"/>
          </w:tcPr>
          <w:p w:rsidR="0057168B" w:rsidRPr="0015036A" w:rsidRDefault="0057168B" w:rsidP="001C4731">
            <w:pPr>
              <w:rPr>
                <w:b/>
                <w:bCs/>
                <w:sz w:val="24"/>
                <w:szCs w:val="24"/>
                <w:u w:val="single"/>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57168B" w:rsidRPr="0015036A" w:rsidRDefault="0057168B" w:rsidP="001C4731">
            <w:pPr>
              <w:rPr>
                <w:b/>
                <w:bCs/>
                <w:sz w:val="24"/>
                <w:szCs w:val="24"/>
                <w:u w:val="single"/>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57168B" w:rsidRPr="0015036A" w:rsidRDefault="0057168B" w:rsidP="001C4731">
            <w:pPr>
              <w:rPr>
                <w:b/>
                <w:bCs/>
                <w:sz w:val="24"/>
                <w:szCs w:val="24"/>
                <w:u w:val="single"/>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57168B" w:rsidRPr="0015036A" w:rsidRDefault="0057168B" w:rsidP="001C4731">
            <w:pPr>
              <w:rPr>
                <w:b/>
                <w:bCs/>
                <w:sz w:val="24"/>
                <w:szCs w:val="24"/>
                <w:u w:val="single"/>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57168B" w:rsidRPr="0015036A" w:rsidRDefault="0057168B" w:rsidP="001C4731">
            <w:pPr>
              <w:rPr>
                <w:b/>
                <w:bCs/>
                <w:sz w:val="24"/>
                <w:szCs w:val="24"/>
                <w:u w:val="single"/>
              </w:rPr>
            </w:pPr>
          </w:p>
        </w:tc>
        <w:tc>
          <w:tcPr>
            <w:tcW w:w="1182" w:type="dxa"/>
            <w:tcBorders>
              <w:top w:val="single" w:sz="4" w:space="0" w:color="auto"/>
              <w:left w:val="single" w:sz="4" w:space="0" w:color="auto"/>
              <w:bottom w:val="single" w:sz="4" w:space="0" w:color="auto"/>
              <w:right w:val="single" w:sz="12" w:space="0" w:color="auto"/>
            </w:tcBorders>
            <w:shd w:val="clear" w:color="auto" w:fill="auto"/>
          </w:tcPr>
          <w:p w:rsidR="0057168B" w:rsidRPr="0015036A" w:rsidRDefault="0057168B" w:rsidP="001C4731">
            <w:pPr>
              <w:rPr>
                <w:b/>
                <w:bCs/>
                <w:sz w:val="24"/>
                <w:szCs w:val="24"/>
                <w:u w:val="single"/>
              </w:rPr>
            </w:pPr>
          </w:p>
        </w:tc>
      </w:tr>
      <w:tr w:rsidR="0057168B" w:rsidRPr="0015036A" w:rsidTr="001C4731">
        <w:tc>
          <w:tcPr>
            <w:tcW w:w="1341" w:type="dxa"/>
            <w:tcBorders>
              <w:top w:val="single" w:sz="4" w:space="0" w:color="auto"/>
              <w:left w:val="single" w:sz="12" w:space="0" w:color="auto"/>
              <w:bottom w:val="single" w:sz="4" w:space="0" w:color="auto"/>
              <w:right w:val="single" w:sz="4" w:space="0" w:color="auto"/>
            </w:tcBorders>
            <w:shd w:val="clear" w:color="auto" w:fill="auto"/>
          </w:tcPr>
          <w:p w:rsidR="0057168B" w:rsidRPr="0015036A" w:rsidRDefault="0057168B" w:rsidP="001C4731">
            <w:pPr>
              <w:rPr>
                <w:b/>
                <w:bCs/>
                <w:sz w:val="24"/>
                <w:szCs w:val="24"/>
                <w:u w:val="single"/>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57168B" w:rsidRPr="0015036A" w:rsidRDefault="0057168B" w:rsidP="001C4731">
            <w:pPr>
              <w:rPr>
                <w:b/>
                <w:bCs/>
                <w:sz w:val="24"/>
                <w:szCs w:val="24"/>
                <w:u w:val="single"/>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57168B" w:rsidRPr="0015036A" w:rsidRDefault="0057168B" w:rsidP="001C4731">
            <w:pPr>
              <w:rPr>
                <w:b/>
                <w:bCs/>
                <w:sz w:val="24"/>
                <w:szCs w:val="24"/>
                <w:u w:val="single"/>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57168B" w:rsidRPr="0015036A" w:rsidRDefault="0057168B" w:rsidP="001C4731">
            <w:pPr>
              <w:rPr>
                <w:b/>
                <w:bCs/>
                <w:sz w:val="24"/>
                <w:szCs w:val="24"/>
                <w:u w:val="single"/>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57168B" w:rsidRPr="0015036A" w:rsidRDefault="0057168B" w:rsidP="001C4731">
            <w:pPr>
              <w:rPr>
                <w:b/>
                <w:bCs/>
                <w:sz w:val="24"/>
                <w:szCs w:val="24"/>
                <w:u w:val="single"/>
              </w:rPr>
            </w:pPr>
          </w:p>
        </w:tc>
        <w:tc>
          <w:tcPr>
            <w:tcW w:w="1182" w:type="dxa"/>
            <w:tcBorders>
              <w:top w:val="single" w:sz="4" w:space="0" w:color="auto"/>
              <w:left w:val="single" w:sz="4" w:space="0" w:color="auto"/>
              <w:bottom w:val="single" w:sz="4" w:space="0" w:color="auto"/>
              <w:right w:val="single" w:sz="12" w:space="0" w:color="auto"/>
            </w:tcBorders>
            <w:shd w:val="clear" w:color="auto" w:fill="auto"/>
          </w:tcPr>
          <w:p w:rsidR="0057168B" w:rsidRPr="0015036A" w:rsidRDefault="0057168B" w:rsidP="001C4731">
            <w:pPr>
              <w:rPr>
                <w:b/>
                <w:bCs/>
                <w:sz w:val="24"/>
                <w:szCs w:val="24"/>
                <w:u w:val="single"/>
              </w:rPr>
            </w:pPr>
          </w:p>
        </w:tc>
      </w:tr>
      <w:tr w:rsidR="0057168B" w:rsidRPr="0015036A" w:rsidTr="001C4731">
        <w:tc>
          <w:tcPr>
            <w:tcW w:w="1341" w:type="dxa"/>
            <w:tcBorders>
              <w:top w:val="single" w:sz="4" w:space="0" w:color="auto"/>
              <w:left w:val="single" w:sz="12" w:space="0" w:color="auto"/>
              <w:bottom w:val="single" w:sz="4" w:space="0" w:color="auto"/>
              <w:right w:val="single" w:sz="4" w:space="0" w:color="auto"/>
            </w:tcBorders>
            <w:shd w:val="clear" w:color="auto" w:fill="auto"/>
          </w:tcPr>
          <w:p w:rsidR="0057168B" w:rsidRPr="0015036A" w:rsidRDefault="0057168B" w:rsidP="001C4731">
            <w:pPr>
              <w:rPr>
                <w:b/>
                <w:bCs/>
                <w:sz w:val="24"/>
                <w:szCs w:val="24"/>
                <w:u w:val="single"/>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57168B" w:rsidRPr="0015036A" w:rsidRDefault="0057168B" w:rsidP="001C4731">
            <w:pPr>
              <w:rPr>
                <w:b/>
                <w:bCs/>
                <w:sz w:val="24"/>
                <w:szCs w:val="24"/>
                <w:u w:val="single"/>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57168B" w:rsidRPr="0015036A" w:rsidRDefault="0057168B" w:rsidP="001C4731">
            <w:pPr>
              <w:rPr>
                <w:b/>
                <w:bCs/>
                <w:sz w:val="24"/>
                <w:szCs w:val="24"/>
                <w:u w:val="single"/>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57168B" w:rsidRPr="0015036A" w:rsidRDefault="0057168B" w:rsidP="001C4731">
            <w:pPr>
              <w:rPr>
                <w:b/>
                <w:bCs/>
                <w:sz w:val="24"/>
                <w:szCs w:val="24"/>
                <w:u w:val="single"/>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57168B" w:rsidRPr="0015036A" w:rsidRDefault="0057168B" w:rsidP="001C4731">
            <w:pPr>
              <w:rPr>
                <w:b/>
                <w:bCs/>
                <w:sz w:val="24"/>
                <w:szCs w:val="24"/>
                <w:u w:val="single"/>
              </w:rPr>
            </w:pPr>
          </w:p>
        </w:tc>
        <w:tc>
          <w:tcPr>
            <w:tcW w:w="1182" w:type="dxa"/>
            <w:tcBorders>
              <w:top w:val="single" w:sz="4" w:space="0" w:color="auto"/>
              <w:left w:val="single" w:sz="4" w:space="0" w:color="auto"/>
              <w:bottom w:val="single" w:sz="4" w:space="0" w:color="auto"/>
              <w:right w:val="single" w:sz="12" w:space="0" w:color="auto"/>
            </w:tcBorders>
            <w:shd w:val="clear" w:color="auto" w:fill="auto"/>
          </w:tcPr>
          <w:p w:rsidR="0057168B" w:rsidRPr="0015036A" w:rsidRDefault="0057168B" w:rsidP="001C4731">
            <w:pPr>
              <w:rPr>
                <w:b/>
                <w:bCs/>
                <w:sz w:val="24"/>
                <w:szCs w:val="24"/>
                <w:u w:val="single"/>
              </w:rPr>
            </w:pPr>
          </w:p>
        </w:tc>
      </w:tr>
      <w:tr w:rsidR="0057168B" w:rsidRPr="0015036A" w:rsidTr="001C4731">
        <w:tc>
          <w:tcPr>
            <w:tcW w:w="1341" w:type="dxa"/>
            <w:tcBorders>
              <w:top w:val="single" w:sz="4" w:space="0" w:color="auto"/>
              <w:left w:val="single" w:sz="12" w:space="0" w:color="auto"/>
              <w:bottom w:val="single" w:sz="4" w:space="0" w:color="auto"/>
              <w:right w:val="single" w:sz="4" w:space="0" w:color="auto"/>
            </w:tcBorders>
            <w:shd w:val="clear" w:color="auto" w:fill="auto"/>
          </w:tcPr>
          <w:p w:rsidR="0057168B" w:rsidRPr="0015036A" w:rsidRDefault="0057168B" w:rsidP="001C4731">
            <w:pPr>
              <w:rPr>
                <w:b/>
                <w:bCs/>
                <w:sz w:val="24"/>
                <w:szCs w:val="24"/>
                <w:u w:val="single"/>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57168B" w:rsidRPr="0015036A" w:rsidRDefault="0057168B" w:rsidP="001C4731">
            <w:pPr>
              <w:rPr>
                <w:b/>
                <w:bCs/>
                <w:sz w:val="24"/>
                <w:szCs w:val="24"/>
                <w:u w:val="single"/>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57168B" w:rsidRPr="0015036A" w:rsidRDefault="0057168B" w:rsidP="001C4731">
            <w:pPr>
              <w:rPr>
                <w:b/>
                <w:bCs/>
                <w:sz w:val="24"/>
                <w:szCs w:val="24"/>
                <w:u w:val="single"/>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57168B" w:rsidRPr="0015036A" w:rsidRDefault="0057168B" w:rsidP="001C4731">
            <w:pPr>
              <w:rPr>
                <w:b/>
                <w:bCs/>
                <w:sz w:val="24"/>
                <w:szCs w:val="24"/>
                <w:u w:val="single"/>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57168B" w:rsidRPr="0015036A" w:rsidRDefault="0057168B" w:rsidP="001C4731">
            <w:pPr>
              <w:rPr>
                <w:b/>
                <w:bCs/>
                <w:sz w:val="24"/>
                <w:szCs w:val="24"/>
                <w:u w:val="single"/>
              </w:rPr>
            </w:pPr>
          </w:p>
        </w:tc>
        <w:tc>
          <w:tcPr>
            <w:tcW w:w="1182" w:type="dxa"/>
            <w:tcBorders>
              <w:top w:val="single" w:sz="4" w:space="0" w:color="auto"/>
              <w:left w:val="single" w:sz="4" w:space="0" w:color="auto"/>
              <w:bottom w:val="single" w:sz="4" w:space="0" w:color="auto"/>
              <w:right w:val="single" w:sz="12" w:space="0" w:color="auto"/>
            </w:tcBorders>
            <w:shd w:val="clear" w:color="auto" w:fill="auto"/>
          </w:tcPr>
          <w:p w:rsidR="0057168B" w:rsidRPr="0015036A" w:rsidRDefault="0057168B" w:rsidP="001C4731">
            <w:pPr>
              <w:rPr>
                <w:b/>
                <w:bCs/>
                <w:sz w:val="24"/>
                <w:szCs w:val="24"/>
                <w:u w:val="single"/>
              </w:rPr>
            </w:pPr>
          </w:p>
        </w:tc>
      </w:tr>
      <w:tr w:rsidR="00573B46" w:rsidRPr="0015036A" w:rsidTr="001C4731">
        <w:tc>
          <w:tcPr>
            <w:tcW w:w="1341" w:type="dxa"/>
            <w:tcBorders>
              <w:top w:val="single" w:sz="4" w:space="0" w:color="auto"/>
              <w:left w:val="single" w:sz="12" w:space="0" w:color="auto"/>
              <w:bottom w:val="single" w:sz="4" w:space="0" w:color="auto"/>
              <w:right w:val="single" w:sz="4" w:space="0" w:color="auto"/>
            </w:tcBorders>
            <w:shd w:val="clear" w:color="auto" w:fill="auto"/>
          </w:tcPr>
          <w:p w:rsidR="00573B46" w:rsidRPr="0015036A" w:rsidRDefault="00573B46" w:rsidP="001C4731">
            <w:pPr>
              <w:rPr>
                <w:b/>
                <w:bCs/>
                <w:sz w:val="24"/>
                <w:szCs w:val="24"/>
                <w:u w:val="single"/>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573B46" w:rsidRPr="0015036A" w:rsidRDefault="00573B46" w:rsidP="001C4731">
            <w:pPr>
              <w:rPr>
                <w:b/>
                <w:bCs/>
                <w:sz w:val="24"/>
                <w:szCs w:val="24"/>
                <w:u w:val="single"/>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573B46" w:rsidRPr="0015036A" w:rsidRDefault="00573B46" w:rsidP="001C4731">
            <w:pPr>
              <w:rPr>
                <w:b/>
                <w:bCs/>
                <w:sz w:val="24"/>
                <w:szCs w:val="24"/>
                <w:u w:val="single"/>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573B46" w:rsidRPr="0015036A" w:rsidRDefault="00573B46" w:rsidP="001C4731">
            <w:pPr>
              <w:rPr>
                <w:b/>
                <w:bCs/>
                <w:sz w:val="24"/>
                <w:szCs w:val="24"/>
                <w:u w:val="single"/>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573B46" w:rsidRPr="0015036A" w:rsidRDefault="00573B46" w:rsidP="001C4731">
            <w:pPr>
              <w:rPr>
                <w:b/>
                <w:bCs/>
                <w:sz w:val="24"/>
                <w:szCs w:val="24"/>
                <w:u w:val="single"/>
              </w:rPr>
            </w:pPr>
          </w:p>
        </w:tc>
        <w:tc>
          <w:tcPr>
            <w:tcW w:w="1182" w:type="dxa"/>
            <w:tcBorders>
              <w:top w:val="single" w:sz="4" w:space="0" w:color="auto"/>
              <w:left w:val="single" w:sz="4" w:space="0" w:color="auto"/>
              <w:bottom w:val="single" w:sz="4" w:space="0" w:color="auto"/>
              <w:right w:val="single" w:sz="12" w:space="0" w:color="auto"/>
            </w:tcBorders>
            <w:shd w:val="clear" w:color="auto" w:fill="auto"/>
          </w:tcPr>
          <w:p w:rsidR="00573B46" w:rsidRPr="0015036A" w:rsidRDefault="00573B46" w:rsidP="001C4731">
            <w:pPr>
              <w:rPr>
                <w:b/>
                <w:bCs/>
                <w:sz w:val="24"/>
                <w:szCs w:val="24"/>
                <w:u w:val="single"/>
              </w:rPr>
            </w:pPr>
          </w:p>
        </w:tc>
      </w:tr>
      <w:tr w:rsidR="00B8122B" w:rsidRPr="0015036A" w:rsidTr="001C4731">
        <w:tc>
          <w:tcPr>
            <w:tcW w:w="1341" w:type="dxa"/>
            <w:tcBorders>
              <w:top w:val="single" w:sz="4" w:space="0" w:color="auto"/>
              <w:left w:val="single" w:sz="12"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182" w:type="dxa"/>
            <w:tcBorders>
              <w:top w:val="single" w:sz="4" w:space="0" w:color="auto"/>
              <w:left w:val="single" w:sz="4" w:space="0" w:color="auto"/>
              <w:bottom w:val="single" w:sz="4" w:space="0" w:color="auto"/>
              <w:right w:val="single" w:sz="12" w:space="0" w:color="auto"/>
            </w:tcBorders>
            <w:shd w:val="clear" w:color="auto" w:fill="auto"/>
          </w:tcPr>
          <w:p w:rsidR="00B8122B" w:rsidRPr="0015036A" w:rsidRDefault="00B8122B" w:rsidP="001C4731">
            <w:pPr>
              <w:rPr>
                <w:b/>
                <w:bCs/>
                <w:sz w:val="24"/>
                <w:szCs w:val="24"/>
                <w:u w:val="single"/>
              </w:rPr>
            </w:pPr>
          </w:p>
        </w:tc>
      </w:tr>
      <w:tr w:rsidR="00B8122B" w:rsidRPr="0015036A" w:rsidTr="001C4731">
        <w:tc>
          <w:tcPr>
            <w:tcW w:w="1341" w:type="dxa"/>
            <w:tcBorders>
              <w:top w:val="single" w:sz="4" w:space="0" w:color="auto"/>
              <w:left w:val="single" w:sz="12"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182" w:type="dxa"/>
            <w:tcBorders>
              <w:top w:val="single" w:sz="4" w:space="0" w:color="auto"/>
              <w:left w:val="single" w:sz="4" w:space="0" w:color="auto"/>
              <w:bottom w:val="single" w:sz="4" w:space="0" w:color="auto"/>
              <w:right w:val="single" w:sz="12" w:space="0" w:color="auto"/>
            </w:tcBorders>
            <w:shd w:val="clear" w:color="auto" w:fill="auto"/>
          </w:tcPr>
          <w:p w:rsidR="00B8122B" w:rsidRPr="0015036A" w:rsidRDefault="00B8122B" w:rsidP="001C4731">
            <w:pPr>
              <w:rPr>
                <w:b/>
                <w:bCs/>
                <w:sz w:val="24"/>
                <w:szCs w:val="24"/>
                <w:u w:val="single"/>
              </w:rPr>
            </w:pPr>
          </w:p>
        </w:tc>
      </w:tr>
      <w:tr w:rsidR="00B8122B" w:rsidRPr="0015036A" w:rsidTr="001C4731">
        <w:tc>
          <w:tcPr>
            <w:tcW w:w="1341" w:type="dxa"/>
            <w:tcBorders>
              <w:top w:val="single" w:sz="4" w:space="0" w:color="auto"/>
              <w:left w:val="single" w:sz="12"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182" w:type="dxa"/>
            <w:tcBorders>
              <w:top w:val="single" w:sz="4" w:space="0" w:color="auto"/>
              <w:left w:val="single" w:sz="4" w:space="0" w:color="auto"/>
              <w:bottom w:val="single" w:sz="4" w:space="0" w:color="auto"/>
              <w:right w:val="single" w:sz="12" w:space="0" w:color="auto"/>
            </w:tcBorders>
            <w:shd w:val="clear" w:color="auto" w:fill="auto"/>
          </w:tcPr>
          <w:p w:rsidR="00B8122B" w:rsidRPr="0015036A" w:rsidRDefault="00B8122B" w:rsidP="001C4731">
            <w:pPr>
              <w:rPr>
                <w:b/>
                <w:bCs/>
                <w:sz w:val="24"/>
                <w:szCs w:val="24"/>
                <w:u w:val="single"/>
              </w:rPr>
            </w:pPr>
          </w:p>
        </w:tc>
      </w:tr>
      <w:tr w:rsidR="00B8122B" w:rsidRPr="0015036A" w:rsidTr="001C4731">
        <w:tc>
          <w:tcPr>
            <w:tcW w:w="1341" w:type="dxa"/>
            <w:tcBorders>
              <w:top w:val="single" w:sz="4" w:space="0" w:color="auto"/>
              <w:left w:val="single" w:sz="12"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182" w:type="dxa"/>
            <w:tcBorders>
              <w:top w:val="single" w:sz="4" w:space="0" w:color="auto"/>
              <w:left w:val="single" w:sz="4" w:space="0" w:color="auto"/>
              <w:bottom w:val="single" w:sz="4" w:space="0" w:color="auto"/>
              <w:right w:val="single" w:sz="12" w:space="0" w:color="auto"/>
            </w:tcBorders>
            <w:shd w:val="clear" w:color="auto" w:fill="auto"/>
          </w:tcPr>
          <w:p w:rsidR="00B8122B" w:rsidRPr="0015036A" w:rsidRDefault="00B8122B" w:rsidP="001C4731">
            <w:pPr>
              <w:rPr>
                <w:b/>
                <w:bCs/>
                <w:sz w:val="24"/>
                <w:szCs w:val="24"/>
                <w:u w:val="single"/>
              </w:rPr>
            </w:pPr>
          </w:p>
        </w:tc>
      </w:tr>
      <w:tr w:rsidR="00B8122B" w:rsidRPr="0015036A" w:rsidTr="001C4731">
        <w:tc>
          <w:tcPr>
            <w:tcW w:w="1341" w:type="dxa"/>
            <w:tcBorders>
              <w:top w:val="single" w:sz="4" w:space="0" w:color="auto"/>
              <w:left w:val="single" w:sz="12"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182" w:type="dxa"/>
            <w:tcBorders>
              <w:top w:val="single" w:sz="4" w:space="0" w:color="auto"/>
              <w:left w:val="single" w:sz="4" w:space="0" w:color="auto"/>
              <w:bottom w:val="single" w:sz="4" w:space="0" w:color="auto"/>
              <w:right w:val="single" w:sz="12" w:space="0" w:color="auto"/>
            </w:tcBorders>
            <w:shd w:val="clear" w:color="auto" w:fill="auto"/>
          </w:tcPr>
          <w:p w:rsidR="00B8122B" w:rsidRPr="0015036A" w:rsidRDefault="00B8122B" w:rsidP="001C4731">
            <w:pPr>
              <w:rPr>
                <w:b/>
                <w:bCs/>
                <w:sz w:val="24"/>
                <w:szCs w:val="24"/>
                <w:u w:val="single"/>
              </w:rPr>
            </w:pPr>
          </w:p>
        </w:tc>
      </w:tr>
      <w:tr w:rsidR="00B8122B" w:rsidRPr="0015036A" w:rsidTr="001C4731">
        <w:tc>
          <w:tcPr>
            <w:tcW w:w="1341" w:type="dxa"/>
            <w:tcBorders>
              <w:top w:val="single" w:sz="4" w:space="0" w:color="auto"/>
              <w:left w:val="single" w:sz="12"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182" w:type="dxa"/>
            <w:tcBorders>
              <w:top w:val="single" w:sz="4" w:space="0" w:color="auto"/>
              <w:left w:val="single" w:sz="4" w:space="0" w:color="auto"/>
              <w:bottom w:val="single" w:sz="4" w:space="0" w:color="auto"/>
              <w:right w:val="single" w:sz="12" w:space="0" w:color="auto"/>
            </w:tcBorders>
            <w:shd w:val="clear" w:color="auto" w:fill="auto"/>
          </w:tcPr>
          <w:p w:rsidR="00B8122B" w:rsidRPr="0015036A" w:rsidRDefault="00B8122B" w:rsidP="001C4731">
            <w:pPr>
              <w:rPr>
                <w:b/>
                <w:bCs/>
                <w:sz w:val="24"/>
                <w:szCs w:val="24"/>
                <w:u w:val="single"/>
              </w:rPr>
            </w:pPr>
          </w:p>
        </w:tc>
      </w:tr>
      <w:tr w:rsidR="00B8122B" w:rsidRPr="0015036A" w:rsidTr="001C4731">
        <w:tc>
          <w:tcPr>
            <w:tcW w:w="1341" w:type="dxa"/>
            <w:tcBorders>
              <w:top w:val="single" w:sz="4" w:space="0" w:color="auto"/>
              <w:left w:val="single" w:sz="12"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182" w:type="dxa"/>
            <w:tcBorders>
              <w:top w:val="single" w:sz="4" w:space="0" w:color="auto"/>
              <w:left w:val="single" w:sz="4" w:space="0" w:color="auto"/>
              <w:bottom w:val="single" w:sz="4" w:space="0" w:color="auto"/>
              <w:right w:val="single" w:sz="12" w:space="0" w:color="auto"/>
            </w:tcBorders>
            <w:shd w:val="clear" w:color="auto" w:fill="auto"/>
          </w:tcPr>
          <w:p w:rsidR="00B8122B" w:rsidRPr="0015036A" w:rsidRDefault="00B8122B" w:rsidP="001C4731">
            <w:pPr>
              <w:rPr>
                <w:b/>
                <w:bCs/>
                <w:sz w:val="24"/>
                <w:szCs w:val="24"/>
                <w:u w:val="single"/>
              </w:rPr>
            </w:pPr>
          </w:p>
        </w:tc>
      </w:tr>
      <w:tr w:rsidR="00B8122B" w:rsidRPr="0015036A" w:rsidTr="001C4731">
        <w:tc>
          <w:tcPr>
            <w:tcW w:w="1341" w:type="dxa"/>
            <w:tcBorders>
              <w:top w:val="single" w:sz="4" w:space="0" w:color="auto"/>
              <w:left w:val="single" w:sz="12"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182" w:type="dxa"/>
            <w:tcBorders>
              <w:top w:val="single" w:sz="4" w:space="0" w:color="auto"/>
              <w:left w:val="single" w:sz="4" w:space="0" w:color="auto"/>
              <w:bottom w:val="single" w:sz="4" w:space="0" w:color="auto"/>
              <w:right w:val="single" w:sz="12" w:space="0" w:color="auto"/>
            </w:tcBorders>
            <w:shd w:val="clear" w:color="auto" w:fill="auto"/>
          </w:tcPr>
          <w:p w:rsidR="00B8122B" w:rsidRPr="0015036A" w:rsidRDefault="00B8122B" w:rsidP="001C4731">
            <w:pPr>
              <w:rPr>
                <w:b/>
                <w:bCs/>
                <w:sz w:val="24"/>
                <w:szCs w:val="24"/>
                <w:u w:val="single"/>
              </w:rPr>
            </w:pPr>
          </w:p>
        </w:tc>
      </w:tr>
      <w:tr w:rsidR="00B8122B" w:rsidRPr="0015036A" w:rsidTr="001C4731">
        <w:tc>
          <w:tcPr>
            <w:tcW w:w="1341" w:type="dxa"/>
            <w:tcBorders>
              <w:top w:val="single" w:sz="4" w:space="0" w:color="auto"/>
              <w:left w:val="single" w:sz="12"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182" w:type="dxa"/>
            <w:tcBorders>
              <w:top w:val="single" w:sz="4" w:space="0" w:color="auto"/>
              <w:left w:val="single" w:sz="4" w:space="0" w:color="auto"/>
              <w:bottom w:val="single" w:sz="4" w:space="0" w:color="auto"/>
              <w:right w:val="single" w:sz="12" w:space="0" w:color="auto"/>
            </w:tcBorders>
            <w:shd w:val="clear" w:color="auto" w:fill="auto"/>
          </w:tcPr>
          <w:p w:rsidR="00B8122B" w:rsidRPr="0015036A" w:rsidRDefault="00B8122B" w:rsidP="001C4731">
            <w:pPr>
              <w:rPr>
                <w:b/>
                <w:bCs/>
                <w:sz w:val="24"/>
                <w:szCs w:val="24"/>
                <w:u w:val="single"/>
              </w:rPr>
            </w:pPr>
          </w:p>
        </w:tc>
      </w:tr>
      <w:tr w:rsidR="00B8122B" w:rsidRPr="0015036A" w:rsidTr="001C4731">
        <w:tc>
          <w:tcPr>
            <w:tcW w:w="1341" w:type="dxa"/>
            <w:tcBorders>
              <w:top w:val="single" w:sz="4" w:space="0" w:color="auto"/>
              <w:left w:val="single" w:sz="12"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182" w:type="dxa"/>
            <w:tcBorders>
              <w:top w:val="single" w:sz="4" w:space="0" w:color="auto"/>
              <w:left w:val="single" w:sz="4" w:space="0" w:color="auto"/>
              <w:bottom w:val="single" w:sz="4" w:space="0" w:color="auto"/>
              <w:right w:val="single" w:sz="12" w:space="0" w:color="auto"/>
            </w:tcBorders>
            <w:shd w:val="clear" w:color="auto" w:fill="auto"/>
          </w:tcPr>
          <w:p w:rsidR="00B8122B" w:rsidRPr="0015036A" w:rsidRDefault="00B8122B" w:rsidP="001C4731">
            <w:pPr>
              <w:rPr>
                <w:b/>
                <w:bCs/>
                <w:sz w:val="24"/>
                <w:szCs w:val="24"/>
                <w:u w:val="single"/>
              </w:rPr>
            </w:pPr>
          </w:p>
        </w:tc>
      </w:tr>
      <w:tr w:rsidR="00B8122B" w:rsidRPr="0015036A" w:rsidTr="001C4731">
        <w:tc>
          <w:tcPr>
            <w:tcW w:w="1341" w:type="dxa"/>
            <w:tcBorders>
              <w:top w:val="single" w:sz="4" w:space="0" w:color="auto"/>
              <w:left w:val="single" w:sz="12"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182" w:type="dxa"/>
            <w:tcBorders>
              <w:top w:val="single" w:sz="4" w:space="0" w:color="auto"/>
              <w:left w:val="single" w:sz="4" w:space="0" w:color="auto"/>
              <w:bottom w:val="single" w:sz="4" w:space="0" w:color="auto"/>
              <w:right w:val="single" w:sz="12" w:space="0" w:color="auto"/>
            </w:tcBorders>
            <w:shd w:val="clear" w:color="auto" w:fill="auto"/>
          </w:tcPr>
          <w:p w:rsidR="00B8122B" w:rsidRPr="0015036A" w:rsidRDefault="00B8122B" w:rsidP="001C4731">
            <w:pPr>
              <w:rPr>
                <w:b/>
                <w:bCs/>
                <w:sz w:val="24"/>
                <w:szCs w:val="24"/>
                <w:u w:val="single"/>
              </w:rPr>
            </w:pPr>
          </w:p>
        </w:tc>
      </w:tr>
      <w:tr w:rsidR="00B8122B" w:rsidRPr="0015036A" w:rsidTr="001C4731">
        <w:tc>
          <w:tcPr>
            <w:tcW w:w="1341" w:type="dxa"/>
            <w:tcBorders>
              <w:top w:val="single" w:sz="4" w:space="0" w:color="auto"/>
              <w:left w:val="single" w:sz="12"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182" w:type="dxa"/>
            <w:tcBorders>
              <w:top w:val="single" w:sz="4" w:space="0" w:color="auto"/>
              <w:left w:val="single" w:sz="4" w:space="0" w:color="auto"/>
              <w:bottom w:val="single" w:sz="4" w:space="0" w:color="auto"/>
              <w:right w:val="single" w:sz="12" w:space="0" w:color="auto"/>
            </w:tcBorders>
            <w:shd w:val="clear" w:color="auto" w:fill="auto"/>
          </w:tcPr>
          <w:p w:rsidR="00B8122B" w:rsidRPr="0015036A" w:rsidRDefault="00B8122B" w:rsidP="001C4731">
            <w:pPr>
              <w:rPr>
                <w:b/>
                <w:bCs/>
                <w:sz w:val="24"/>
                <w:szCs w:val="24"/>
                <w:u w:val="single"/>
              </w:rPr>
            </w:pPr>
          </w:p>
        </w:tc>
      </w:tr>
      <w:tr w:rsidR="00B8122B" w:rsidRPr="0015036A" w:rsidTr="001C4731">
        <w:tc>
          <w:tcPr>
            <w:tcW w:w="1341" w:type="dxa"/>
            <w:tcBorders>
              <w:top w:val="single" w:sz="4" w:space="0" w:color="auto"/>
              <w:left w:val="single" w:sz="12"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B8122B" w:rsidRPr="0015036A" w:rsidRDefault="00B8122B" w:rsidP="001C4731">
            <w:pPr>
              <w:rPr>
                <w:b/>
                <w:bCs/>
                <w:sz w:val="24"/>
                <w:szCs w:val="24"/>
                <w:u w:val="single"/>
              </w:rPr>
            </w:pPr>
          </w:p>
        </w:tc>
        <w:tc>
          <w:tcPr>
            <w:tcW w:w="1182" w:type="dxa"/>
            <w:tcBorders>
              <w:top w:val="single" w:sz="4" w:space="0" w:color="auto"/>
              <w:left w:val="single" w:sz="4" w:space="0" w:color="auto"/>
              <w:bottom w:val="single" w:sz="4" w:space="0" w:color="auto"/>
              <w:right w:val="single" w:sz="12" w:space="0" w:color="auto"/>
            </w:tcBorders>
            <w:shd w:val="clear" w:color="auto" w:fill="auto"/>
          </w:tcPr>
          <w:p w:rsidR="00B8122B" w:rsidRPr="0015036A" w:rsidRDefault="00B8122B" w:rsidP="001C4731">
            <w:pPr>
              <w:rPr>
                <w:b/>
                <w:bCs/>
                <w:sz w:val="24"/>
                <w:szCs w:val="24"/>
                <w:u w:val="single"/>
              </w:rPr>
            </w:pPr>
          </w:p>
        </w:tc>
      </w:tr>
      <w:tr w:rsidR="00B8122B" w:rsidRPr="0015036A" w:rsidTr="001C4731">
        <w:tc>
          <w:tcPr>
            <w:tcW w:w="1341" w:type="dxa"/>
            <w:tcBorders>
              <w:top w:val="single" w:sz="4" w:space="0" w:color="auto"/>
              <w:left w:val="single" w:sz="12" w:space="0" w:color="auto"/>
              <w:bottom w:val="single" w:sz="12" w:space="0" w:color="auto"/>
              <w:right w:val="single" w:sz="4" w:space="0" w:color="auto"/>
            </w:tcBorders>
            <w:shd w:val="clear" w:color="auto" w:fill="auto"/>
          </w:tcPr>
          <w:p w:rsidR="00B8122B" w:rsidRPr="0015036A" w:rsidRDefault="00B8122B" w:rsidP="001C4731">
            <w:pPr>
              <w:rPr>
                <w:b/>
                <w:bCs/>
                <w:sz w:val="24"/>
                <w:szCs w:val="24"/>
                <w:u w:val="single"/>
              </w:rPr>
            </w:pPr>
          </w:p>
        </w:tc>
        <w:tc>
          <w:tcPr>
            <w:tcW w:w="1341" w:type="dxa"/>
            <w:tcBorders>
              <w:top w:val="single" w:sz="4" w:space="0" w:color="auto"/>
              <w:left w:val="single" w:sz="4" w:space="0" w:color="auto"/>
              <w:bottom w:val="single" w:sz="12" w:space="0" w:color="auto"/>
              <w:right w:val="single" w:sz="4" w:space="0" w:color="auto"/>
            </w:tcBorders>
            <w:shd w:val="clear" w:color="auto" w:fill="auto"/>
          </w:tcPr>
          <w:p w:rsidR="00B8122B" w:rsidRPr="0015036A" w:rsidRDefault="00B8122B" w:rsidP="001C4731">
            <w:pPr>
              <w:rPr>
                <w:b/>
                <w:bCs/>
                <w:sz w:val="24"/>
                <w:szCs w:val="24"/>
                <w:u w:val="single"/>
              </w:rPr>
            </w:pPr>
          </w:p>
        </w:tc>
        <w:tc>
          <w:tcPr>
            <w:tcW w:w="2576" w:type="dxa"/>
            <w:tcBorders>
              <w:top w:val="single" w:sz="4" w:space="0" w:color="auto"/>
              <w:left w:val="single" w:sz="4" w:space="0" w:color="auto"/>
              <w:bottom w:val="single" w:sz="12" w:space="0" w:color="auto"/>
              <w:right w:val="single" w:sz="4" w:space="0" w:color="auto"/>
            </w:tcBorders>
            <w:shd w:val="clear" w:color="auto" w:fill="auto"/>
          </w:tcPr>
          <w:p w:rsidR="00B8122B" w:rsidRPr="0015036A" w:rsidRDefault="00B8122B" w:rsidP="001C4731">
            <w:pPr>
              <w:rPr>
                <w:b/>
                <w:bCs/>
                <w:sz w:val="24"/>
                <w:szCs w:val="24"/>
                <w:u w:val="single"/>
              </w:rPr>
            </w:pPr>
          </w:p>
        </w:tc>
        <w:tc>
          <w:tcPr>
            <w:tcW w:w="1338" w:type="dxa"/>
            <w:tcBorders>
              <w:top w:val="single" w:sz="4" w:space="0" w:color="auto"/>
              <w:left w:val="single" w:sz="4" w:space="0" w:color="auto"/>
              <w:bottom w:val="single" w:sz="12" w:space="0" w:color="auto"/>
              <w:right w:val="single" w:sz="4" w:space="0" w:color="auto"/>
            </w:tcBorders>
            <w:shd w:val="clear" w:color="auto" w:fill="auto"/>
          </w:tcPr>
          <w:p w:rsidR="00B8122B" w:rsidRPr="0015036A" w:rsidRDefault="00B8122B" w:rsidP="001C4731">
            <w:pPr>
              <w:rPr>
                <w:b/>
                <w:bCs/>
                <w:sz w:val="24"/>
                <w:szCs w:val="24"/>
                <w:u w:val="single"/>
              </w:rPr>
            </w:pPr>
          </w:p>
        </w:tc>
        <w:tc>
          <w:tcPr>
            <w:tcW w:w="1508" w:type="dxa"/>
            <w:tcBorders>
              <w:top w:val="single" w:sz="4" w:space="0" w:color="auto"/>
              <w:left w:val="single" w:sz="4" w:space="0" w:color="auto"/>
              <w:bottom w:val="single" w:sz="12" w:space="0" w:color="auto"/>
              <w:right w:val="single" w:sz="4" w:space="0" w:color="auto"/>
            </w:tcBorders>
            <w:shd w:val="clear" w:color="auto" w:fill="auto"/>
          </w:tcPr>
          <w:p w:rsidR="00B8122B" w:rsidRPr="0015036A" w:rsidRDefault="00B8122B" w:rsidP="001C4731">
            <w:pPr>
              <w:rPr>
                <w:b/>
                <w:bCs/>
                <w:sz w:val="24"/>
                <w:szCs w:val="24"/>
                <w:u w:val="single"/>
              </w:rPr>
            </w:pPr>
          </w:p>
        </w:tc>
        <w:tc>
          <w:tcPr>
            <w:tcW w:w="1182" w:type="dxa"/>
            <w:tcBorders>
              <w:top w:val="single" w:sz="4" w:space="0" w:color="auto"/>
              <w:left w:val="single" w:sz="4" w:space="0" w:color="auto"/>
              <w:bottom w:val="single" w:sz="12" w:space="0" w:color="auto"/>
              <w:right w:val="single" w:sz="12" w:space="0" w:color="auto"/>
            </w:tcBorders>
            <w:shd w:val="clear" w:color="auto" w:fill="auto"/>
          </w:tcPr>
          <w:p w:rsidR="00B8122B" w:rsidRPr="0015036A" w:rsidRDefault="00B8122B" w:rsidP="001C4731">
            <w:pPr>
              <w:rPr>
                <w:b/>
                <w:bCs/>
                <w:sz w:val="24"/>
                <w:szCs w:val="24"/>
                <w:u w:val="single"/>
              </w:rPr>
            </w:pPr>
          </w:p>
        </w:tc>
      </w:tr>
      <w:tr w:rsidR="00B8122B" w:rsidRPr="0015036A" w:rsidTr="001C4731">
        <w:tc>
          <w:tcPr>
            <w:tcW w:w="1341" w:type="dxa"/>
            <w:tcBorders>
              <w:top w:val="single" w:sz="12" w:space="0" w:color="auto"/>
              <w:left w:val="single" w:sz="12" w:space="0" w:color="auto"/>
              <w:bottom w:val="single" w:sz="12" w:space="0" w:color="auto"/>
              <w:right w:val="nil"/>
            </w:tcBorders>
            <w:shd w:val="clear" w:color="auto" w:fill="auto"/>
          </w:tcPr>
          <w:p w:rsidR="00B8122B" w:rsidRPr="0015036A" w:rsidRDefault="00B8122B" w:rsidP="001C4731">
            <w:pPr>
              <w:jc w:val="center"/>
              <w:rPr>
                <w:b/>
                <w:bCs/>
                <w:sz w:val="24"/>
                <w:szCs w:val="24"/>
              </w:rPr>
            </w:pPr>
            <w:r w:rsidRPr="0015036A">
              <w:rPr>
                <w:b/>
                <w:bCs/>
                <w:sz w:val="24"/>
                <w:szCs w:val="24"/>
              </w:rPr>
              <w:t>Součet</w:t>
            </w:r>
          </w:p>
        </w:tc>
        <w:tc>
          <w:tcPr>
            <w:tcW w:w="1341" w:type="dxa"/>
            <w:tcBorders>
              <w:top w:val="single" w:sz="12" w:space="0" w:color="auto"/>
              <w:left w:val="nil"/>
              <w:bottom w:val="single" w:sz="12" w:space="0" w:color="auto"/>
              <w:right w:val="nil"/>
            </w:tcBorders>
            <w:shd w:val="clear" w:color="auto" w:fill="auto"/>
          </w:tcPr>
          <w:p w:rsidR="00B8122B" w:rsidRPr="0015036A" w:rsidRDefault="00B8122B" w:rsidP="001C4731">
            <w:pPr>
              <w:jc w:val="center"/>
              <w:rPr>
                <w:b/>
                <w:bCs/>
                <w:sz w:val="24"/>
                <w:szCs w:val="24"/>
                <w:u w:val="single"/>
              </w:rPr>
            </w:pPr>
          </w:p>
        </w:tc>
        <w:tc>
          <w:tcPr>
            <w:tcW w:w="2576" w:type="dxa"/>
            <w:tcBorders>
              <w:top w:val="single" w:sz="12" w:space="0" w:color="auto"/>
              <w:left w:val="nil"/>
              <w:bottom w:val="single" w:sz="12" w:space="0" w:color="auto"/>
              <w:right w:val="nil"/>
            </w:tcBorders>
            <w:shd w:val="clear" w:color="auto" w:fill="auto"/>
          </w:tcPr>
          <w:p w:rsidR="00B8122B" w:rsidRPr="0015036A" w:rsidRDefault="00B8122B" w:rsidP="001C4731">
            <w:pPr>
              <w:jc w:val="center"/>
              <w:rPr>
                <w:b/>
                <w:bCs/>
                <w:sz w:val="24"/>
                <w:szCs w:val="24"/>
                <w:u w:val="single"/>
              </w:rPr>
            </w:pPr>
          </w:p>
        </w:tc>
        <w:tc>
          <w:tcPr>
            <w:tcW w:w="1338" w:type="dxa"/>
            <w:tcBorders>
              <w:top w:val="single" w:sz="12" w:space="0" w:color="auto"/>
              <w:left w:val="nil"/>
              <w:bottom w:val="single" w:sz="12" w:space="0" w:color="auto"/>
              <w:right w:val="nil"/>
            </w:tcBorders>
            <w:shd w:val="clear" w:color="auto" w:fill="auto"/>
          </w:tcPr>
          <w:p w:rsidR="00B8122B" w:rsidRPr="0015036A" w:rsidRDefault="00B8122B" w:rsidP="001C4731">
            <w:pPr>
              <w:jc w:val="center"/>
              <w:rPr>
                <w:b/>
                <w:bCs/>
                <w:sz w:val="24"/>
                <w:szCs w:val="24"/>
                <w:u w:val="single"/>
              </w:rPr>
            </w:pPr>
            <w:r w:rsidRPr="0015036A">
              <w:rPr>
                <w:b/>
                <w:bCs/>
                <w:sz w:val="24"/>
                <w:szCs w:val="24"/>
              </w:rPr>
              <w:t>Součet</w:t>
            </w:r>
          </w:p>
        </w:tc>
        <w:tc>
          <w:tcPr>
            <w:tcW w:w="1508" w:type="dxa"/>
            <w:tcBorders>
              <w:top w:val="single" w:sz="12" w:space="0" w:color="auto"/>
              <w:left w:val="nil"/>
              <w:bottom w:val="single" w:sz="12" w:space="0" w:color="auto"/>
              <w:right w:val="nil"/>
            </w:tcBorders>
            <w:shd w:val="clear" w:color="auto" w:fill="auto"/>
          </w:tcPr>
          <w:p w:rsidR="00B8122B" w:rsidRPr="0015036A" w:rsidRDefault="00B8122B" w:rsidP="001C4731">
            <w:pPr>
              <w:jc w:val="center"/>
              <w:rPr>
                <w:b/>
                <w:bCs/>
                <w:sz w:val="24"/>
                <w:szCs w:val="24"/>
                <w:u w:val="single"/>
              </w:rPr>
            </w:pPr>
            <w:r w:rsidRPr="0015036A">
              <w:rPr>
                <w:b/>
                <w:bCs/>
                <w:sz w:val="24"/>
                <w:szCs w:val="24"/>
              </w:rPr>
              <w:t>Součet</w:t>
            </w:r>
          </w:p>
        </w:tc>
        <w:tc>
          <w:tcPr>
            <w:tcW w:w="1182" w:type="dxa"/>
            <w:tcBorders>
              <w:top w:val="single" w:sz="12" w:space="0" w:color="auto"/>
              <w:left w:val="nil"/>
              <w:bottom w:val="single" w:sz="12" w:space="0" w:color="auto"/>
              <w:right w:val="single" w:sz="12" w:space="0" w:color="auto"/>
            </w:tcBorders>
            <w:shd w:val="clear" w:color="auto" w:fill="auto"/>
          </w:tcPr>
          <w:p w:rsidR="00B8122B" w:rsidRPr="0015036A" w:rsidRDefault="00B8122B" w:rsidP="001C4731">
            <w:pPr>
              <w:rPr>
                <w:b/>
                <w:bCs/>
                <w:sz w:val="24"/>
                <w:szCs w:val="24"/>
                <w:u w:val="single"/>
              </w:rPr>
            </w:pPr>
          </w:p>
        </w:tc>
      </w:tr>
      <w:tr w:rsidR="00B8122B" w:rsidRPr="0015036A" w:rsidTr="001C4731">
        <w:tc>
          <w:tcPr>
            <w:tcW w:w="1341" w:type="dxa"/>
            <w:tcBorders>
              <w:top w:val="single" w:sz="12" w:space="0" w:color="auto"/>
              <w:left w:val="single" w:sz="12" w:space="0" w:color="auto"/>
              <w:bottom w:val="single" w:sz="12" w:space="0" w:color="auto"/>
              <w:right w:val="single" w:sz="4" w:space="0" w:color="auto"/>
            </w:tcBorders>
            <w:shd w:val="clear" w:color="auto" w:fill="auto"/>
          </w:tcPr>
          <w:p w:rsidR="00B8122B" w:rsidRPr="0015036A" w:rsidRDefault="00B8122B" w:rsidP="001C4731">
            <w:pPr>
              <w:jc w:val="center"/>
              <w:rPr>
                <w:b/>
                <w:bCs/>
                <w:sz w:val="24"/>
                <w:szCs w:val="24"/>
              </w:rPr>
            </w:pPr>
          </w:p>
          <w:p w:rsidR="00B8122B" w:rsidRPr="0015036A" w:rsidRDefault="00B8122B" w:rsidP="001C4731">
            <w:pPr>
              <w:jc w:val="center"/>
              <w:rPr>
                <w:b/>
                <w:bCs/>
                <w:sz w:val="24"/>
                <w:szCs w:val="24"/>
              </w:rPr>
            </w:pPr>
          </w:p>
        </w:tc>
        <w:tc>
          <w:tcPr>
            <w:tcW w:w="1341" w:type="dxa"/>
            <w:tcBorders>
              <w:top w:val="single" w:sz="12" w:space="0" w:color="auto"/>
              <w:left w:val="single" w:sz="4" w:space="0" w:color="auto"/>
              <w:bottom w:val="single" w:sz="12" w:space="0" w:color="auto"/>
              <w:right w:val="single" w:sz="4" w:space="0" w:color="auto"/>
            </w:tcBorders>
            <w:shd w:val="clear" w:color="auto" w:fill="auto"/>
          </w:tcPr>
          <w:p w:rsidR="00B8122B" w:rsidRPr="0015036A" w:rsidRDefault="00B8122B" w:rsidP="001C4731">
            <w:pPr>
              <w:jc w:val="center"/>
              <w:rPr>
                <w:b/>
                <w:bCs/>
                <w:sz w:val="24"/>
                <w:szCs w:val="24"/>
                <w:u w:val="single"/>
              </w:rPr>
            </w:pPr>
          </w:p>
        </w:tc>
        <w:tc>
          <w:tcPr>
            <w:tcW w:w="2576" w:type="dxa"/>
            <w:tcBorders>
              <w:top w:val="single" w:sz="12" w:space="0" w:color="auto"/>
              <w:left w:val="single" w:sz="4" w:space="0" w:color="auto"/>
              <w:bottom w:val="single" w:sz="12" w:space="0" w:color="auto"/>
              <w:right w:val="single" w:sz="4" w:space="0" w:color="auto"/>
            </w:tcBorders>
            <w:shd w:val="clear" w:color="auto" w:fill="auto"/>
          </w:tcPr>
          <w:p w:rsidR="00B8122B" w:rsidRPr="0015036A" w:rsidRDefault="00B8122B" w:rsidP="001C4731">
            <w:pPr>
              <w:jc w:val="center"/>
              <w:rPr>
                <w:b/>
                <w:bCs/>
                <w:sz w:val="24"/>
                <w:szCs w:val="24"/>
                <w:u w:val="single"/>
              </w:rPr>
            </w:pPr>
          </w:p>
        </w:tc>
        <w:tc>
          <w:tcPr>
            <w:tcW w:w="1338" w:type="dxa"/>
            <w:tcBorders>
              <w:top w:val="single" w:sz="12" w:space="0" w:color="auto"/>
              <w:left w:val="single" w:sz="4" w:space="0" w:color="auto"/>
              <w:bottom w:val="single" w:sz="12" w:space="0" w:color="auto"/>
              <w:right w:val="single" w:sz="4" w:space="0" w:color="auto"/>
            </w:tcBorders>
            <w:shd w:val="clear" w:color="auto" w:fill="auto"/>
          </w:tcPr>
          <w:p w:rsidR="00B8122B" w:rsidRPr="0015036A" w:rsidRDefault="00B8122B" w:rsidP="001C4731">
            <w:pPr>
              <w:jc w:val="center"/>
              <w:rPr>
                <w:b/>
                <w:bCs/>
                <w:sz w:val="24"/>
                <w:szCs w:val="24"/>
              </w:rPr>
            </w:pPr>
          </w:p>
        </w:tc>
        <w:tc>
          <w:tcPr>
            <w:tcW w:w="1508" w:type="dxa"/>
            <w:tcBorders>
              <w:top w:val="single" w:sz="12" w:space="0" w:color="auto"/>
              <w:left w:val="single" w:sz="4" w:space="0" w:color="auto"/>
              <w:bottom w:val="single" w:sz="12" w:space="0" w:color="auto"/>
              <w:right w:val="single" w:sz="4" w:space="0" w:color="auto"/>
            </w:tcBorders>
            <w:shd w:val="clear" w:color="auto" w:fill="auto"/>
          </w:tcPr>
          <w:p w:rsidR="00B8122B" w:rsidRPr="0015036A" w:rsidRDefault="00B8122B" w:rsidP="001C4731">
            <w:pPr>
              <w:jc w:val="center"/>
              <w:rPr>
                <w:b/>
                <w:bCs/>
                <w:sz w:val="24"/>
                <w:szCs w:val="24"/>
              </w:rPr>
            </w:pPr>
          </w:p>
        </w:tc>
        <w:tc>
          <w:tcPr>
            <w:tcW w:w="1182" w:type="dxa"/>
            <w:tcBorders>
              <w:top w:val="single" w:sz="12" w:space="0" w:color="auto"/>
              <w:left w:val="single" w:sz="4" w:space="0" w:color="auto"/>
              <w:bottom w:val="single" w:sz="12" w:space="0" w:color="auto"/>
              <w:right w:val="single" w:sz="12" w:space="0" w:color="auto"/>
            </w:tcBorders>
            <w:shd w:val="clear" w:color="auto" w:fill="auto"/>
          </w:tcPr>
          <w:p w:rsidR="00B8122B" w:rsidRPr="0015036A" w:rsidRDefault="00B8122B" w:rsidP="001C4731">
            <w:pPr>
              <w:rPr>
                <w:b/>
                <w:bCs/>
                <w:sz w:val="24"/>
                <w:szCs w:val="24"/>
                <w:u w:val="single"/>
              </w:rPr>
            </w:pPr>
          </w:p>
        </w:tc>
      </w:tr>
    </w:tbl>
    <w:p w:rsidR="00030A56" w:rsidRDefault="00030A56" w:rsidP="00B8122B">
      <w:pPr>
        <w:tabs>
          <w:tab w:val="left" w:pos="4788"/>
        </w:tabs>
        <w:rPr>
          <w:b/>
          <w:bCs/>
          <w:sz w:val="24"/>
          <w:szCs w:val="24"/>
        </w:rPr>
      </w:pPr>
    </w:p>
    <w:p w:rsidR="00030A56" w:rsidRPr="00030A56" w:rsidRDefault="00030A56" w:rsidP="00030A56">
      <w:pPr>
        <w:tabs>
          <w:tab w:val="left" w:pos="4788"/>
        </w:tabs>
        <w:spacing w:before="240"/>
        <w:rPr>
          <w:bCs/>
          <w:sz w:val="22"/>
          <w:szCs w:val="22"/>
          <w:u w:val="single"/>
        </w:rPr>
      </w:pPr>
      <w:r w:rsidRPr="00030A56">
        <w:rPr>
          <w:b/>
          <w:bCs/>
          <w:sz w:val="24"/>
          <w:szCs w:val="24"/>
          <w:u w:val="single"/>
        </w:rPr>
        <w:lastRenderedPageBreak/>
        <w:t>Přílohy k vyúčtování:</w:t>
      </w:r>
    </w:p>
    <w:p w:rsidR="00030A56" w:rsidRDefault="00030A56" w:rsidP="00030A56">
      <w:pPr>
        <w:pStyle w:val="Odstavecseseznamem"/>
        <w:numPr>
          <w:ilvl w:val="0"/>
          <w:numId w:val="7"/>
        </w:numPr>
        <w:tabs>
          <w:tab w:val="left" w:pos="4788"/>
        </w:tabs>
        <w:spacing w:before="240"/>
        <w:rPr>
          <w:bCs/>
          <w:sz w:val="22"/>
          <w:szCs w:val="22"/>
        </w:rPr>
      </w:pPr>
      <w:r>
        <w:rPr>
          <w:bCs/>
          <w:sz w:val="22"/>
          <w:szCs w:val="22"/>
        </w:rPr>
        <w:t>Závěrečná zpráva o realizaci a výsledcích projektu</w:t>
      </w:r>
    </w:p>
    <w:p w:rsidR="00030A56" w:rsidRDefault="00030A56" w:rsidP="00030A56">
      <w:pPr>
        <w:pStyle w:val="Odstavecseseznamem"/>
        <w:numPr>
          <w:ilvl w:val="0"/>
          <w:numId w:val="7"/>
        </w:numPr>
        <w:tabs>
          <w:tab w:val="left" w:pos="4788"/>
        </w:tabs>
        <w:rPr>
          <w:bCs/>
          <w:sz w:val="22"/>
          <w:szCs w:val="22"/>
        </w:rPr>
      </w:pPr>
      <w:r>
        <w:rPr>
          <w:bCs/>
          <w:sz w:val="22"/>
          <w:szCs w:val="22"/>
        </w:rPr>
        <w:t>Jeden kus od každého propagačního materiálu (pozvánka, plakát, katalog, sborník apod.)</w:t>
      </w:r>
    </w:p>
    <w:p w:rsidR="00030A56" w:rsidRDefault="00030A56" w:rsidP="00B8122B">
      <w:pPr>
        <w:tabs>
          <w:tab w:val="left" w:pos="4788"/>
        </w:tabs>
        <w:rPr>
          <w:b/>
          <w:bCs/>
          <w:sz w:val="24"/>
          <w:szCs w:val="24"/>
        </w:rPr>
      </w:pPr>
    </w:p>
    <w:p w:rsidR="00B8122B" w:rsidRDefault="00B8122B" w:rsidP="00B8122B">
      <w:pPr>
        <w:tabs>
          <w:tab w:val="left" w:pos="4788"/>
        </w:tabs>
        <w:rPr>
          <w:b/>
          <w:bCs/>
          <w:sz w:val="24"/>
          <w:szCs w:val="24"/>
        </w:rPr>
      </w:pPr>
      <w:r w:rsidRPr="0015036A">
        <w:rPr>
          <w:b/>
          <w:bCs/>
          <w:sz w:val="24"/>
          <w:szCs w:val="24"/>
        </w:rPr>
        <w:t xml:space="preserve">Vyúčtování zpracoval: </w:t>
      </w:r>
    </w:p>
    <w:p w:rsidR="00750A22" w:rsidRPr="0015036A" w:rsidRDefault="00750A22" w:rsidP="00B8122B">
      <w:pPr>
        <w:tabs>
          <w:tab w:val="left" w:pos="4788"/>
        </w:tabs>
        <w:rPr>
          <w:b/>
          <w:bCs/>
          <w:sz w:val="24"/>
          <w:szCs w:val="24"/>
        </w:rPr>
      </w:pPr>
    </w:p>
    <w:p w:rsidR="00B8122B" w:rsidRDefault="00B8122B" w:rsidP="00B8122B">
      <w:pPr>
        <w:rPr>
          <w:b/>
          <w:bCs/>
          <w:sz w:val="24"/>
          <w:szCs w:val="24"/>
        </w:rPr>
      </w:pPr>
      <w:r w:rsidRPr="0015036A">
        <w:rPr>
          <w:b/>
          <w:bCs/>
          <w:sz w:val="24"/>
          <w:szCs w:val="24"/>
        </w:rPr>
        <w:t>Tel. číslo/e-mail:</w:t>
      </w:r>
    </w:p>
    <w:p w:rsidR="00750A22" w:rsidRPr="0015036A" w:rsidRDefault="00750A22" w:rsidP="00B8122B">
      <w:pPr>
        <w:rPr>
          <w:b/>
          <w:bCs/>
          <w:sz w:val="24"/>
          <w:szCs w:val="24"/>
        </w:rPr>
      </w:pPr>
    </w:p>
    <w:p w:rsidR="00B8122B" w:rsidRPr="0015036A" w:rsidRDefault="00B8122B" w:rsidP="00B8122B">
      <w:pPr>
        <w:rPr>
          <w:b/>
          <w:bCs/>
          <w:sz w:val="24"/>
          <w:szCs w:val="24"/>
        </w:rPr>
      </w:pPr>
      <w:r w:rsidRPr="0015036A">
        <w:rPr>
          <w:b/>
          <w:bCs/>
          <w:sz w:val="24"/>
          <w:szCs w:val="24"/>
        </w:rPr>
        <w:t>Podpis:</w:t>
      </w:r>
    </w:p>
    <w:p w:rsidR="00030A56" w:rsidRPr="0015036A" w:rsidRDefault="00030A56" w:rsidP="00B8122B">
      <w:pPr>
        <w:rPr>
          <w:b/>
          <w:bCs/>
          <w:sz w:val="24"/>
          <w:szCs w:val="24"/>
        </w:rPr>
      </w:pPr>
    </w:p>
    <w:p w:rsidR="00750A22" w:rsidRPr="00750A22" w:rsidRDefault="00750A22" w:rsidP="00750A22">
      <w:pPr>
        <w:rPr>
          <w:b/>
          <w:bCs/>
          <w:sz w:val="24"/>
          <w:szCs w:val="24"/>
        </w:rPr>
      </w:pPr>
    </w:p>
    <w:p w:rsidR="00750A22" w:rsidRPr="00750A22" w:rsidRDefault="00750A22" w:rsidP="00750A22">
      <w:pPr>
        <w:rPr>
          <w:b/>
          <w:bCs/>
          <w:sz w:val="24"/>
          <w:szCs w:val="24"/>
        </w:rPr>
      </w:pPr>
    </w:p>
    <w:p w:rsidR="0015036A" w:rsidRPr="00A72FE9" w:rsidRDefault="0015036A" w:rsidP="009C4284">
      <w:pPr>
        <w:jc w:val="both"/>
        <w:outlineLvl w:val="0"/>
        <w:rPr>
          <w:b/>
          <w:sz w:val="28"/>
          <w:szCs w:val="28"/>
        </w:rPr>
      </w:pPr>
      <w:r w:rsidRPr="00A72FE9">
        <w:rPr>
          <w:b/>
          <w:sz w:val="28"/>
          <w:szCs w:val="28"/>
        </w:rPr>
        <w:t xml:space="preserve">ČESTNÉ PROHLÁŠENÍ K VYÚČTOVÁNÍ DOTACE </w:t>
      </w:r>
    </w:p>
    <w:p w:rsidR="0015036A" w:rsidRPr="0015036A" w:rsidRDefault="0015036A" w:rsidP="009C4284">
      <w:pPr>
        <w:jc w:val="both"/>
        <w:outlineLvl w:val="0"/>
        <w:rPr>
          <w:b/>
          <w:sz w:val="16"/>
          <w:szCs w:val="16"/>
        </w:rPr>
      </w:pPr>
    </w:p>
    <w:p w:rsidR="0015036A" w:rsidRPr="009C4284" w:rsidRDefault="0015036A" w:rsidP="009C4284">
      <w:pPr>
        <w:jc w:val="both"/>
        <w:outlineLvl w:val="0"/>
        <w:rPr>
          <w:sz w:val="24"/>
          <w:szCs w:val="24"/>
        </w:rPr>
      </w:pPr>
      <w:r w:rsidRPr="009C4284">
        <w:rPr>
          <w:sz w:val="24"/>
          <w:szCs w:val="24"/>
        </w:rPr>
        <w:t>Příjemce dotace čestně prohlašuje, že údaje, které uvádí ve formuláři vyúčtování projektu</w:t>
      </w:r>
      <w:r w:rsidR="0008184D">
        <w:rPr>
          <w:sz w:val="24"/>
          <w:szCs w:val="24"/>
        </w:rPr>
        <w:t xml:space="preserve"> a přiložených přílohách vyúčtování</w:t>
      </w:r>
      <w:r w:rsidRPr="009C4284">
        <w:rPr>
          <w:sz w:val="24"/>
          <w:szCs w:val="24"/>
        </w:rPr>
        <w:t xml:space="preserve">, jsou uvedeny úplně a správně, odpovídají skutečnosti a účetnictví příjemce dotace. </w:t>
      </w:r>
    </w:p>
    <w:p w:rsidR="0015036A" w:rsidRPr="009C4284" w:rsidRDefault="0015036A" w:rsidP="009C4284">
      <w:pPr>
        <w:ind w:left="360"/>
        <w:jc w:val="both"/>
        <w:outlineLvl w:val="0"/>
        <w:rPr>
          <w:b/>
          <w:sz w:val="16"/>
          <w:szCs w:val="16"/>
        </w:rPr>
      </w:pPr>
    </w:p>
    <w:p w:rsidR="0015036A" w:rsidRPr="009C4284" w:rsidRDefault="0015036A" w:rsidP="009C4284">
      <w:pPr>
        <w:jc w:val="both"/>
        <w:outlineLvl w:val="0"/>
        <w:rPr>
          <w:sz w:val="24"/>
          <w:szCs w:val="24"/>
        </w:rPr>
      </w:pPr>
      <w:r w:rsidRPr="009C4284">
        <w:rPr>
          <w:sz w:val="24"/>
          <w:szCs w:val="24"/>
        </w:rPr>
        <w:t>Podepisující osoba si je vědoma možných správně-právní</w:t>
      </w:r>
      <w:r w:rsidR="009C4284">
        <w:rPr>
          <w:sz w:val="24"/>
          <w:szCs w:val="24"/>
        </w:rPr>
        <w:t xml:space="preserve">ch i trestněprávních důsledků </w:t>
      </w:r>
      <w:r w:rsidRPr="009C4284">
        <w:rPr>
          <w:sz w:val="24"/>
          <w:szCs w:val="24"/>
        </w:rPr>
        <w:t xml:space="preserve">nepravdivého </w:t>
      </w:r>
      <w:r w:rsidR="009C4284">
        <w:rPr>
          <w:sz w:val="24"/>
          <w:szCs w:val="24"/>
        </w:rPr>
        <w:t xml:space="preserve">čestného prohlášení (včetně trestného </w:t>
      </w:r>
      <w:r w:rsidRPr="009C4284">
        <w:rPr>
          <w:sz w:val="24"/>
          <w:szCs w:val="24"/>
        </w:rPr>
        <w:t>či</w:t>
      </w:r>
      <w:r w:rsidR="009C4284">
        <w:rPr>
          <w:sz w:val="24"/>
          <w:szCs w:val="24"/>
        </w:rPr>
        <w:t xml:space="preserve">nu podvodu </w:t>
      </w:r>
      <w:r w:rsidRPr="009C4284">
        <w:rPr>
          <w:sz w:val="24"/>
          <w:szCs w:val="24"/>
        </w:rPr>
        <w:t>podle § 250 trestního zákona).</w:t>
      </w:r>
    </w:p>
    <w:p w:rsidR="0015036A" w:rsidRPr="009C4284" w:rsidRDefault="0015036A" w:rsidP="009C4284">
      <w:pPr>
        <w:jc w:val="both"/>
        <w:outlineLvl w:val="0"/>
        <w:rPr>
          <w:b/>
          <w:sz w:val="24"/>
          <w:szCs w:val="24"/>
        </w:rPr>
      </w:pPr>
    </w:p>
    <w:p w:rsidR="0015036A" w:rsidRPr="009C4284" w:rsidRDefault="0015036A" w:rsidP="009C4284">
      <w:pPr>
        <w:jc w:val="both"/>
        <w:outlineLvl w:val="0"/>
        <w:rPr>
          <w:b/>
          <w:sz w:val="24"/>
          <w:szCs w:val="24"/>
        </w:rPr>
      </w:pPr>
      <w:r w:rsidRPr="009C4284">
        <w:rPr>
          <w:b/>
          <w:sz w:val="24"/>
          <w:szCs w:val="24"/>
        </w:rPr>
        <w:t xml:space="preserve">Datum: </w:t>
      </w:r>
    </w:p>
    <w:p w:rsidR="0015036A" w:rsidRDefault="0015036A" w:rsidP="009C4284">
      <w:pPr>
        <w:jc w:val="both"/>
        <w:outlineLvl w:val="0"/>
        <w:rPr>
          <w:b/>
          <w:sz w:val="24"/>
          <w:szCs w:val="24"/>
        </w:rPr>
      </w:pPr>
    </w:p>
    <w:p w:rsidR="00750A22" w:rsidRPr="009C4284" w:rsidRDefault="00750A22" w:rsidP="009C4284">
      <w:pPr>
        <w:jc w:val="both"/>
        <w:outlineLvl w:val="0"/>
        <w:rPr>
          <w:b/>
          <w:sz w:val="24"/>
          <w:szCs w:val="24"/>
        </w:rPr>
      </w:pPr>
    </w:p>
    <w:p w:rsidR="0015036A" w:rsidRPr="009C4284" w:rsidRDefault="0015036A" w:rsidP="009C4284">
      <w:pPr>
        <w:jc w:val="both"/>
        <w:outlineLvl w:val="0"/>
        <w:rPr>
          <w:b/>
          <w:sz w:val="24"/>
          <w:szCs w:val="24"/>
        </w:rPr>
      </w:pPr>
      <w:r w:rsidRPr="009C4284">
        <w:rPr>
          <w:b/>
          <w:sz w:val="24"/>
          <w:szCs w:val="24"/>
        </w:rPr>
        <w:t>Podpis příjemce dotace/statutárního orgánu a razítko:</w:t>
      </w:r>
    </w:p>
    <w:p w:rsidR="0015036A" w:rsidRPr="00750A22" w:rsidRDefault="0015036A" w:rsidP="00750A22">
      <w:pPr>
        <w:jc w:val="both"/>
        <w:outlineLvl w:val="0"/>
        <w:rPr>
          <w:b/>
          <w:sz w:val="24"/>
          <w:szCs w:val="24"/>
        </w:rPr>
      </w:pPr>
    </w:p>
    <w:p w:rsidR="00750A22" w:rsidRDefault="00750A22" w:rsidP="00750A22">
      <w:pPr>
        <w:jc w:val="both"/>
        <w:outlineLvl w:val="0"/>
        <w:rPr>
          <w:b/>
          <w:sz w:val="24"/>
          <w:szCs w:val="24"/>
        </w:rPr>
      </w:pPr>
    </w:p>
    <w:p w:rsidR="00750A22" w:rsidRPr="00750A22" w:rsidRDefault="00750A22" w:rsidP="00750A22">
      <w:pPr>
        <w:jc w:val="both"/>
        <w:outlineLvl w:val="0"/>
        <w:rPr>
          <w:b/>
          <w:sz w:val="24"/>
          <w:szCs w:val="24"/>
        </w:rPr>
      </w:pPr>
    </w:p>
    <w:p w:rsidR="00A72FE9" w:rsidRDefault="00A72FE9" w:rsidP="00A72FE9">
      <w:pPr>
        <w:jc w:val="both"/>
        <w:rPr>
          <w:b/>
          <w:sz w:val="28"/>
          <w:szCs w:val="28"/>
        </w:rPr>
      </w:pPr>
      <w:r w:rsidRPr="00A72FE9">
        <w:rPr>
          <w:b/>
          <w:sz w:val="28"/>
          <w:szCs w:val="28"/>
        </w:rPr>
        <w:t>ČESTNÉ PROHLÁŠENÍ K VYÚČTOVÁNÍ DOTACE NA JIŽ VZNIKLÉ NÁKLADY U PROJEKTU, KTERÝ BYL ZRUŠEN Z DŮVODU PANDEMIE COVID-19</w:t>
      </w:r>
    </w:p>
    <w:p w:rsidR="00A72FE9" w:rsidRPr="00750A22" w:rsidRDefault="00A72FE9" w:rsidP="00750A22">
      <w:pPr>
        <w:jc w:val="both"/>
        <w:outlineLvl w:val="0"/>
        <w:rPr>
          <w:b/>
          <w:sz w:val="24"/>
          <w:szCs w:val="24"/>
        </w:rPr>
      </w:pPr>
    </w:p>
    <w:p w:rsidR="00750A22" w:rsidRPr="00750A22" w:rsidRDefault="00750A22" w:rsidP="00750A22">
      <w:pPr>
        <w:jc w:val="both"/>
        <w:outlineLvl w:val="0"/>
        <w:rPr>
          <w:b/>
          <w:sz w:val="24"/>
          <w:szCs w:val="24"/>
        </w:rPr>
      </w:pPr>
    </w:p>
    <w:p w:rsidR="00A72FE9" w:rsidRPr="00A72FE9" w:rsidRDefault="00A72FE9" w:rsidP="00A72FE9">
      <w:pPr>
        <w:jc w:val="both"/>
        <w:outlineLvl w:val="0"/>
        <w:rPr>
          <w:sz w:val="24"/>
          <w:szCs w:val="24"/>
        </w:rPr>
      </w:pPr>
      <w:r w:rsidRPr="00A72FE9">
        <w:rPr>
          <w:sz w:val="24"/>
          <w:szCs w:val="24"/>
        </w:rPr>
        <w:t xml:space="preserve">V souvislosti s vyhlášením stavu nouze dle usnesení vlády ze dne 12. března 2020 č. 194 je možno vyúčtovat přípravné akce či dílčí kroky realizované v dobré víře k za účelem plného uskutečnění projektu. Na základě tohoto usnesení podávám vyúčtování již vzniklých nákladů na projekt a čestně prohlašuji, že náklady, které jsou obsaženy v tomto vyúčtování, nebudou zahrnuty do rozpočtu projektu v jiných žádostech o státní dotaci. </w:t>
      </w:r>
    </w:p>
    <w:p w:rsidR="00A72FE9" w:rsidRDefault="00A72FE9" w:rsidP="00A72FE9">
      <w:pPr>
        <w:jc w:val="both"/>
        <w:outlineLvl w:val="0"/>
        <w:rPr>
          <w:sz w:val="24"/>
          <w:szCs w:val="24"/>
        </w:rPr>
      </w:pPr>
    </w:p>
    <w:p w:rsidR="00750A22" w:rsidRPr="00A72FE9" w:rsidRDefault="00750A22" w:rsidP="00A72FE9">
      <w:pPr>
        <w:jc w:val="both"/>
        <w:outlineLvl w:val="0"/>
        <w:rPr>
          <w:sz w:val="24"/>
          <w:szCs w:val="24"/>
        </w:rPr>
      </w:pPr>
    </w:p>
    <w:p w:rsidR="00A72FE9" w:rsidRPr="009C4284" w:rsidRDefault="00A72FE9" w:rsidP="00A72FE9">
      <w:pPr>
        <w:jc w:val="both"/>
        <w:outlineLvl w:val="0"/>
        <w:rPr>
          <w:b/>
          <w:sz w:val="24"/>
          <w:szCs w:val="24"/>
        </w:rPr>
      </w:pPr>
      <w:r w:rsidRPr="009C4284">
        <w:rPr>
          <w:b/>
          <w:sz w:val="24"/>
          <w:szCs w:val="24"/>
        </w:rPr>
        <w:t xml:space="preserve">Datum: </w:t>
      </w:r>
    </w:p>
    <w:p w:rsidR="00A72FE9" w:rsidRDefault="00A72FE9" w:rsidP="00A72FE9">
      <w:pPr>
        <w:jc w:val="both"/>
        <w:outlineLvl w:val="0"/>
        <w:rPr>
          <w:b/>
          <w:sz w:val="24"/>
          <w:szCs w:val="24"/>
        </w:rPr>
      </w:pPr>
    </w:p>
    <w:p w:rsidR="00750A22" w:rsidRDefault="00750A22" w:rsidP="00A72FE9">
      <w:pPr>
        <w:jc w:val="both"/>
        <w:outlineLvl w:val="0"/>
        <w:rPr>
          <w:b/>
          <w:sz w:val="24"/>
          <w:szCs w:val="24"/>
        </w:rPr>
      </w:pPr>
    </w:p>
    <w:p w:rsidR="00750A22" w:rsidRPr="009C4284" w:rsidRDefault="00750A22" w:rsidP="00A72FE9">
      <w:pPr>
        <w:jc w:val="both"/>
        <w:outlineLvl w:val="0"/>
        <w:rPr>
          <w:b/>
          <w:sz w:val="24"/>
          <w:szCs w:val="24"/>
        </w:rPr>
      </w:pPr>
    </w:p>
    <w:p w:rsidR="00A72FE9" w:rsidRPr="00A72FE9" w:rsidRDefault="00A72FE9" w:rsidP="00A72FE9">
      <w:pPr>
        <w:jc w:val="both"/>
        <w:outlineLvl w:val="0"/>
        <w:rPr>
          <w:b/>
          <w:sz w:val="24"/>
          <w:szCs w:val="24"/>
        </w:rPr>
      </w:pPr>
      <w:r w:rsidRPr="009C4284">
        <w:rPr>
          <w:b/>
          <w:sz w:val="24"/>
          <w:szCs w:val="24"/>
        </w:rPr>
        <w:t>Podpis příjemce dotace/statutárního orgánu a razítko:</w:t>
      </w:r>
    </w:p>
    <w:sectPr w:rsidR="00A72FE9" w:rsidRPr="00A72F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B46" w:rsidRDefault="00573B46" w:rsidP="00573B46">
      <w:r>
        <w:separator/>
      </w:r>
    </w:p>
  </w:endnote>
  <w:endnote w:type="continuationSeparator" w:id="0">
    <w:p w:rsidR="00573B46" w:rsidRDefault="00573B46" w:rsidP="0057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v_SourceSansPro-Semibold">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B46" w:rsidRDefault="00573B46" w:rsidP="00573B46">
      <w:r>
        <w:separator/>
      </w:r>
    </w:p>
  </w:footnote>
  <w:footnote w:type="continuationSeparator" w:id="0">
    <w:p w:rsidR="00573B46" w:rsidRDefault="00573B46" w:rsidP="00573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1C96"/>
    <w:multiLevelType w:val="hybridMultilevel"/>
    <w:tmpl w:val="D156517C"/>
    <w:lvl w:ilvl="0" w:tplc="4A3E8ACA">
      <w:start w:val="4"/>
      <w:numFmt w:val="decimal"/>
      <w:lvlText w:val="%1"/>
      <w:lvlJc w:val="left"/>
      <w:pPr>
        <w:tabs>
          <w:tab w:val="num" w:pos="735"/>
        </w:tabs>
        <w:ind w:left="735" w:hanging="375"/>
      </w:pPr>
      <w:rPr>
        <w:b/>
        <w:i w:val="0"/>
        <w:sz w:val="28"/>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6114802"/>
    <w:multiLevelType w:val="hybridMultilevel"/>
    <w:tmpl w:val="5442E4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0C4BFF"/>
    <w:multiLevelType w:val="hybridMultilevel"/>
    <w:tmpl w:val="594AF0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BC1632"/>
    <w:multiLevelType w:val="hybridMultilevel"/>
    <w:tmpl w:val="45CE8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FD43ABD"/>
    <w:multiLevelType w:val="hybridMultilevel"/>
    <w:tmpl w:val="45CE8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413E07"/>
    <w:multiLevelType w:val="hybridMultilevel"/>
    <w:tmpl w:val="DE1A19F8"/>
    <w:lvl w:ilvl="0" w:tplc="B9125F86">
      <w:start w:val="1"/>
      <w:numFmt w:val="decimal"/>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60DD3EAA"/>
    <w:multiLevelType w:val="hybridMultilevel"/>
    <w:tmpl w:val="2AEAD23E"/>
    <w:lvl w:ilvl="0" w:tplc="2840769E">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E8160F7"/>
    <w:multiLevelType w:val="hybridMultilevel"/>
    <w:tmpl w:val="6AA82F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5"/>
  </w:num>
  <w:num w:numId="3">
    <w:abstractNumId w:val="6"/>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7"/>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CE"/>
    <w:rsid w:val="00030A56"/>
    <w:rsid w:val="00054D2C"/>
    <w:rsid w:val="00065B08"/>
    <w:rsid w:val="0008184D"/>
    <w:rsid w:val="000E4DA1"/>
    <w:rsid w:val="00103537"/>
    <w:rsid w:val="0015036A"/>
    <w:rsid w:val="003528D7"/>
    <w:rsid w:val="004D6D06"/>
    <w:rsid w:val="0057168B"/>
    <w:rsid w:val="00573B46"/>
    <w:rsid w:val="005C3542"/>
    <w:rsid w:val="006E13CE"/>
    <w:rsid w:val="00750A22"/>
    <w:rsid w:val="0075333C"/>
    <w:rsid w:val="00797EAC"/>
    <w:rsid w:val="007C0729"/>
    <w:rsid w:val="008C3D33"/>
    <w:rsid w:val="00984AB7"/>
    <w:rsid w:val="009A2A64"/>
    <w:rsid w:val="009C4284"/>
    <w:rsid w:val="00A14CFB"/>
    <w:rsid w:val="00A72FE9"/>
    <w:rsid w:val="00A8293F"/>
    <w:rsid w:val="00AA6094"/>
    <w:rsid w:val="00B8122B"/>
    <w:rsid w:val="00B87476"/>
    <w:rsid w:val="00CD5A91"/>
    <w:rsid w:val="00D73826"/>
    <w:rsid w:val="00E46634"/>
    <w:rsid w:val="00E86B73"/>
    <w:rsid w:val="00F45D3D"/>
    <w:rsid w:val="00F632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84C7"/>
  <w15:docId w15:val="{4A8725D6-FD25-483D-A0C9-39C5F906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E13C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B87476"/>
    <w:pPr>
      <w:keepNext/>
      <w:keepLines/>
      <w:spacing w:before="480" w:after="240"/>
      <w:outlineLvl w:val="0"/>
    </w:pPr>
    <w:rPr>
      <w:rFonts w:asciiTheme="majorHAnsi" w:eastAsiaTheme="majorEastAsia" w:hAnsiTheme="majorHAnsi" w:cstheme="majorBidi"/>
      <w:b/>
      <w:bCs/>
      <w:color w:val="000000" w:themeColor="text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87476"/>
    <w:rPr>
      <w:rFonts w:asciiTheme="majorHAnsi" w:eastAsiaTheme="majorEastAsia" w:hAnsiTheme="majorHAnsi" w:cstheme="majorBidi"/>
      <w:b/>
      <w:bCs/>
      <w:color w:val="000000" w:themeColor="text1"/>
      <w:sz w:val="28"/>
      <w:szCs w:val="28"/>
    </w:rPr>
  </w:style>
  <w:style w:type="character" w:styleId="Siln">
    <w:name w:val="Strong"/>
    <w:uiPriority w:val="22"/>
    <w:qFormat/>
    <w:rsid w:val="006E13CE"/>
    <w:rPr>
      <w:rFonts w:ascii="Conv_SourceSansPro-Semibold" w:hAnsi="Conv_SourceSansPro-Semibold" w:hint="default"/>
      <w:b w:val="0"/>
      <w:bCs w:val="0"/>
    </w:rPr>
  </w:style>
  <w:style w:type="paragraph" w:styleId="Zkladntext">
    <w:name w:val="Body Text"/>
    <w:basedOn w:val="Normln"/>
    <w:link w:val="ZkladntextChar"/>
    <w:rsid w:val="00AA6094"/>
    <w:pPr>
      <w:jc w:val="both"/>
    </w:pPr>
    <w:rPr>
      <w:rFonts w:ascii="Arial" w:hAnsi="Arial"/>
      <w:b/>
      <w:sz w:val="28"/>
    </w:rPr>
  </w:style>
  <w:style w:type="character" w:customStyle="1" w:styleId="ZkladntextChar">
    <w:name w:val="Základní text Char"/>
    <w:basedOn w:val="Standardnpsmoodstavce"/>
    <w:link w:val="Zkladntext"/>
    <w:rsid w:val="00AA6094"/>
    <w:rPr>
      <w:rFonts w:ascii="Arial" w:eastAsia="Times New Roman" w:hAnsi="Arial" w:cs="Times New Roman"/>
      <w:b/>
      <w:sz w:val="28"/>
      <w:szCs w:val="20"/>
      <w:lang w:eastAsia="cs-CZ"/>
    </w:rPr>
  </w:style>
  <w:style w:type="paragraph" w:styleId="Odstavecseseznamem">
    <w:name w:val="List Paragraph"/>
    <w:basedOn w:val="Normln"/>
    <w:uiPriority w:val="34"/>
    <w:qFormat/>
    <w:rsid w:val="00E46634"/>
    <w:pPr>
      <w:ind w:left="720"/>
      <w:contextualSpacing/>
    </w:pPr>
  </w:style>
  <w:style w:type="paragraph" w:styleId="Prosttext">
    <w:name w:val="Plain Text"/>
    <w:basedOn w:val="Normln"/>
    <w:link w:val="ProsttextChar"/>
    <w:rsid w:val="00F632D8"/>
    <w:rPr>
      <w:rFonts w:ascii="Courier New" w:hAnsi="Courier New" w:cs="Courier New"/>
    </w:rPr>
  </w:style>
  <w:style w:type="character" w:customStyle="1" w:styleId="ProsttextChar">
    <w:name w:val="Prostý text Char"/>
    <w:basedOn w:val="Standardnpsmoodstavce"/>
    <w:link w:val="Prosttext"/>
    <w:rsid w:val="00F632D8"/>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9C4284"/>
    <w:rPr>
      <w:rFonts w:ascii="Tahoma" w:hAnsi="Tahoma" w:cs="Tahoma"/>
      <w:sz w:val="16"/>
      <w:szCs w:val="16"/>
    </w:rPr>
  </w:style>
  <w:style w:type="character" w:customStyle="1" w:styleId="TextbublinyChar">
    <w:name w:val="Text bubliny Char"/>
    <w:basedOn w:val="Standardnpsmoodstavce"/>
    <w:link w:val="Textbubliny"/>
    <w:uiPriority w:val="99"/>
    <w:semiHidden/>
    <w:rsid w:val="009C4284"/>
    <w:rPr>
      <w:rFonts w:ascii="Tahoma" w:eastAsia="Times New Roman" w:hAnsi="Tahoma" w:cs="Tahoma"/>
      <w:sz w:val="16"/>
      <w:szCs w:val="16"/>
      <w:lang w:eastAsia="cs-CZ"/>
    </w:rPr>
  </w:style>
  <w:style w:type="paragraph" w:styleId="Zhlav">
    <w:name w:val="header"/>
    <w:basedOn w:val="Normln"/>
    <w:link w:val="ZhlavChar"/>
    <w:uiPriority w:val="99"/>
    <w:unhideWhenUsed/>
    <w:rsid w:val="00573B46"/>
    <w:pPr>
      <w:tabs>
        <w:tab w:val="center" w:pos="4536"/>
        <w:tab w:val="right" w:pos="9072"/>
      </w:tabs>
    </w:pPr>
  </w:style>
  <w:style w:type="character" w:customStyle="1" w:styleId="ZhlavChar">
    <w:name w:val="Záhlaví Char"/>
    <w:basedOn w:val="Standardnpsmoodstavce"/>
    <w:link w:val="Zhlav"/>
    <w:uiPriority w:val="99"/>
    <w:rsid w:val="00573B4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73B46"/>
    <w:pPr>
      <w:tabs>
        <w:tab w:val="center" w:pos="4536"/>
        <w:tab w:val="right" w:pos="9072"/>
      </w:tabs>
    </w:pPr>
  </w:style>
  <w:style w:type="character" w:customStyle="1" w:styleId="ZpatChar">
    <w:name w:val="Zápatí Char"/>
    <w:basedOn w:val="Standardnpsmoodstavce"/>
    <w:link w:val="Zpat"/>
    <w:uiPriority w:val="99"/>
    <w:rsid w:val="00573B4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74016">
      <w:bodyDiv w:val="1"/>
      <w:marLeft w:val="0"/>
      <w:marRight w:val="0"/>
      <w:marTop w:val="0"/>
      <w:marBottom w:val="0"/>
      <w:divBdr>
        <w:top w:val="none" w:sz="0" w:space="0" w:color="auto"/>
        <w:left w:val="none" w:sz="0" w:space="0" w:color="auto"/>
        <w:bottom w:val="none" w:sz="0" w:space="0" w:color="auto"/>
        <w:right w:val="none" w:sz="0" w:space="0" w:color="auto"/>
      </w:divBdr>
    </w:div>
    <w:div w:id="482091030">
      <w:bodyDiv w:val="1"/>
      <w:marLeft w:val="0"/>
      <w:marRight w:val="0"/>
      <w:marTop w:val="0"/>
      <w:marBottom w:val="0"/>
      <w:divBdr>
        <w:top w:val="none" w:sz="0" w:space="0" w:color="auto"/>
        <w:left w:val="none" w:sz="0" w:space="0" w:color="auto"/>
        <w:bottom w:val="none" w:sz="0" w:space="0" w:color="auto"/>
        <w:right w:val="none" w:sz="0" w:space="0" w:color="auto"/>
      </w:divBdr>
    </w:div>
    <w:div w:id="556235420">
      <w:bodyDiv w:val="1"/>
      <w:marLeft w:val="0"/>
      <w:marRight w:val="0"/>
      <w:marTop w:val="0"/>
      <w:marBottom w:val="0"/>
      <w:divBdr>
        <w:top w:val="none" w:sz="0" w:space="0" w:color="auto"/>
        <w:left w:val="none" w:sz="0" w:space="0" w:color="auto"/>
        <w:bottom w:val="none" w:sz="0" w:space="0" w:color="auto"/>
        <w:right w:val="none" w:sz="0" w:space="0" w:color="auto"/>
      </w:divBdr>
    </w:div>
    <w:div w:id="591594264">
      <w:bodyDiv w:val="1"/>
      <w:marLeft w:val="0"/>
      <w:marRight w:val="0"/>
      <w:marTop w:val="0"/>
      <w:marBottom w:val="0"/>
      <w:divBdr>
        <w:top w:val="none" w:sz="0" w:space="0" w:color="auto"/>
        <w:left w:val="none" w:sz="0" w:space="0" w:color="auto"/>
        <w:bottom w:val="none" w:sz="0" w:space="0" w:color="auto"/>
        <w:right w:val="none" w:sz="0" w:space="0" w:color="auto"/>
      </w:divBdr>
    </w:div>
    <w:div w:id="1088888817">
      <w:bodyDiv w:val="1"/>
      <w:marLeft w:val="0"/>
      <w:marRight w:val="0"/>
      <w:marTop w:val="0"/>
      <w:marBottom w:val="0"/>
      <w:divBdr>
        <w:top w:val="none" w:sz="0" w:space="0" w:color="auto"/>
        <w:left w:val="none" w:sz="0" w:space="0" w:color="auto"/>
        <w:bottom w:val="none" w:sz="0" w:space="0" w:color="auto"/>
        <w:right w:val="none" w:sz="0" w:space="0" w:color="auto"/>
      </w:divBdr>
    </w:div>
    <w:div w:id="1250624570">
      <w:bodyDiv w:val="1"/>
      <w:marLeft w:val="0"/>
      <w:marRight w:val="0"/>
      <w:marTop w:val="0"/>
      <w:marBottom w:val="0"/>
      <w:divBdr>
        <w:top w:val="none" w:sz="0" w:space="0" w:color="auto"/>
        <w:left w:val="none" w:sz="0" w:space="0" w:color="auto"/>
        <w:bottom w:val="none" w:sz="0" w:space="0" w:color="auto"/>
        <w:right w:val="none" w:sz="0" w:space="0" w:color="auto"/>
      </w:divBdr>
    </w:div>
    <w:div w:id="1508448311">
      <w:bodyDiv w:val="1"/>
      <w:marLeft w:val="0"/>
      <w:marRight w:val="0"/>
      <w:marTop w:val="0"/>
      <w:marBottom w:val="0"/>
      <w:divBdr>
        <w:top w:val="none" w:sz="0" w:space="0" w:color="auto"/>
        <w:left w:val="none" w:sz="0" w:space="0" w:color="auto"/>
        <w:bottom w:val="none" w:sz="0" w:space="0" w:color="auto"/>
        <w:right w:val="none" w:sz="0" w:space="0" w:color="auto"/>
      </w:divBdr>
    </w:div>
    <w:div w:id="1570732289">
      <w:bodyDiv w:val="1"/>
      <w:marLeft w:val="0"/>
      <w:marRight w:val="0"/>
      <w:marTop w:val="0"/>
      <w:marBottom w:val="0"/>
      <w:divBdr>
        <w:top w:val="none" w:sz="0" w:space="0" w:color="auto"/>
        <w:left w:val="none" w:sz="0" w:space="0" w:color="auto"/>
        <w:bottom w:val="none" w:sz="0" w:space="0" w:color="auto"/>
        <w:right w:val="none" w:sz="0" w:space="0" w:color="auto"/>
      </w:divBdr>
    </w:div>
    <w:div w:id="203118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1006</Words>
  <Characters>5937</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Kopecká Dominika</dc:creator>
  <cp:lastModifiedBy>Virt Martin</cp:lastModifiedBy>
  <cp:revision>3</cp:revision>
  <cp:lastPrinted>2020-10-08T07:52:00Z</cp:lastPrinted>
  <dcterms:created xsi:type="dcterms:W3CDTF">2022-05-05T10:43:00Z</dcterms:created>
  <dcterms:modified xsi:type="dcterms:W3CDTF">2022-05-05T10:47:00Z</dcterms:modified>
</cp:coreProperties>
</file>